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0B4" w:rsidRDefault="00FD5A45" w:rsidP="00623B67">
      <w:pPr>
        <w:spacing w:after="0" w:line="276" w:lineRule="auto"/>
        <w:jc w:val="center"/>
        <w:rPr>
          <w:rFonts w:ascii="Verdana" w:hAnsi="Verdana"/>
          <w:b/>
        </w:rPr>
      </w:pPr>
      <w:r w:rsidRPr="00C740B4">
        <w:rPr>
          <w:rFonts w:ascii="Verdana" w:hAnsi="Verdana"/>
          <w:b/>
        </w:rPr>
        <w:t>SPECYFIKACJA WARUNKÓW ZAMÓWIENIA (dalej SWZ)</w:t>
      </w:r>
      <w:r w:rsidR="00C740B4">
        <w:rPr>
          <w:rFonts w:ascii="Verdana" w:hAnsi="Verdana"/>
          <w:b/>
        </w:rPr>
        <w:t xml:space="preserve"> dla zamówienia o </w:t>
      </w:r>
      <w:r w:rsidRPr="00C740B4">
        <w:rPr>
          <w:rFonts w:ascii="Verdana" w:hAnsi="Verdana"/>
          <w:b/>
        </w:rPr>
        <w:t xml:space="preserve">wartości mniejszej od progów </w:t>
      </w:r>
      <w:r w:rsidR="00655115" w:rsidRPr="00C740B4">
        <w:rPr>
          <w:rFonts w:ascii="Verdana" w:hAnsi="Verdana"/>
          <w:b/>
        </w:rPr>
        <w:t>unijnych określonych w art. 3</w:t>
      </w:r>
      <w:r w:rsidR="009E2A15">
        <w:rPr>
          <w:rFonts w:ascii="Verdana" w:hAnsi="Verdana"/>
          <w:b/>
        </w:rPr>
        <w:t xml:space="preserve"> ust. 1 pkt </w:t>
      </w:r>
      <w:r w:rsidRPr="00C740B4">
        <w:rPr>
          <w:rFonts w:ascii="Verdana" w:hAnsi="Verdana"/>
          <w:b/>
        </w:rPr>
        <w:t>1 ustawy z dnia 11 września 2019 r.</w:t>
      </w:r>
      <w:r w:rsidR="00655115" w:rsidRPr="00C740B4">
        <w:rPr>
          <w:rFonts w:ascii="Verdana" w:hAnsi="Verdana"/>
          <w:b/>
        </w:rPr>
        <w:t xml:space="preserve"> -</w:t>
      </w:r>
      <w:r w:rsidRPr="00C740B4">
        <w:rPr>
          <w:rFonts w:ascii="Verdana" w:hAnsi="Verdana"/>
          <w:b/>
        </w:rPr>
        <w:t xml:space="preserve"> Prawo zamówień publicznych.</w:t>
      </w:r>
    </w:p>
    <w:p w:rsidR="00FD5A45" w:rsidRPr="00C740B4" w:rsidRDefault="00FD5A45" w:rsidP="00C740B4">
      <w:pPr>
        <w:spacing w:before="240" w:after="240" w:line="276" w:lineRule="auto"/>
        <w:rPr>
          <w:rFonts w:ascii="Verdana" w:hAnsi="Verdana"/>
        </w:rPr>
      </w:pPr>
      <w:r w:rsidRPr="00C740B4">
        <w:rPr>
          <w:rFonts w:ascii="Verdana" w:hAnsi="Verdana"/>
        </w:rPr>
        <w:t>Postępowanie prowadzone jest zgodnie z ustawą</w:t>
      </w:r>
      <w:r w:rsidR="00655115" w:rsidRPr="00C740B4">
        <w:rPr>
          <w:rFonts w:ascii="Verdana" w:hAnsi="Verdana"/>
        </w:rPr>
        <w:t xml:space="preserve"> z dnia 11 września 2019 r. -</w:t>
      </w:r>
      <w:r w:rsidRPr="00C740B4">
        <w:rPr>
          <w:rFonts w:ascii="Verdana" w:hAnsi="Verdana"/>
        </w:rPr>
        <w:t xml:space="preserve"> Prawo zamówień publicznych (dalej Pzp)</w:t>
      </w:r>
      <w:r w:rsidR="00655115" w:rsidRPr="00C740B4">
        <w:rPr>
          <w:rFonts w:ascii="Verdana" w:hAnsi="Verdana"/>
        </w:rPr>
        <w:t xml:space="preserve"> (</w:t>
      </w:r>
      <w:r w:rsidR="00EF0755" w:rsidRPr="00C740B4">
        <w:rPr>
          <w:rFonts w:ascii="Verdana" w:hAnsi="Verdana"/>
        </w:rPr>
        <w:t>j.</w:t>
      </w:r>
      <w:r w:rsidR="00080025" w:rsidRPr="00C740B4">
        <w:rPr>
          <w:rFonts w:ascii="Verdana" w:hAnsi="Verdana"/>
        </w:rPr>
        <w:t>t.</w:t>
      </w:r>
      <w:r w:rsidR="00EF0755" w:rsidRPr="00C740B4">
        <w:rPr>
          <w:rFonts w:ascii="Verdana" w:hAnsi="Verdana"/>
        </w:rPr>
        <w:t xml:space="preserve"> Dz. U. z 202</w:t>
      </w:r>
      <w:r w:rsidR="00FF4F8A">
        <w:rPr>
          <w:rFonts w:ascii="Verdana" w:hAnsi="Verdana"/>
        </w:rPr>
        <w:t>4</w:t>
      </w:r>
      <w:r w:rsidR="00EF0755" w:rsidRPr="00C740B4">
        <w:rPr>
          <w:rFonts w:ascii="Verdana" w:hAnsi="Verdana"/>
        </w:rPr>
        <w:t xml:space="preserve"> r., poz. </w:t>
      </w:r>
      <w:r w:rsidR="00FF4F8A">
        <w:rPr>
          <w:rFonts w:ascii="Verdana" w:hAnsi="Verdana"/>
        </w:rPr>
        <w:t>1320</w:t>
      </w:r>
      <w:r w:rsidR="00F57D36">
        <w:rPr>
          <w:rFonts w:ascii="Verdana" w:hAnsi="Verdana"/>
        </w:rPr>
        <w:t xml:space="preserve"> ze zm.</w:t>
      </w:r>
      <w:r w:rsidRPr="00C740B4">
        <w:rPr>
          <w:rFonts w:ascii="Verdana" w:hAnsi="Verdana"/>
        </w:rPr>
        <w:t>).</w:t>
      </w:r>
    </w:p>
    <w:p w:rsidR="00FD5A45" w:rsidRPr="00C740B4" w:rsidRDefault="00D10B43" w:rsidP="00C740B4">
      <w:pPr>
        <w:spacing w:after="0" w:line="276" w:lineRule="auto"/>
        <w:ind w:left="284" w:hanging="284"/>
        <w:rPr>
          <w:rFonts w:ascii="Verdana" w:hAnsi="Verdana"/>
        </w:rPr>
      </w:pPr>
      <w:r w:rsidRPr="00C740B4">
        <w:rPr>
          <w:rFonts w:ascii="Verdana" w:hAnsi="Verdana"/>
        </w:rPr>
        <w:t>1. </w:t>
      </w:r>
      <w:r w:rsidR="007378BD" w:rsidRPr="00C740B4">
        <w:rPr>
          <w:rFonts w:ascii="Verdana" w:hAnsi="Verdana"/>
        </w:rPr>
        <w:t xml:space="preserve">NAZWA ORAZ ADRES ZAMAWIAJĄCEGO, NUMER TELEFONU, ADRES POCZTY </w:t>
      </w:r>
      <w:r w:rsidR="002C7D2F" w:rsidRPr="00C740B4">
        <w:rPr>
          <w:rFonts w:ascii="Verdana" w:hAnsi="Verdana"/>
        </w:rPr>
        <w:t>ELEKTRONICZNEJ ORAZ STRONY INTERNETOWEJ PROWADZONEGO POSTĘPOWANIA.</w:t>
      </w:r>
    </w:p>
    <w:p w:rsidR="00861D58" w:rsidRPr="00C740B4" w:rsidRDefault="00861D58" w:rsidP="00C740B4">
      <w:pPr>
        <w:spacing w:after="0" w:line="276" w:lineRule="auto"/>
        <w:ind w:left="284"/>
        <w:rPr>
          <w:rFonts w:ascii="Verdana" w:hAnsi="Verdana"/>
        </w:rPr>
      </w:pPr>
      <w:r w:rsidRPr="00C740B4">
        <w:rPr>
          <w:rFonts w:ascii="Verdana" w:hAnsi="Verdana"/>
        </w:rPr>
        <w:t xml:space="preserve">Zamawiający: </w:t>
      </w:r>
      <w:r w:rsidRPr="00C740B4">
        <w:rPr>
          <w:rFonts w:ascii="Verdana" w:hAnsi="Verdana"/>
          <w:b/>
        </w:rPr>
        <w:t>Gmina Miasto Częstochowa</w:t>
      </w:r>
      <w:r w:rsidRPr="00C740B4">
        <w:rPr>
          <w:rFonts w:ascii="Verdana" w:hAnsi="Verdana"/>
        </w:rPr>
        <w:t>, ul. Śląska 11/13, 42-217 Częstochowa, numer telefonu: +48 34 37 07 61</w:t>
      </w:r>
      <w:r w:rsidR="0001646B" w:rsidRPr="00C740B4">
        <w:rPr>
          <w:rFonts w:ascii="Verdana" w:hAnsi="Verdana"/>
        </w:rPr>
        <w:t>8</w:t>
      </w:r>
      <w:r w:rsidRPr="00C740B4">
        <w:rPr>
          <w:rFonts w:ascii="Verdana" w:hAnsi="Verdana"/>
        </w:rPr>
        <w:t>.</w:t>
      </w:r>
    </w:p>
    <w:p w:rsidR="003851A2" w:rsidRPr="00C740B4" w:rsidRDefault="00BC01BE" w:rsidP="00C740B4">
      <w:pPr>
        <w:spacing w:after="0" w:line="276" w:lineRule="auto"/>
        <w:ind w:left="284"/>
        <w:rPr>
          <w:rFonts w:ascii="Verdana" w:hAnsi="Verdana"/>
          <w:color w:val="FF0000"/>
        </w:rPr>
      </w:pPr>
      <w:r w:rsidRPr="00C740B4">
        <w:rPr>
          <w:rFonts w:ascii="Verdana" w:hAnsi="Verdana"/>
        </w:rPr>
        <w:t>A</w:t>
      </w:r>
      <w:r w:rsidR="00FD5A45" w:rsidRPr="00C740B4">
        <w:rPr>
          <w:rFonts w:ascii="Verdana" w:hAnsi="Verdana"/>
        </w:rPr>
        <w:t>dres poczty elektronicznej</w:t>
      </w:r>
      <w:r w:rsidR="000A4D41" w:rsidRPr="00C740B4">
        <w:rPr>
          <w:rFonts w:ascii="Verdana" w:hAnsi="Verdana"/>
        </w:rPr>
        <w:t>:</w:t>
      </w:r>
      <w:r w:rsidR="00FD5A45" w:rsidRPr="00C740B4">
        <w:rPr>
          <w:rFonts w:ascii="Verdana" w:hAnsi="Verdana"/>
        </w:rPr>
        <w:t xml:space="preserve"> </w:t>
      </w:r>
      <w:hyperlink r:id="rId8" w:history="1">
        <w:r w:rsidRPr="00C740B4">
          <w:rPr>
            <w:rStyle w:val="Hipercze"/>
            <w:rFonts w:ascii="Verdana" w:hAnsi="Verdana"/>
          </w:rPr>
          <w:t>iz@czestochowa.um.gov.pl</w:t>
        </w:r>
      </w:hyperlink>
    </w:p>
    <w:p w:rsidR="00C740B4" w:rsidRPr="006757D5" w:rsidRDefault="002C7D2F" w:rsidP="006757D5">
      <w:pPr>
        <w:spacing w:after="240" w:line="276" w:lineRule="auto"/>
        <w:ind w:left="284"/>
        <w:rPr>
          <w:rFonts w:ascii="Verdana" w:hAnsi="Verdana"/>
        </w:rPr>
      </w:pPr>
      <w:r w:rsidRPr="006757D5">
        <w:rPr>
          <w:rFonts w:ascii="Verdana" w:hAnsi="Verdana"/>
        </w:rPr>
        <w:t xml:space="preserve">Adres strony internetowej prowadzonego postępowania: </w:t>
      </w:r>
      <w:r w:rsidR="006757D5" w:rsidRPr="006757D5">
        <w:rPr>
          <w:rStyle w:val="Hipercze"/>
          <w:rFonts w:ascii="Verdana" w:hAnsi="Verdana"/>
        </w:rPr>
        <w:t>https://ezamowienia.gov.pl</w:t>
      </w:r>
    </w:p>
    <w:p w:rsidR="00BC01BE" w:rsidRPr="00C740B4" w:rsidRDefault="00D10B43" w:rsidP="00C740B4">
      <w:pPr>
        <w:spacing w:after="0" w:line="276" w:lineRule="auto"/>
        <w:ind w:left="284" w:hanging="284"/>
        <w:rPr>
          <w:rFonts w:ascii="Verdana" w:hAnsi="Verdana"/>
        </w:rPr>
      </w:pPr>
      <w:r w:rsidRPr="00C740B4">
        <w:rPr>
          <w:rFonts w:ascii="Verdana" w:hAnsi="Verdana"/>
        </w:rPr>
        <w:t>2. </w:t>
      </w:r>
      <w:r w:rsidR="00846661" w:rsidRPr="00C740B4">
        <w:rPr>
          <w:rFonts w:ascii="Verdana" w:hAnsi="Verdana"/>
        </w:rPr>
        <w:t>ADRES STRONY INTERNETOWEJ</w:t>
      </w:r>
      <w:r w:rsidR="00BC01BE" w:rsidRPr="00C740B4">
        <w:rPr>
          <w:rFonts w:ascii="Verdana" w:hAnsi="Verdana"/>
        </w:rPr>
        <w:t>, NA KT</w:t>
      </w:r>
      <w:r w:rsidR="00D35921" w:rsidRPr="00C740B4">
        <w:rPr>
          <w:rFonts w:ascii="Verdana" w:hAnsi="Verdana"/>
        </w:rPr>
        <w:t>ÓREJ UDOSTĘPNIANE BĘDĄ ZMIANY I </w:t>
      </w:r>
      <w:r w:rsidR="00BC01BE" w:rsidRPr="00C740B4">
        <w:rPr>
          <w:rFonts w:ascii="Verdana" w:hAnsi="Verdana"/>
        </w:rPr>
        <w:t>WYJAŚNIENIA TREŚCI SWZ ORAZ INNE DOKUMENTY ZAMÓWIENIA BEZPOŚREDNIO ZWIĄZANE Z POSTĘPOWANIEM O UDZIELENIE ZAMÓWIENIA</w:t>
      </w:r>
    </w:p>
    <w:p w:rsidR="00946C55" w:rsidRPr="00370E4B" w:rsidRDefault="006757D5" w:rsidP="00D761CA">
      <w:pPr>
        <w:pStyle w:val="Default"/>
        <w:spacing w:after="120" w:line="276" w:lineRule="auto"/>
        <w:ind w:left="284"/>
        <w:rPr>
          <w:rFonts w:ascii="Verdana" w:hAnsi="Verdana"/>
          <w:b/>
          <w:sz w:val="22"/>
          <w:szCs w:val="22"/>
          <w:lang w:val="en-US"/>
        </w:rPr>
      </w:pPr>
      <w:r w:rsidRPr="006757D5">
        <w:rPr>
          <w:rFonts w:ascii="Verdana" w:hAnsi="Verdana"/>
          <w:color w:val="auto"/>
          <w:sz w:val="22"/>
          <w:szCs w:val="22"/>
        </w:rPr>
        <w:t>Link prowadzący bezpośrednio do widoku postępowania na Platformie e</w:t>
      </w:r>
      <w:r w:rsidRPr="006757D5">
        <w:rPr>
          <w:rFonts w:ascii="Verdana" w:hAnsi="Verdana"/>
          <w:color w:val="auto"/>
          <w:sz w:val="22"/>
          <w:szCs w:val="22"/>
        </w:rPr>
        <w:noBreakHyphen/>
      </w:r>
      <w:r w:rsidRPr="002D0D44">
        <w:rPr>
          <w:rFonts w:ascii="Verdana" w:hAnsi="Verdana"/>
          <w:color w:val="auto"/>
          <w:sz w:val="22"/>
          <w:szCs w:val="22"/>
        </w:rPr>
        <w:t>Zamówienia):</w:t>
      </w:r>
      <w:r w:rsidRPr="002D0D44">
        <w:rPr>
          <w:rFonts w:ascii="Verdana" w:hAnsi="Verdana" w:cs="Verdana"/>
          <w:color w:val="auto"/>
          <w:sz w:val="22"/>
          <w:szCs w:val="22"/>
        </w:rPr>
        <w:t xml:space="preserve"> </w:t>
      </w:r>
      <w:hyperlink r:id="rId9" w:history="1">
        <w:r w:rsidR="00370E4B" w:rsidRPr="00370E4B">
          <w:rPr>
            <w:rStyle w:val="Hipercze"/>
            <w:rFonts w:ascii="Verdana" w:hAnsi="Verdana"/>
            <w:sz w:val="22"/>
            <w:szCs w:val="22"/>
          </w:rPr>
          <w:t>https://ezamowienia.gov.pl/mp-client/search/list/</w:t>
        </w:r>
        <w:r w:rsidR="00370E4B" w:rsidRPr="000A6AC2">
          <w:rPr>
            <w:rStyle w:val="Hipercze"/>
            <w:rFonts w:ascii="Verdana" w:hAnsi="Verdana"/>
            <w:sz w:val="22"/>
            <w:szCs w:val="22"/>
          </w:rPr>
          <w:t>ocds-148610-7fd7cba8-a2a0-4b1b-b8a1-3319aba8d57f</w:t>
        </w:r>
      </w:hyperlink>
      <w:r w:rsidR="00370E4B">
        <w:rPr>
          <w:rFonts w:ascii="Verdana" w:hAnsi="Verdana"/>
          <w:sz w:val="22"/>
          <w:szCs w:val="22"/>
        </w:rPr>
        <w:t xml:space="preserve"> </w:t>
      </w:r>
    </w:p>
    <w:p w:rsidR="00BE5DAD" w:rsidRPr="002D0D44" w:rsidRDefault="006757D5" w:rsidP="00044357">
      <w:pPr>
        <w:pStyle w:val="Default"/>
        <w:spacing w:line="276" w:lineRule="auto"/>
        <w:ind w:left="284"/>
        <w:rPr>
          <w:rFonts w:ascii="Verdana" w:hAnsi="Verdana"/>
          <w:color w:val="auto"/>
          <w:sz w:val="22"/>
          <w:szCs w:val="22"/>
        </w:rPr>
      </w:pPr>
      <w:r w:rsidRPr="002D0D44">
        <w:rPr>
          <w:rFonts w:ascii="Verdana" w:hAnsi="Verdana"/>
          <w:color w:val="auto"/>
          <w:sz w:val="22"/>
          <w:szCs w:val="22"/>
        </w:rPr>
        <w:t xml:space="preserve">Identyfikator (ID) postępowania na Platformie e-Zamówienia: </w:t>
      </w:r>
    </w:p>
    <w:p w:rsidR="00C2399A" w:rsidRPr="00370E4B" w:rsidRDefault="00370E4B" w:rsidP="00C2399A">
      <w:pPr>
        <w:pStyle w:val="Default"/>
        <w:spacing w:after="120" w:line="276" w:lineRule="auto"/>
        <w:ind w:left="284"/>
        <w:rPr>
          <w:rFonts w:ascii="Verdana" w:hAnsi="Verdana"/>
          <w:b/>
          <w:sz w:val="22"/>
          <w:szCs w:val="22"/>
          <w:lang w:val="en-US"/>
        </w:rPr>
      </w:pPr>
      <w:r w:rsidRPr="00370E4B">
        <w:rPr>
          <w:rFonts w:ascii="Verdana" w:hAnsi="Verdana"/>
          <w:b/>
          <w:sz w:val="22"/>
          <w:szCs w:val="22"/>
        </w:rPr>
        <w:t>ocds-148610-7fd7cba8-a2a0-4b1b-b8a1-3319aba8d57f</w:t>
      </w:r>
    </w:p>
    <w:p w:rsidR="006757D5" w:rsidRPr="006757D5" w:rsidRDefault="006757D5" w:rsidP="00044357">
      <w:pPr>
        <w:pStyle w:val="Default"/>
        <w:spacing w:after="240" w:line="276" w:lineRule="auto"/>
        <w:ind w:left="284"/>
        <w:rPr>
          <w:rFonts w:ascii="Verdana" w:hAnsi="Verdana"/>
          <w:color w:val="auto"/>
          <w:sz w:val="22"/>
          <w:szCs w:val="22"/>
        </w:rPr>
      </w:pPr>
      <w:r w:rsidRPr="006757D5">
        <w:rPr>
          <w:rFonts w:ascii="Verdana" w:hAnsi="Verdana"/>
          <w:color w:val="auto"/>
          <w:sz w:val="22"/>
          <w:szCs w:val="22"/>
        </w:rPr>
        <w:t>Postępowanie można wyszukać również ze strony głównej Platformy e</w:t>
      </w:r>
      <w:r w:rsidRPr="006757D5">
        <w:rPr>
          <w:rFonts w:ascii="Verdana" w:hAnsi="Verdana"/>
          <w:color w:val="auto"/>
          <w:sz w:val="22"/>
          <w:szCs w:val="22"/>
        </w:rPr>
        <w:noBreakHyphen/>
        <w:t>Zamówienia (przycisk „Prze</w:t>
      </w:r>
      <w:r>
        <w:rPr>
          <w:rFonts w:ascii="Verdana" w:hAnsi="Verdana"/>
          <w:color w:val="auto"/>
          <w:sz w:val="22"/>
          <w:szCs w:val="22"/>
        </w:rPr>
        <w:t>glądaj postępowania/konkursy”).</w:t>
      </w:r>
    </w:p>
    <w:p w:rsidR="00FD5A45" w:rsidRPr="00C740B4" w:rsidRDefault="00C57CBD" w:rsidP="00C740B4">
      <w:pPr>
        <w:spacing w:after="0" w:line="276" w:lineRule="auto"/>
        <w:ind w:left="284" w:hanging="284"/>
        <w:rPr>
          <w:rFonts w:ascii="Verdana" w:hAnsi="Verdana"/>
        </w:rPr>
      </w:pPr>
      <w:r w:rsidRPr="00C740B4">
        <w:rPr>
          <w:rFonts w:ascii="Verdana" w:hAnsi="Verdana"/>
        </w:rPr>
        <w:t>3. </w:t>
      </w:r>
      <w:r w:rsidR="00846661" w:rsidRPr="00C740B4">
        <w:rPr>
          <w:rFonts w:ascii="Verdana" w:hAnsi="Verdana"/>
        </w:rPr>
        <w:t>TRYB UDZIELENIA ZAMÓWIENIA</w:t>
      </w:r>
      <w:r w:rsidR="00FD5A45" w:rsidRPr="00C740B4">
        <w:rPr>
          <w:rFonts w:ascii="Verdana" w:hAnsi="Verdana"/>
        </w:rPr>
        <w:t>.</w:t>
      </w:r>
    </w:p>
    <w:p w:rsidR="002A107A" w:rsidRPr="00C740B4" w:rsidRDefault="00FD5A45" w:rsidP="009E2A15">
      <w:pPr>
        <w:spacing w:after="240" w:line="276" w:lineRule="auto"/>
        <w:ind w:left="284"/>
        <w:rPr>
          <w:rFonts w:ascii="Verdana" w:hAnsi="Verdana"/>
        </w:rPr>
      </w:pPr>
      <w:r w:rsidRPr="00C740B4">
        <w:rPr>
          <w:rFonts w:ascii="Verdana" w:hAnsi="Verdana"/>
        </w:rPr>
        <w:t xml:space="preserve">Postępowanie jest prowadzone w </w:t>
      </w:r>
      <w:r w:rsidRPr="00C740B4">
        <w:rPr>
          <w:rFonts w:ascii="Verdana" w:hAnsi="Verdana"/>
          <w:b/>
        </w:rPr>
        <w:t xml:space="preserve">trybie podstawowym bez </w:t>
      </w:r>
      <w:r w:rsidR="009E2A15">
        <w:rPr>
          <w:rFonts w:ascii="Verdana" w:hAnsi="Verdana"/>
          <w:b/>
        </w:rPr>
        <w:t>p</w:t>
      </w:r>
      <w:r w:rsidR="00184A8E" w:rsidRPr="00C740B4">
        <w:rPr>
          <w:rFonts w:ascii="Verdana" w:hAnsi="Verdana"/>
          <w:b/>
        </w:rPr>
        <w:t>rze</w:t>
      </w:r>
      <w:r w:rsidRPr="00C740B4">
        <w:rPr>
          <w:rFonts w:ascii="Verdana" w:hAnsi="Verdana"/>
          <w:b/>
        </w:rPr>
        <w:t>prowadz</w:t>
      </w:r>
      <w:r w:rsidR="00C57CBD" w:rsidRPr="00C740B4">
        <w:rPr>
          <w:rFonts w:ascii="Verdana" w:hAnsi="Verdana"/>
          <w:b/>
        </w:rPr>
        <w:t xml:space="preserve">enia negocjacji </w:t>
      </w:r>
      <w:r w:rsidR="00184A8E" w:rsidRPr="00C740B4">
        <w:rPr>
          <w:rFonts w:ascii="Verdana" w:hAnsi="Verdana"/>
          <w:b/>
        </w:rPr>
        <w:t xml:space="preserve">treści </w:t>
      </w:r>
      <w:r w:rsidR="00C57CBD" w:rsidRPr="00C740B4">
        <w:rPr>
          <w:rFonts w:ascii="Verdana" w:hAnsi="Verdana"/>
          <w:b/>
        </w:rPr>
        <w:t>złożonych ofert</w:t>
      </w:r>
      <w:r w:rsidRPr="00C740B4">
        <w:rPr>
          <w:rFonts w:ascii="Verdana" w:hAnsi="Verdana"/>
        </w:rPr>
        <w:t xml:space="preserve"> </w:t>
      </w:r>
      <w:r w:rsidR="006E3936" w:rsidRPr="00C740B4">
        <w:rPr>
          <w:rFonts w:ascii="Verdana" w:hAnsi="Verdana"/>
        </w:rPr>
        <w:t>zgodnie z</w:t>
      </w:r>
      <w:r w:rsidR="009E2A15">
        <w:rPr>
          <w:rFonts w:ascii="Verdana" w:hAnsi="Verdana"/>
        </w:rPr>
        <w:t xml:space="preserve"> art. 275 pkt </w:t>
      </w:r>
      <w:r w:rsidR="00D35921" w:rsidRPr="00C740B4">
        <w:rPr>
          <w:rFonts w:ascii="Verdana" w:hAnsi="Verdana"/>
        </w:rPr>
        <w:t xml:space="preserve">1 </w:t>
      </w:r>
      <w:r w:rsidR="006E3936" w:rsidRPr="00C740B4">
        <w:rPr>
          <w:rFonts w:ascii="Verdana" w:hAnsi="Verdana"/>
        </w:rPr>
        <w:t xml:space="preserve">ustawy </w:t>
      </w:r>
      <w:r w:rsidR="00D35921" w:rsidRPr="00C740B4">
        <w:rPr>
          <w:rFonts w:ascii="Verdana" w:hAnsi="Verdana"/>
        </w:rPr>
        <w:t>P</w:t>
      </w:r>
      <w:r w:rsidR="009C2022" w:rsidRPr="00C740B4">
        <w:rPr>
          <w:rFonts w:ascii="Verdana" w:hAnsi="Verdana"/>
        </w:rPr>
        <w:t xml:space="preserve">rawo </w:t>
      </w:r>
      <w:r w:rsidR="00D35921" w:rsidRPr="00C740B4">
        <w:rPr>
          <w:rFonts w:ascii="Verdana" w:hAnsi="Verdana"/>
        </w:rPr>
        <w:t>z</w:t>
      </w:r>
      <w:r w:rsidR="009C2022" w:rsidRPr="00C740B4">
        <w:rPr>
          <w:rFonts w:ascii="Verdana" w:hAnsi="Verdana"/>
        </w:rPr>
        <w:t xml:space="preserve">amówień </w:t>
      </w:r>
      <w:r w:rsidR="00D35921" w:rsidRPr="00C740B4">
        <w:rPr>
          <w:rFonts w:ascii="Verdana" w:hAnsi="Verdana"/>
        </w:rPr>
        <w:t>p</w:t>
      </w:r>
      <w:r w:rsidR="009C2022" w:rsidRPr="00C740B4">
        <w:rPr>
          <w:rFonts w:ascii="Verdana" w:hAnsi="Verdana"/>
        </w:rPr>
        <w:t>ublicznych</w:t>
      </w:r>
      <w:r w:rsidR="00D35921" w:rsidRPr="00C740B4">
        <w:rPr>
          <w:rFonts w:ascii="Verdana" w:hAnsi="Verdana"/>
        </w:rPr>
        <w:t>. W </w:t>
      </w:r>
      <w:r w:rsidRPr="00C740B4">
        <w:rPr>
          <w:rFonts w:ascii="Verdana" w:hAnsi="Verdana"/>
        </w:rPr>
        <w:t xml:space="preserve">związku </w:t>
      </w:r>
      <w:r w:rsidR="00584367" w:rsidRPr="00C740B4">
        <w:rPr>
          <w:rFonts w:ascii="Verdana" w:hAnsi="Verdana"/>
        </w:rPr>
        <w:t xml:space="preserve">z tym </w:t>
      </w:r>
      <w:r w:rsidR="009C2022" w:rsidRPr="00C740B4">
        <w:rPr>
          <w:rFonts w:ascii="Verdana" w:hAnsi="Verdana"/>
        </w:rPr>
        <w:t>z</w:t>
      </w:r>
      <w:r w:rsidRPr="00C740B4">
        <w:rPr>
          <w:rFonts w:ascii="Verdana" w:hAnsi="Verdana"/>
        </w:rPr>
        <w:t>amawiający nie przewiduje wyb</w:t>
      </w:r>
      <w:r w:rsidR="00D35921" w:rsidRPr="00C740B4">
        <w:rPr>
          <w:rFonts w:ascii="Verdana" w:hAnsi="Verdana"/>
        </w:rPr>
        <w:t>oru najkorzystniejszej oferty z </w:t>
      </w:r>
      <w:r w:rsidRPr="00C740B4">
        <w:rPr>
          <w:rFonts w:ascii="Verdana" w:hAnsi="Verdana"/>
        </w:rPr>
        <w:t>możliwością prowadzenia negocjacji.</w:t>
      </w:r>
    </w:p>
    <w:p w:rsidR="00C57CBD" w:rsidRPr="00C740B4" w:rsidRDefault="00C57CBD" w:rsidP="00C740B4">
      <w:pPr>
        <w:spacing w:after="0" w:line="276" w:lineRule="auto"/>
        <w:ind w:left="284" w:hanging="284"/>
        <w:rPr>
          <w:rFonts w:ascii="Verdana" w:hAnsi="Verdana"/>
        </w:rPr>
      </w:pPr>
      <w:r w:rsidRPr="00C740B4">
        <w:rPr>
          <w:rFonts w:ascii="Verdana" w:hAnsi="Verdana"/>
        </w:rPr>
        <w:t>4. </w:t>
      </w:r>
      <w:r w:rsidR="00846661" w:rsidRPr="00C740B4">
        <w:rPr>
          <w:rFonts w:ascii="Verdana" w:hAnsi="Verdana"/>
        </w:rPr>
        <w:t>PRZEDMIOT ZAMÓWIENIA I JEGO ZAKRES</w:t>
      </w:r>
      <w:r w:rsidRPr="00C740B4">
        <w:rPr>
          <w:rFonts w:ascii="Verdana" w:hAnsi="Verdana"/>
        </w:rPr>
        <w:t>.</w:t>
      </w:r>
    </w:p>
    <w:p w:rsidR="00F53D06" w:rsidRDefault="00FD5A45" w:rsidP="00C740B4">
      <w:pPr>
        <w:pStyle w:val="NormalnyWeb"/>
        <w:tabs>
          <w:tab w:val="left" w:pos="284"/>
        </w:tabs>
        <w:spacing w:before="0" w:after="120" w:line="276" w:lineRule="auto"/>
        <w:ind w:left="284"/>
        <w:rPr>
          <w:rFonts w:ascii="Verdana" w:hAnsi="Verdana"/>
          <w:b/>
          <w:sz w:val="22"/>
          <w:szCs w:val="22"/>
        </w:rPr>
      </w:pPr>
      <w:r w:rsidRPr="00C740B4">
        <w:rPr>
          <w:rFonts w:ascii="Verdana" w:hAnsi="Verdana"/>
          <w:b/>
          <w:sz w:val="22"/>
          <w:szCs w:val="22"/>
        </w:rPr>
        <w:t>Przedmiotem zamówienia jest</w:t>
      </w:r>
      <w:r w:rsidRPr="000F4124">
        <w:rPr>
          <w:rFonts w:ascii="Verdana" w:hAnsi="Verdana"/>
          <w:sz w:val="22"/>
          <w:szCs w:val="22"/>
        </w:rPr>
        <w:t xml:space="preserve"> </w:t>
      </w:r>
      <w:r w:rsidR="00B95978" w:rsidRPr="00B95978">
        <w:rPr>
          <w:rFonts w:ascii="Verdana" w:hAnsi="Verdana" w:cs="Verdana"/>
          <w:b/>
          <w:bCs/>
          <w:color w:val="000000"/>
          <w:sz w:val="22"/>
          <w:szCs w:val="22"/>
        </w:rPr>
        <w:t>remont pomieszczeń w IV LO przy Alei Najświętszej Maryi Panny 56</w:t>
      </w:r>
      <w:r w:rsidR="00B95978">
        <w:rPr>
          <w:rFonts w:ascii="Verdana" w:hAnsi="Verdana" w:cs="Verdana"/>
          <w:b/>
          <w:bCs/>
          <w:color w:val="000000"/>
          <w:sz w:val="22"/>
          <w:szCs w:val="22"/>
        </w:rPr>
        <w:t xml:space="preserve"> </w:t>
      </w:r>
      <w:r w:rsidR="000F4124" w:rsidRPr="00B95978">
        <w:rPr>
          <w:rFonts w:ascii="Verdana" w:hAnsi="Verdana" w:cs="Verdana"/>
          <w:b/>
          <w:bCs/>
          <w:sz w:val="22"/>
          <w:szCs w:val="22"/>
        </w:rPr>
        <w:t>w</w:t>
      </w:r>
      <w:r w:rsidR="000F4124" w:rsidRPr="000F4124">
        <w:rPr>
          <w:rFonts w:ascii="Verdana" w:hAnsi="Verdana" w:cs="Verdana"/>
          <w:b/>
          <w:bCs/>
          <w:sz w:val="22"/>
          <w:szCs w:val="22"/>
        </w:rPr>
        <w:t> Częstochowie – BO</w:t>
      </w:r>
      <w:r w:rsidR="00F57D36">
        <w:rPr>
          <w:rFonts w:ascii="Verdana" w:hAnsi="Verdana" w:cs="Verdana"/>
          <w:b/>
          <w:bCs/>
          <w:sz w:val="22"/>
          <w:szCs w:val="22"/>
        </w:rPr>
        <w:t xml:space="preserve"> (II postępowanie)</w:t>
      </w:r>
      <w:r w:rsidR="000A2071" w:rsidRPr="000F4124">
        <w:rPr>
          <w:rFonts w:ascii="Verdana" w:hAnsi="Verdana"/>
          <w:b/>
          <w:sz w:val="22"/>
          <w:szCs w:val="22"/>
        </w:rPr>
        <w:t>.</w:t>
      </w:r>
    </w:p>
    <w:p w:rsidR="002B1877" w:rsidRDefault="002B1877" w:rsidP="00C740B4">
      <w:pPr>
        <w:pStyle w:val="NormalnyWeb"/>
        <w:tabs>
          <w:tab w:val="left" w:pos="284"/>
        </w:tabs>
        <w:spacing w:before="0" w:after="120" w:line="276" w:lineRule="auto"/>
        <w:ind w:left="284"/>
        <w:rPr>
          <w:rFonts w:ascii="Verdana" w:hAnsi="Verdana" w:cs="Verdana"/>
          <w:b/>
          <w:bCs/>
          <w:sz w:val="22"/>
          <w:szCs w:val="22"/>
        </w:rPr>
      </w:pPr>
      <w:r>
        <w:rPr>
          <w:rFonts w:ascii="Verdana" w:hAnsi="Verdana"/>
          <w:b/>
          <w:sz w:val="22"/>
          <w:szCs w:val="22"/>
        </w:rPr>
        <w:t xml:space="preserve">Lokalizacja: </w:t>
      </w:r>
      <w:r w:rsidRPr="002B1877">
        <w:rPr>
          <w:rFonts w:ascii="Verdana" w:hAnsi="Verdana"/>
          <w:sz w:val="22"/>
          <w:szCs w:val="22"/>
        </w:rPr>
        <w:t>Częstochowa,</w:t>
      </w:r>
      <w:r>
        <w:rPr>
          <w:rFonts w:ascii="Verdana" w:hAnsi="Verdana"/>
          <w:b/>
          <w:sz w:val="22"/>
          <w:szCs w:val="22"/>
        </w:rPr>
        <w:t xml:space="preserve"> </w:t>
      </w:r>
      <w:r w:rsidR="00B95978" w:rsidRPr="00B95978">
        <w:rPr>
          <w:rFonts w:ascii="Verdana" w:hAnsi="Verdana"/>
          <w:sz w:val="22"/>
          <w:szCs w:val="22"/>
        </w:rPr>
        <w:t>dzielnica Śródmieście, Aleja Najświętszej Maryi Panny 56,</w:t>
      </w:r>
      <w:r w:rsidR="00B95978">
        <w:rPr>
          <w:rFonts w:ascii="Verdana" w:hAnsi="Verdana"/>
          <w:b/>
          <w:sz w:val="22"/>
          <w:szCs w:val="22"/>
        </w:rPr>
        <w:t xml:space="preserve"> </w:t>
      </w:r>
      <w:r w:rsidRPr="002B1877">
        <w:rPr>
          <w:rFonts w:ascii="Verdana" w:hAnsi="Verdana"/>
          <w:sz w:val="22"/>
          <w:szCs w:val="22"/>
        </w:rPr>
        <w:t xml:space="preserve">działka </w:t>
      </w:r>
      <w:r w:rsidR="00B95978">
        <w:rPr>
          <w:rFonts w:ascii="Verdana" w:hAnsi="Verdana"/>
          <w:sz w:val="22"/>
          <w:szCs w:val="22"/>
        </w:rPr>
        <w:t>38</w:t>
      </w:r>
      <w:r w:rsidRPr="002B1877">
        <w:rPr>
          <w:rFonts w:ascii="Verdana" w:hAnsi="Verdana"/>
          <w:sz w:val="22"/>
          <w:szCs w:val="22"/>
        </w:rPr>
        <w:t xml:space="preserve">/7, obręb </w:t>
      </w:r>
      <w:r w:rsidR="00B95978">
        <w:rPr>
          <w:rFonts w:ascii="Verdana" w:hAnsi="Verdana"/>
          <w:sz w:val="22"/>
          <w:szCs w:val="22"/>
        </w:rPr>
        <w:t>151</w:t>
      </w:r>
      <w:r w:rsidRPr="002B1877">
        <w:rPr>
          <w:rFonts w:ascii="Verdana" w:hAnsi="Verdana"/>
          <w:sz w:val="22"/>
          <w:szCs w:val="22"/>
        </w:rPr>
        <w:t>.</w:t>
      </w:r>
    </w:p>
    <w:p w:rsidR="005257AA" w:rsidRDefault="00D74A4E" w:rsidP="00F53D06">
      <w:pPr>
        <w:pStyle w:val="NormalnyWeb"/>
        <w:tabs>
          <w:tab w:val="left" w:pos="284"/>
        </w:tabs>
        <w:spacing w:before="0" w:after="0" w:line="276" w:lineRule="auto"/>
        <w:ind w:left="284"/>
        <w:rPr>
          <w:rFonts w:ascii="Verdana" w:hAnsi="Verdana"/>
          <w:b/>
          <w:sz w:val="22"/>
          <w:szCs w:val="22"/>
        </w:rPr>
      </w:pPr>
      <w:r w:rsidRPr="00C740B4">
        <w:rPr>
          <w:rFonts w:ascii="Verdana" w:hAnsi="Verdana"/>
          <w:sz w:val="22"/>
          <w:szCs w:val="22"/>
        </w:rPr>
        <w:t>4.</w:t>
      </w:r>
      <w:r w:rsidR="00A3773D">
        <w:rPr>
          <w:rFonts w:ascii="Verdana" w:hAnsi="Verdana"/>
          <w:sz w:val="22"/>
          <w:szCs w:val="22"/>
        </w:rPr>
        <w:t>1</w:t>
      </w:r>
      <w:r w:rsidRPr="00C740B4">
        <w:rPr>
          <w:rFonts w:ascii="Verdana" w:hAnsi="Verdana"/>
          <w:sz w:val="22"/>
          <w:szCs w:val="22"/>
        </w:rPr>
        <w:t xml:space="preserve">. </w:t>
      </w:r>
      <w:r w:rsidR="00A3773D">
        <w:rPr>
          <w:rFonts w:ascii="Verdana" w:hAnsi="Verdana"/>
          <w:b/>
          <w:sz w:val="22"/>
          <w:szCs w:val="22"/>
        </w:rPr>
        <w:t xml:space="preserve">Zakres robót </w:t>
      </w:r>
      <w:r w:rsidR="004027A6">
        <w:rPr>
          <w:rFonts w:ascii="Verdana" w:hAnsi="Verdana"/>
          <w:b/>
          <w:sz w:val="22"/>
          <w:szCs w:val="22"/>
        </w:rPr>
        <w:t>obejmuje</w:t>
      </w:r>
      <w:r w:rsidR="005257AA">
        <w:rPr>
          <w:rFonts w:ascii="Verdana" w:hAnsi="Verdana"/>
          <w:b/>
          <w:sz w:val="22"/>
          <w:szCs w:val="22"/>
        </w:rPr>
        <w:t>:</w:t>
      </w:r>
    </w:p>
    <w:p w:rsidR="00FF4F8A" w:rsidRDefault="00B65174" w:rsidP="00AA28C9">
      <w:pPr>
        <w:tabs>
          <w:tab w:val="left" w:pos="1134"/>
        </w:tabs>
        <w:spacing w:after="0" w:line="276" w:lineRule="auto"/>
        <w:ind w:left="1135" w:hanging="284"/>
        <w:rPr>
          <w:rFonts w:ascii="Verdana" w:eastAsia="Lucida Sans Unicode" w:hAnsi="Verdana" w:cs="Arial"/>
        </w:rPr>
      </w:pPr>
      <w:r w:rsidRPr="002B1877">
        <w:rPr>
          <w:rFonts w:ascii="Verdana" w:eastAsia="Lucida Sans Unicode" w:hAnsi="Verdana" w:cs="Arial"/>
        </w:rPr>
        <w:t>a</w:t>
      </w:r>
      <w:r w:rsidR="000A2071" w:rsidRPr="002B1877">
        <w:rPr>
          <w:rFonts w:ascii="Verdana" w:eastAsia="Lucida Sans Unicode" w:hAnsi="Verdana" w:cs="Arial"/>
        </w:rPr>
        <w:t>)</w:t>
      </w:r>
      <w:r w:rsidR="000A2071" w:rsidRPr="002B1877">
        <w:rPr>
          <w:rFonts w:ascii="Verdana" w:eastAsia="Lucida Sans Unicode" w:hAnsi="Verdana" w:cs="Arial"/>
        </w:rPr>
        <w:tab/>
      </w:r>
      <w:r w:rsidR="00B95978">
        <w:rPr>
          <w:rFonts w:ascii="Verdana" w:eastAsia="Lucida Sans Unicode" w:hAnsi="Verdana" w:cs="Arial"/>
        </w:rPr>
        <w:t>roboty remontowe w pomieszczeniach:</w:t>
      </w:r>
    </w:p>
    <w:p w:rsidR="00B95978" w:rsidRDefault="00B95978" w:rsidP="00B95978">
      <w:pPr>
        <w:tabs>
          <w:tab w:val="left" w:pos="1134"/>
        </w:tabs>
        <w:spacing w:after="0" w:line="276" w:lineRule="auto"/>
        <w:ind w:left="1135" w:hanging="1"/>
        <w:rPr>
          <w:rFonts w:ascii="Verdana" w:eastAsia="Lucida Sans Unicode" w:hAnsi="Verdana" w:cs="Arial"/>
        </w:rPr>
      </w:pPr>
      <w:r>
        <w:rPr>
          <w:rFonts w:ascii="Verdana" w:eastAsia="Lucida Sans Unicode" w:hAnsi="Verdana" w:cs="Arial"/>
        </w:rPr>
        <w:t>Parter: sale lekcyjne nr 14, 41 oraz projektowana pracownia multimedialna w miejscu obecnej szatni przy wejściu i projektowana sala pedagogiczna w miejscu obecnej szatni.</w:t>
      </w:r>
    </w:p>
    <w:p w:rsidR="00B95978" w:rsidRDefault="00B95978" w:rsidP="00B95978">
      <w:pPr>
        <w:tabs>
          <w:tab w:val="left" w:pos="1134"/>
        </w:tabs>
        <w:spacing w:after="0" w:line="276" w:lineRule="auto"/>
        <w:ind w:left="1135" w:hanging="1"/>
        <w:rPr>
          <w:rFonts w:ascii="Verdana" w:eastAsia="Lucida Sans Unicode" w:hAnsi="Verdana" w:cs="Arial"/>
        </w:rPr>
      </w:pPr>
      <w:r>
        <w:rPr>
          <w:rFonts w:ascii="Verdana" w:eastAsia="Lucida Sans Unicode" w:hAnsi="Verdana" w:cs="Arial"/>
        </w:rPr>
        <w:lastRenderedPageBreak/>
        <w:t>Piętro: sale lekcyjne nr 58, 70, 71.</w:t>
      </w:r>
    </w:p>
    <w:p w:rsidR="00B95978" w:rsidRPr="002B1877" w:rsidRDefault="00B95978" w:rsidP="00B95978">
      <w:pPr>
        <w:tabs>
          <w:tab w:val="left" w:pos="1134"/>
        </w:tabs>
        <w:spacing w:after="0" w:line="276" w:lineRule="auto"/>
        <w:ind w:left="1135" w:hanging="1"/>
        <w:rPr>
          <w:rFonts w:ascii="Verdana" w:eastAsia="Lucida Sans Unicode" w:hAnsi="Verdana" w:cs="Arial"/>
        </w:rPr>
      </w:pPr>
      <w:r>
        <w:rPr>
          <w:rFonts w:ascii="Verdana" w:eastAsia="Lucida Sans Unicode" w:hAnsi="Verdana" w:cs="Arial"/>
        </w:rPr>
        <w:t>Roboty remontowe obejmują: wymianę posadzek, malowanie ścian i sufitów, wymianę parapetów wewnętrznych</w:t>
      </w:r>
      <w:r w:rsidR="00F57D36">
        <w:rPr>
          <w:rFonts w:ascii="Verdana" w:eastAsia="Lucida Sans Unicode" w:hAnsi="Verdana" w:cs="Arial"/>
        </w:rPr>
        <w:t xml:space="preserve">, </w:t>
      </w:r>
      <w:r>
        <w:rPr>
          <w:rFonts w:ascii="Verdana" w:eastAsia="Lucida Sans Unicode" w:hAnsi="Verdana" w:cs="Arial"/>
        </w:rPr>
        <w:t>remont instalacji elektrycznej i teletechnicznej, remont instalacji wentylacji mechanicznej i wodno-kanalizacyjnej;</w:t>
      </w:r>
    </w:p>
    <w:p w:rsidR="00AA28C9" w:rsidRDefault="00B95978" w:rsidP="00B95978">
      <w:pPr>
        <w:tabs>
          <w:tab w:val="left" w:pos="1134"/>
        </w:tabs>
        <w:spacing w:after="120" w:line="276" w:lineRule="auto"/>
        <w:ind w:left="1135" w:hanging="284"/>
        <w:rPr>
          <w:rFonts w:ascii="Verdana" w:eastAsia="Lucida Sans Unicode" w:hAnsi="Verdana" w:cs="Arial"/>
        </w:rPr>
      </w:pPr>
      <w:r>
        <w:rPr>
          <w:rFonts w:ascii="Verdana" w:eastAsia="Lucida Sans Unicode" w:hAnsi="Verdana" w:cs="Arial"/>
        </w:rPr>
        <w:t>b</w:t>
      </w:r>
      <w:r w:rsidR="00AA28C9" w:rsidRPr="002B1877">
        <w:rPr>
          <w:rFonts w:ascii="Verdana" w:eastAsia="Lucida Sans Unicode" w:hAnsi="Verdana" w:cs="Arial"/>
        </w:rPr>
        <w:t xml:space="preserve">) </w:t>
      </w:r>
      <w:r w:rsidR="002B1877" w:rsidRPr="002B1877">
        <w:rPr>
          <w:rFonts w:ascii="Verdana" w:eastAsia="Lucida Sans Unicode" w:hAnsi="Verdana" w:cs="Arial"/>
        </w:rPr>
        <w:t>wykonanie i montaż tablicy infor</w:t>
      </w:r>
      <w:r>
        <w:rPr>
          <w:rFonts w:ascii="Verdana" w:eastAsia="Lucida Sans Unicode" w:hAnsi="Verdana" w:cs="Arial"/>
        </w:rPr>
        <w:t>macyjnej o realizacji zadania z </w:t>
      </w:r>
      <w:r w:rsidR="002B1877" w:rsidRPr="002B1877">
        <w:rPr>
          <w:rFonts w:ascii="Verdana" w:eastAsia="Lucida Sans Unicode" w:hAnsi="Verdana" w:cs="Arial"/>
        </w:rPr>
        <w:t>budżetu obywatelskiego</w:t>
      </w:r>
      <w:r w:rsidR="00AA28C9" w:rsidRPr="002B1877">
        <w:rPr>
          <w:rFonts w:ascii="Verdana" w:eastAsia="Lucida Sans Unicode" w:hAnsi="Verdana" w:cs="Arial"/>
        </w:rPr>
        <w:t>.</w:t>
      </w:r>
    </w:p>
    <w:p w:rsidR="00FD1DAD" w:rsidRPr="007B1FE0" w:rsidRDefault="00FD1DAD" w:rsidP="00B95978">
      <w:pPr>
        <w:tabs>
          <w:tab w:val="left" w:pos="1134"/>
        </w:tabs>
        <w:spacing w:after="120" w:line="276" w:lineRule="auto"/>
        <w:ind w:left="1135" w:hanging="284"/>
        <w:rPr>
          <w:rFonts w:ascii="Verdana" w:eastAsia="Lucida Sans Unicode" w:hAnsi="Verdana" w:cs="Arial"/>
          <w:b/>
        </w:rPr>
      </w:pPr>
      <w:r w:rsidRPr="007B1FE0">
        <w:rPr>
          <w:rFonts w:ascii="Verdana" w:eastAsia="Lucida Sans Unicode" w:hAnsi="Verdana" w:cs="Arial"/>
          <w:b/>
        </w:rPr>
        <w:t>Przedmiot zamówienia podzielony jest na II zakresy:</w:t>
      </w:r>
    </w:p>
    <w:p w:rsidR="007B1FE0" w:rsidRDefault="00FD1DAD" w:rsidP="007B1FE0">
      <w:pPr>
        <w:tabs>
          <w:tab w:val="left" w:pos="1134"/>
        </w:tabs>
        <w:spacing w:after="0" w:line="276" w:lineRule="auto"/>
        <w:ind w:left="1135" w:hanging="284"/>
        <w:rPr>
          <w:rFonts w:ascii="Verdana" w:eastAsia="Lucida Sans Unicode" w:hAnsi="Verdana" w:cs="Arial"/>
        </w:rPr>
      </w:pPr>
      <w:r w:rsidRPr="007B1FE0">
        <w:rPr>
          <w:rFonts w:ascii="Verdana" w:eastAsia="Lucida Sans Unicode" w:hAnsi="Verdana" w:cs="Arial"/>
          <w:b/>
        </w:rPr>
        <w:t xml:space="preserve">- </w:t>
      </w:r>
      <w:r w:rsidR="007B1FE0">
        <w:rPr>
          <w:rFonts w:ascii="Verdana" w:eastAsia="Lucida Sans Unicode" w:hAnsi="Verdana" w:cs="Arial"/>
          <w:b/>
        </w:rPr>
        <w:t> </w:t>
      </w:r>
      <w:r w:rsidRPr="007B1FE0">
        <w:rPr>
          <w:rFonts w:ascii="Verdana" w:eastAsia="Lucida Sans Unicode" w:hAnsi="Verdana" w:cs="Arial"/>
          <w:b/>
        </w:rPr>
        <w:t xml:space="preserve">zakres I </w:t>
      </w:r>
      <w:r>
        <w:rPr>
          <w:rFonts w:ascii="Verdana" w:eastAsia="Lucida Sans Unicode" w:hAnsi="Verdana" w:cs="Arial"/>
        </w:rPr>
        <w:t xml:space="preserve">obejmuje remont </w:t>
      </w:r>
      <w:r w:rsidR="00F57D36">
        <w:rPr>
          <w:rFonts w:ascii="Verdana" w:eastAsia="Lucida Sans Unicode" w:hAnsi="Verdana" w:cs="Arial"/>
        </w:rPr>
        <w:t>5</w:t>
      </w:r>
      <w:r>
        <w:rPr>
          <w:rFonts w:ascii="Verdana" w:eastAsia="Lucida Sans Unicode" w:hAnsi="Verdana" w:cs="Arial"/>
        </w:rPr>
        <w:t xml:space="preserve"> sal</w:t>
      </w:r>
      <w:r w:rsidR="00435A8C">
        <w:rPr>
          <w:rFonts w:ascii="Verdana" w:eastAsia="Lucida Sans Unicode" w:hAnsi="Verdana" w:cs="Arial"/>
        </w:rPr>
        <w:t xml:space="preserve"> lekcyjnych i 2 pracowni</w:t>
      </w:r>
      <w:r>
        <w:rPr>
          <w:rFonts w:ascii="Verdana" w:eastAsia="Lucida Sans Unicode" w:hAnsi="Verdana" w:cs="Arial"/>
        </w:rPr>
        <w:t xml:space="preserve"> oraz wykonanie i montaż tablicy informacyjnej</w:t>
      </w:r>
      <w:r w:rsidR="007B1FE0">
        <w:rPr>
          <w:rFonts w:ascii="Verdana" w:eastAsia="Lucida Sans Unicode" w:hAnsi="Verdana" w:cs="Arial"/>
        </w:rPr>
        <w:t xml:space="preserve"> o realizacji zadania z </w:t>
      </w:r>
      <w:r w:rsidR="007B1FE0" w:rsidRPr="002B1877">
        <w:rPr>
          <w:rFonts w:ascii="Verdana" w:eastAsia="Lucida Sans Unicode" w:hAnsi="Verdana" w:cs="Arial"/>
        </w:rPr>
        <w:t>budżetu obywatelskiego</w:t>
      </w:r>
      <w:r w:rsidR="007B1FE0">
        <w:rPr>
          <w:rFonts w:ascii="Verdana" w:eastAsia="Lucida Sans Unicode" w:hAnsi="Verdana" w:cs="Arial"/>
        </w:rPr>
        <w:t>;</w:t>
      </w:r>
    </w:p>
    <w:p w:rsidR="007B1FE0" w:rsidRDefault="007B1FE0" w:rsidP="007B1FE0">
      <w:pPr>
        <w:tabs>
          <w:tab w:val="left" w:pos="1134"/>
        </w:tabs>
        <w:spacing w:after="0" w:line="276" w:lineRule="auto"/>
        <w:ind w:left="1135" w:hanging="284"/>
        <w:rPr>
          <w:rFonts w:ascii="Verdana" w:eastAsia="Lucida Sans Unicode" w:hAnsi="Verdana" w:cs="Arial"/>
        </w:rPr>
      </w:pPr>
      <w:r w:rsidRPr="00435A8C">
        <w:rPr>
          <w:rFonts w:ascii="Verdana" w:eastAsia="Lucida Sans Unicode" w:hAnsi="Verdana" w:cs="Arial"/>
          <w:b/>
        </w:rPr>
        <w:t xml:space="preserve">-  zakres II </w:t>
      </w:r>
      <w:r w:rsidR="00435A8C" w:rsidRPr="00435A8C">
        <w:rPr>
          <w:rFonts w:ascii="Verdana" w:eastAsia="Lucida Sans Unicode" w:hAnsi="Verdana" w:cs="Arial"/>
        </w:rPr>
        <w:t xml:space="preserve">obejmuje remont </w:t>
      </w:r>
      <w:r w:rsidR="00F57D36">
        <w:rPr>
          <w:rFonts w:ascii="Verdana" w:eastAsia="Lucida Sans Unicode" w:hAnsi="Verdana" w:cs="Arial"/>
        </w:rPr>
        <w:t>4</w:t>
      </w:r>
      <w:r w:rsidR="00435A8C" w:rsidRPr="00435A8C">
        <w:rPr>
          <w:rFonts w:ascii="Verdana" w:eastAsia="Lucida Sans Unicode" w:hAnsi="Verdana" w:cs="Arial"/>
        </w:rPr>
        <w:t xml:space="preserve"> sal lekcyjnych (sala nr 1</w:t>
      </w:r>
      <w:r w:rsidR="00F57D36">
        <w:rPr>
          <w:rFonts w:ascii="Verdana" w:eastAsia="Lucida Sans Unicode" w:hAnsi="Verdana" w:cs="Arial"/>
        </w:rPr>
        <w:t>4, sala nr 58,</w:t>
      </w:r>
      <w:r w:rsidR="00435A8C" w:rsidRPr="00435A8C">
        <w:rPr>
          <w:rFonts w:ascii="Verdana" w:eastAsia="Lucida Sans Unicode" w:hAnsi="Verdana" w:cs="Arial"/>
        </w:rPr>
        <w:t xml:space="preserve"> sala nr 70, sala nr 71) i 2 pracowni (pracownia multimedialna i pracownia pedagogiczna) oraz wykonanie i montaż tablicy informacyjnej o realizacji zadania z budżetu obywatelskiego</w:t>
      </w:r>
      <w:r w:rsidR="00435A8C">
        <w:rPr>
          <w:rFonts w:ascii="Verdana" w:eastAsia="Lucida Sans Unicode" w:hAnsi="Verdana" w:cs="Arial"/>
        </w:rPr>
        <w:t>.</w:t>
      </w:r>
    </w:p>
    <w:p w:rsidR="00FD1DAD" w:rsidRDefault="007B1FE0" w:rsidP="007B1FE0">
      <w:pPr>
        <w:tabs>
          <w:tab w:val="left" w:pos="1134"/>
        </w:tabs>
        <w:spacing w:before="120" w:after="0" w:line="276" w:lineRule="auto"/>
        <w:ind w:left="1135" w:hanging="284"/>
        <w:rPr>
          <w:rFonts w:ascii="Verdana" w:eastAsia="Lucida Sans Unicode" w:hAnsi="Verdana" w:cs="Arial"/>
          <w:b/>
        </w:rPr>
      </w:pPr>
      <w:r>
        <w:rPr>
          <w:rFonts w:ascii="Verdana" w:eastAsia="Lucida Sans Unicode" w:hAnsi="Verdana" w:cs="Arial"/>
          <w:b/>
        </w:rPr>
        <w:t>UWAGA:</w:t>
      </w:r>
    </w:p>
    <w:p w:rsidR="007B1FE0" w:rsidRDefault="007B1FE0" w:rsidP="007B1FE0">
      <w:pPr>
        <w:tabs>
          <w:tab w:val="left" w:pos="851"/>
        </w:tabs>
        <w:spacing w:after="120" w:line="276" w:lineRule="auto"/>
        <w:ind w:left="851"/>
        <w:rPr>
          <w:rFonts w:ascii="Verdana" w:eastAsia="Lucida Sans Unicode" w:hAnsi="Verdana" w:cs="Arial"/>
          <w:b/>
        </w:rPr>
      </w:pPr>
      <w:r>
        <w:rPr>
          <w:rFonts w:ascii="Verdana" w:eastAsia="Lucida Sans Unicode" w:hAnsi="Verdana" w:cs="Arial"/>
          <w:b/>
        </w:rPr>
        <w:t>W zależności od cen ofert i możliwości finansowych, zamawiający zdecyduje, który zakres będzie brany pod uwagę przy realizacji zamówienia. Do oceny złożonych ofert zamawiający przyjmie zakres I albo zakres II przy założeniu maksymalnego wykorzystania posiadanych środków finansowych.</w:t>
      </w:r>
    </w:p>
    <w:p w:rsidR="00370E4B" w:rsidRDefault="00370E4B" w:rsidP="00370E4B">
      <w:pPr>
        <w:tabs>
          <w:tab w:val="left" w:pos="851"/>
        </w:tabs>
        <w:spacing w:before="240" w:after="0" w:line="276" w:lineRule="auto"/>
        <w:ind w:left="851"/>
        <w:rPr>
          <w:rFonts w:ascii="Verdana" w:eastAsia="Lucida Sans Unicode" w:hAnsi="Verdana" w:cs="Arial"/>
          <w:b/>
        </w:rPr>
      </w:pPr>
      <w:r>
        <w:rPr>
          <w:rFonts w:ascii="Verdana" w:eastAsia="Lucida Sans Unicode" w:hAnsi="Verdana" w:cs="Arial"/>
          <w:b/>
        </w:rPr>
        <w:t>UWAGA:</w:t>
      </w:r>
    </w:p>
    <w:p w:rsidR="00370E4B" w:rsidRPr="00370E4B" w:rsidRDefault="00370E4B" w:rsidP="00370E4B">
      <w:pPr>
        <w:tabs>
          <w:tab w:val="left" w:pos="851"/>
        </w:tabs>
        <w:spacing w:after="120" w:line="276" w:lineRule="auto"/>
        <w:ind w:left="851"/>
        <w:rPr>
          <w:rFonts w:ascii="Verdana" w:hAnsi="Verdana"/>
          <w:color w:val="00B050"/>
          <w:u w:val="single"/>
        </w:rPr>
      </w:pPr>
      <w:r>
        <w:rPr>
          <w:rFonts w:ascii="Verdana" w:eastAsia="Lucida Sans Unicode" w:hAnsi="Verdana" w:cs="Arial"/>
          <w:b/>
        </w:rPr>
        <w:t xml:space="preserve">W przedmiotowym postępowaniu obowiązują udzielone odpowiedzi na pytania </w:t>
      </w:r>
      <w:r w:rsidRPr="00370E4B">
        <w:rPr>
          <w:rFonts w:ascii="Verdana" w:hAnsi="Verdana"/>
          <w:b/>
        </w:rPr>
        <w:t>w poprzednim postępowaniu</w:t>
      </w:r>
      <w:r>
        <w:rPr>
          <w:rFonts w:ascii="Verdana" w:hAnsi="Verdana"/>
          <w:b/>
        </w:rPr>
        <w:t xml:space="preserve">, które </w:t>
      </w:r>
      <w:r w:rsidRPr="00370E4B">
        <w:rPr>
          <w:rFonts w:ascii="Verdana" w:hAnsi="Verdana"/>
          <w:b/>
        </w:rPr>
        <w:t xml:space="preserve">dostępne </w:t>
      </w:r>
      <w:r>
        <w:rPr>
          <w:rFonts w:ascii="Verdana" w:hAnsi="Verdana"/>
          <w:b/>
        </w:rPr>
        <w:t xml:space="preserve">są </w:t>
      </w:r>
      <w:r w:rsidRPr="00370E4B">
        <w:rPr>
          <w:rFonts w:ascii="Verdana" w:hAnsi="Verdana"/>
          <w:b/>
        </w:rPr>
        <w:t>na stronie internetowej poprzednio prowadzonego postępowania:</w:t>
      </w:r>
      <w:r w:rsidRPr="000344B4">
        <w:rPr>
          <w:rFonts w:ascii="Verdana" w:hAnsi="Verdana"/>
        </w:rPr>
        <w:t xml:space="preserve"> </w:t>
      </w:r>
      <w:hyperlink r:id="rId10" w:history="1">
        <w:r w:rsidRPr="00AE4393">
          <w:rPr>
            <w:rStyle w:val="Hipercze"/>
            <w:rFonts w:ascii="Verdana" w:hAnsi="Verdana"/>
          </w:rPr>
          <w:t>https://ezamowienia.gov.pl/mp-client/search/list/ocds-148610-15239b97-1603-4e4d-aed0-e46b7dda2b08</w:t>
        </w:r>
      </w:hyperlink>
    </w:p>
    <w:p w:rsidR="00A23DD6" w:rsidRPr="00FA6080" w:rsidRDefault="00A23DD6" w:rsidP="00A23DD6">
      <w:pPr>
        <w:pStyle w:val="Stopka"/>
        <w:tabs>
          <w:tab w:val="clear" w:pos="4536"/>
          <w:tab w:val="clear" w:pos="9072"/>
          <w:tab w:val="left" w:pos="18404"/>
          <w:tab w:val="center" w:pos="22580"/>
          <w:tab w:val="left" w:pos="22724"/>
          <w:tab w:val="left" w:leader="dot" w:pos="26890"/>
          <w:tab w:val="center" w:pos="26976"/>
          <w:tab w:val="right" w:pos="27116"/>
          <w:tab w:val="right" w:pos="31512"/>
        </w:tabs>
        <w:snapToGrid w:val="0"/>
        <w:spacing w:line="276" w:lineRule="auto"/>
        <w:ind w:left="851" w:hanging="567"/>
        <w:rPr>
          <w:rFonts w:ascii="Verdana" w:hAnsi="Verdana"/>
          <w:sz w:val="22"/>
        </w:rPr>
      </w:pPr>
      <w:r w:rsidRPr="00C740B4">
        <w:rPr>
          <w:rFonts w:ascii="Verdana" w:hAnsi="Verdana"/>
          <w:color w:val="000000"/>
          <w:sz w:val="22"/>
        </w:rPr>
        <w:t>4.</w:t>
      </w:r>
      <w:r>
        <w:rPr>
          <w:rFonts w:ascii="Verdana" w:hAnsi="Verdana"/>
          <w:color w:val="000000"/>
          <w:sz w:val="22"/>
        </w:rPr>
        <w:t>2</w:t>
      </w:r>
      <w:r w:rsidRPr="00C740B4">
        <w:rPr>
          <w:rFonts w:ascii="Verdana" w:hAnsi="Verdana"/>
          <w:color w:val="000000"/>
          <w:sz w:val="22"/>
        </w:rPr>
        <w:t>. </w:t>
      </w:r>
      <w:r w:rsidRPr="00C740B4">
        <w:rPr>
          <w:rFonts w:ascii="Verdana" w:hAnsi="Verdana"/>
          <w:color w:val="000000"/>
          <w:sz w:val="22"/>
        </w:rPr>
        <w:tab/>
      </w:r>
      <w:r w:rsidRPr="00FA6080">
        <w:rPr>
          <w:rFonts w:ascii="Verdana" w:hAnsi="Verdana"/>
          <w:sz w:val="22"/>
        </w:rPr>
        <w:t>Szczegółowy opis przedmiotu zamówienia określa dokumentacja projektowa</w:t>
      </w:r>
      <w:r w:rsidR="00AA28C9">
        <w:rPr>
          <w:rFonts w:ascii="Verdana" w:hAnsi="Verdana"/>
          <w:sz w:val="22"/>
        </w:rPr>
        <w:t xml:space="preserve"> oraz specyfikacja techniczna wykonania i odbioru robót budowlanych</w:t>
      </w:r>
      <w:r w:rsidRPr="00FA6080">
        <w:rPr>
          <w:rFonts w:ascii="Verdana" w:hAnsi="Verdana"/>
          <w:sz w:val="22"/>
        </w:rPr>
        <w:t xml:space="preserve">. </w:t>
      </w:r>
    </w:p>
    <w:p w:rsidR="00F27E7D" w:rsidRPr="00F27E7D" w:rsidRDefault="00BD34BE" w:rsidP="00A23DD6">
      <w:pPr>
        <w:pStyle w:val="Stopka"/>
        <w:tabs>
          <w:tab w:val="clear" w:pos="4536"/>
          <w:tab w:val="clear" w:pos="9072"/>
          <w:tab w:val="left" w:pos="18404"/>
          <w:tab w:val="center" w:pos="22580"/>
          <w:tab w:val="left" w:pos="22724"/>
          <w:tab w:val="left" w:leader="dot" w:pos="26890"/>
          <w:tab w:val="center" w:pos="26976"/>
          <w:tab w:val="right" w:pos="27116"/>
          <w:tab w:val="right" w:pos="31512"/>
        </w:tabs>
        <w:snapToGrid w:val="0"/>
        <w:spacing w:line="276" w:lineRule="auto"/>
        <w:ind w:left="1701" w:hanging="850"/>
        <w:rPr>
          <w:rFonts w:ascii="Verdana" w:eastAsia="Times New Roman" w:hAnsi="Verdana"/>
          <w:sz w:val="22"/>
          <w:lang w:eastAsia="pl-PL"/>
        </w:rPr>
      </w:pPr>
      <w:r w:rsidRPr="00F27E7D">
        <w:rPr>
          <w:rFonts w:ascii="Verdana" w:hAnsi="Verdana"/>
          <w:color w:val="000000"/>
          <w:sz w:val="22"/>
        </w:rPr>
        <w:t>4</w:t>
      </w:r>
      <w:r w:rsidR="009048D5" w:rsidRPr="00F27E7D">
        <w:rPr>
          <w:rFonts w:ascii="Verdana" w:hAnsi="Verdana"/>
          <w:color w:val="000000"/>
          <w:sz w:val="22"/>
        </w:rPr>
        <w:t>.</w:t>
      </w:r>
      <w:r w:rsidR="009553E8" w:rsidRPr="00F27E7D">
        <w:rPr>
          <w:rFonts w:ascii="Verdana" w:hAnsi="Verdana"/>
          <w:color w:val="000000"/>
          <w:sz w:val="22"/>
        </w:rPr>
        <w:t>2</w:t>
      </w:r>
      <w:r w:rsidR="00624327" w:rsidRPr="00F27E7D">
        <w:rPr>
          <w:rFonts w:ascii="Verdana" w:hAnsi="Verdana"/>
          <w:color w:val="000000"/>
          <w:sz w:val="22"/>
        </w:rPr>
        <w:t>.</w:t>
      </w:r>
      <w:r w:rsidR="00A23DD6">
        <w:rPr>
          <w:rFonts w:ascii="Verdana" w:hAnsi="Verdana"/>
          <w:color w:val="000000"/>
          <w:sz w:val="22"/>
        </w:rPr>
        <w:t>1.</w:t>
      </w:r>
      <w:r w:rsidR="00624327" w:rsidRPr="00F27E7D">
        <w:rPr>
          <w:rFonts w:ascii="Verdana" w:hAnsi="Verdana"/>
          <w:color w:val="000000"/>
          <w:sz w:val="22"/>
        </w:rPr>
        <w:t> </w:t>
      </w:r>
      <w:r w:rsidR="00A23DD6">
        <w:rPr>
          <w:rFonts w:ascii="Verdana" w:hAnsi="Verdana"/>
          <w:color w:val="000000"/>
          <w:sz w:val="22"/>
        </w:rPr>
        <w:t> </w:t>
      </w:r>
      <w:r w:rsidR="00F27E7D" w:rsidRPr="00F27E7D">
        <w:rPr>
          <w:rFonts w:ascii="Verdana" w:eastAsia="Times New Roman" w:hAnsi="Verdana"/>
          <w:sz w:val="22"/>
          <w:lang w:eastAsia="pl-PL"/>
        </w:rPr>
        <w:t xml:space="preserve">Jeżeli dokumentacja projektowa </w:t>
      </w:r>
      <w:r w:rsidR="00AA28C9">
        <w:rPr>
          <w:rFonts w:ascii="Verdana" w:eastAsia="Times New Roman" w:hAnsi="Verdana"/>
          <w:sz w:val="22"/>
          <w:lang w:eastAsia="pl-PL"/>
        </w:rPr>
        <w:t xml:space="preserve">lub </w:t>
      </w:r>
      <w:r w:rsidR="00AA28C9">
        <w:rPr>
          <w:rFonts w:ascii="Verdana" w:hAnsi="Verdana"/>
          <w:sz w:val="22"/>
        </w:rPr>
        <w:t>specyfikacja techniczna wykonania i odbioru robót budowlanych</w:t>
      </w:r>
      <w:r w:rsidR="00AA28C9" w:rsidRPr="00F27E7D">
        <w:rPr>
          <w:rFonts w:ascii="Verdana" w:eastAsia="Times New Roman" w:hAnsi="Verdana"/>
          <w:sz w:val="22"/>
          <w:lang w:eastAsia="pl-PL"/>
        </w:rPr>
        <w:t xml:space="preserve"> </w:t>
      </w:r>
      <w:r w:rsidR="00F27E7D" w:rsidRPr="00F27E7D">
        <w:rPr>
          <w:rFonts w:ascii="Verdana" w:eastAsia="Times New Roman" w:hAnsi="Verdana"/>
          <w:sz w:val="22"/>
          <w:lang w:eastAsia="pl-PL"/>
        </w:rPr>
        <w:t>wskazywa</w:t>
      </w:r>
      <w:r w:rsidR="00C73AEC">
        <w:rPr>
          <w:rFonts w:ascii="Verdana" w:eastAsia="Times New Roman" w:hAnsi="Verdana"/>
          <w:sz w:val="22"/>
          <w:lang w:eastAsia="pl-PL"/>
        </w:rPr>
        <w:t>ł</w:t>
      </w:r>
      <w:r w:rsidR="00AA28C9">
        <w:rPr>
          <w:rFonts w:ascii="Verdana" w:eastAsia="Times New Roman" w:hAnsi="Verdana"/>
          <w:sz w:val="22"/>
          <w:lang w:eastAsia="pl-PL"/>
        </w:rPr>
        <w:t>y</w:t>
      </w:r>
      <w:r w:rsidR="00F27E7D" w:rsidRPr="00F27E7D">
        <w:rPr>
          <w:rFonts w:ascii="Verdana" w:eastAsia="Times New Roman" w:hAnsi="Verdana"/>
          <w:sz w:val="22"/>
          <w:lang w:eastAsia="pl-PL"/>
        </w:rPr>
        <w:t>by znaki towarowe, patenty lub pochodzenie materiałów i urządzeń, Zamawiający - zgod</w:t>
      </w:r>
      <w:r w:rsidR="00A23DD6">
        <w:rPr>
          <w:rFonts w:ascii="Verdana" w:eastAsia="Times New Roman" w:hAnsi="Verdana"/>
          <w:sz w:val="22"/>
          <w:lang w:eastAsia="pl-PL"/>
        </w:rPr>
        <w:t>nie z </w:t>
      </w:r>
      <w:r w:rsidR="00F27E7D" w:rsidRPr="00F27E7D">
        <w:rPr>
          <w:rFonts w:ascii="Verdana" w:eastAsia="Times New Roman" w:hAnsi="Verdana"/>
          <w:sz w:val="22"/>
          <w:lang w:eastAsia="pl-PL"/>
        </w:rPr>
        <w:t xml:space="preserve">art. 99 ust. 5 ustawy Pzp - dopuszcza składanie „produktów” równoważnych. Wszelkie „produkty” pochodzące od konkretnych producentów określają minimalne parametry jakościowe i cechy użytkowe, jakim muszą odpowiadać towary, aby spełnić wymagania stawiane przez </w:t>
      </w:r>
      <w:r w:rsidR="00F27E7D">
        <w:rPr>
          <w:rFonts w:ascii="Verdana" w:eastAsia="Times New Roman" w:hAnsi="Verdana"/>
          <w:sz w:val="22"/>
          <w:lang w:eastAsia="pl-PL"/>
        </w:rPr>
        <w:t>z</w:t>
      </w:r>
      <w:r w:rsidR="00AA28C9">
        <w:rPr>
          <w:rFonts w:ascii="Verdana" w:eastAsia="Times New Roman" w:hAnsi="Verdana"/>
          <w:sz w:val="22"/>
          <w:lang w:eastAsia="pl-PL"/>
        </w:rPr>
        <w:t>amawiającego i </w:t>
      </w:r>
      <w:r w:rsidR="00F27E7D" w:rsidRPr="00F27E7D">
        <w:rPr>
          <w:rFonts w:ascii="Verdana" w:eastAsia="Times New Roman" w:hAnsi="Verdana"/>
          <w:sz w:val="22"/>
          <w:lang w:eastAsia="pl-PL"/>
        </w:rPr>
        <w:t xml:space="preserve">stanowią wyłącznie wzorzec jakościowy przedmiotu zamówienia. Poprzez zapis dotyczący minimalnych wymagań parametrów jakościowych </w:t>
      </w:r>
      <w:r w:rsidR="00F27E7D">
        <w:rPr>
          <w:rFonts w:ascii="Verdana" w:eastAsia="Times New Roman" w:hAnsi="Verdana"/>
          <w:sz w:val="22"/>
          <w:lang w:eastAsia="pl-PL"/>
        </w:rPr>
        <w:t>z</w:t>
      </w:r>
      <w:r w:rsidR="00F27E7D" w:rsidRPr="00F27E7D">
        <w:rPr>
          <w:rFonts w:ascii="Verdana" w:eastAsia="Times New Roman" w:hAnsi="Verdana"/>
          <w:sz w:val="22"/>
          <w:lang w:eastAsia="pl-PL"/>
        </w:rPr>
        <w:t xml:space="preserve">amawiający rozumie wymagania towarów zawarte w ogólnie dostępnych źródłach, katalogach, stronach internetowych producentów. Operowanie przykładowymi nazwami </w:t>
      </w:r>
      <w:r w:rsidR="00F27E7D" w:rsidRPr="00F27E7D">
        <w:rPr>
          <w:rFonts w:ascii="Verdana" w:eastAsia="Times New Roman" w:hAnsi="Verdana"/>
          <w:sz w:val="22"/>
          <w:lang w:eastAsia="pl-PL"/>
        </w:rPr>
        <w:lastRenderedPageBreak/>
        <w:t xml:space="preserve">producenta ma jedynie na celu doprecyzowanie poziomu oczekiwań </w:t>
      </w:r>
      <w:r w:rsidR="00F27E7D">
        <w:rPr>
          <w:rFonts w:ascii="Verdana" w:eastAsia="Times New Roman" w:hAnsi="Verdana"/>
          <w:sz w:val="22"/>
          <w:lang w:eastAsia="pl-PL"/>
        </w:rPr>
        <w:t>z</w:t>
      </w:r>
      <w:r w:rsidR="00F27E7D" w:rsidRPr="00F27E7D">
        <w:rPr>
          <w:rFonts w:ascii="Verdana" w:eastAsia="Times New Roman" w:hAnsi="Verdana"/>
          <w:sz w:val="22"/>
          <w:lang w:eastAsia="pl-PL"/>
        </w:rPr>
        <w:t>amawiającego w stosunku do określonego rozwiązania. Tak więc posługiwanie się nazwami producentów/produktów ma wyłącznie charakter przykładowy. Zamawiający wskazując przy opisie przedmiotu zamówienia oznaczenie konkretnego producenta/dostawcy lub konkretny produkt, dopuszcza jednocześnie produkty równoważne o parametrach jakościowych i cechach użytkowych co najmniej na poziomie parametrów wskazanego produktu, uz</w:t>
      </w:r>
      <w:r w:rsidR="00A23DD6">
        <w:rPr>
          <w:rFonts w:ascii="Verdana" w:eastAsia="Times New Roman" w:hAnsi="Verdana"/>
          <w:sz w:val="22"/>
          <w:lang w:eastAsia="pl-PL"/>
        </w:rPr>
        <w:t>nając tym samym każdy produkt o </w:t>
      </w:r>
      <w:r w:rsidR="00F27E7D" w:rsidRPr="00F27E7D">
        <w:rPr>
          <w:rFonts w:ascii="Verdana" w:eastAsia="Times New Roman" w:hAnsi="Verdana"/>
          <w:sz w:val="22"/>
          <w:lang w:eastAsia="pl-PL"/>
        </w:rPr>
        <w:t xml:space="preserve">parametrach wskazanych lub lepszych. W takiej sytuacji </w:t>
      </w:r>
      <w:r w:rsidR="00F27E7D">
        <w:rPr>
          <w:rFonts w:ascii="Verdana" w:eastAsia="Times New Roman" w:hAnsi="Verdana"/>
          <w:sz w:val="22"/>
          <w:lang w:eastAsia="pl-PL"/>
        </w:rPr>
        <w:t>z</w:t>
      </w:r>
      <w:r w:rsidR="00F27E7D" w:rsidRPr="00F27E7D">
        <w:rPr>
          <w:rFonts w:ascii="Verdana" w:eastAsia="Times New Roman" w:hAnsi="Verdana"/>
          <w:sz w:val="22"/>
          <w:lang w:eastAsia="pl-PL"/>
        </w:rPr>
        <w:t xml:space="preserve">amawiający wymaga złożenia stosownych dokumentów uwiarygodniających te materiały lub urządzenia. Będą one podlegały ocenie autora dokumentacji projektowej, który sporządzi stosowną opinię. Opinia ta będzie podstawą do podjęcia przez </w:t>
      </w:r>
      <w:r w:rsidR="00F27E7D">
        <w:rPr>
          <w:rFonts w:ascii="Verdana" w:eastAsia="Times New Roman" w:hAnsi="Verdana"/>
          <w:sz w:val="22"/>
          <w:lang w:eastAsia="pl-PL"/>
        </w:rPr>
        <w:t>z</w:t>
      </w:r>
      <w:r w:rsidR="00F27E7D" w:rsidRPr="00F27E7D">
        <w:rPr>
          <w:rFonts w:ascii="Verdana" w:eastAsia="Times New Roman" w:hAnsi="Verdana"/>
          <w:sz w:val="22"/>
          <w:lang w:eastAsia="pl-PL"/>
        </w:rPr>
        <w:t xml:space="preserve">amawiającego decyzji o akceptacji „równoważników” lub odrzuceniu oferty z powodu ich „nierównoważności”. </w:t>
      </w:r>
    </w:p>
    <w:p w:rsidR="00F27E7D" w:rsidRPr="00F27E7D" w:rsidRDefault="00F27E7D" w:rsidP="00DB6BC2">
      <w:pPr>
        <w:spacing w:after="0" w:line="276" w:lineRule="auto"/>
        <w:ind w:left="1701"/>
        <w:rPr>
          <w:rFonts w:ascii="Verdana" w:eastAsia="Times New Roman" w:hAnsi="Verdana"/>
          <w:lang w:eastAsia="pl-PL"/>
        </w:rPr>
      </w:pPr>
      <w:r w:rsidRPr="00F27E7D">
        <w:rPr>
          <w:rFonts w:ascii="Verdana" w:eastAsia="Times New Roman" w:hAnsi="Verdana"/>
          <w:b/>
          <w:bCs/>
          <w:lang w:eastAsia="pl-PL"/>
        </w:rPr>
        <w:t>Przedmiotowe środki dowodowe:</w:t>
      </w:r>
      <w:r w:rsidRPr="00F27E7D">
        <w:rPr>
          <w:rFonts w:ascii="Verdana" w:eastAsia="Times New Roman" w:hAnsi="Verdana"/>
          <w:lang w:eastAsia="pl-PL"/>
        </w:rPr>
        <w:t xml:space="preserve"> </w:t>
      </w:r>
      <w:r w:rsidRPr="00F27E7D">
        <w:rPr>
          <w:rFonts w:ascii="Verdana" w:eastAsia="Times New Roman" w:hAnsi="Verdana"/>
          <w:lang w:val="x-none" w:eastAsia="pl-PL"/>
        </w:rPr>
        <w:t xml:space="preserve">W przypadku </w:t>
      </w:r>
      <w:r w:rsidRPr="00F27E7D">
        <w:rPr>
          <w:rFonts w:ascii="Verdana" w:eastAsia="Times New Roman" w:hAnsi="Verdana"/>
          <w:lang w:eastAsia="pl-PL"/>
        </w:rPr>
        <w:t>zastosowania</w:t>
      </w:r>
      <w:r w:rsidR="00044357">
        <w:rPr>
          <w:rFonts w:ascii="Verdana" w:eastAsia="Times New Roman" w:hAnsi="Verdana"/>
          <w:lang w:val="x-none" w:eastAsia="pl-PL"/>
        </w:rPr>
        <w:t xml:space="preserve"> materiałów, urządzeń, </w:t>
      </w:r>
      <w:r w:rsidRPr="00F27E7D">
        <w:rPr>
          <w:rFonts w:ascii="Verdana" w:eastAsia="Times New Roman" w:hAnsi="Verdana"/>
          <w:lang w:val="x-none" w:eastAsia="pl-PL"/>
        </w:rPr>
        <w:t>wyrobów</w:t>
      </w:r>
      <w:r w:rsidRPr="00F27E7D">
        <w:rPr>
          <w:rFonts w:ascii="Verdana" w:eastAsia="Times New Roman" w:hAnsi="Verdana"/>
          <w:lang w:eastAsia="pl-PL"/>
        </w:rPr>
        <w:t xml:space="preserve"> lub rozwiązań </w:t>
      </w:r>
      <w:r w:rsidRPr="00F27E7D">
        <w:rPr>
          <w:rFonts w:ascii="Verdana" w:eastAsia="Times New Roman" w:hAnsi="Verdana"/>
          <w:lang w:val="x-none" w:eastAsia="pl-PL"/>
        </w:rPr>
        <w:t>równoważnych</w:t>
      </w:r>
      <w:r w:rsidR="00044357">
        <w:rPr>
          <w:rFonts w:ascii="Verdana" w:eastAsia="Times New Roman" w:hAnsi="Verdana"/>
          <w:lang w:eastAsia="pl-PL"/>
        </w:rPr>
        <w:t xml:space="preserve"> w </w:t>
      </w:r>
      <w:r w:rsidRPr="00F27E7D">
        <w:rPr>
          <w:rFonts w:ascii="Verdana" w:eastAsia="Times New Roman" w:hAnsi="Verdana"/>
          <w:lang w:eastAsia="pl-PL"/>
        </w:rPr>
        <w:t>rozumieniu art. 99 ust. 5 Pzp</w:t>
      </w:r>
      <w:r w:rsidRPr="00F27E7D">
        <w:rPr>
          <w:rFonts w:ascii="Verdana" w:eastAsia="Times New Roman" w:hAnsi="Verdana"/>
          <w:lang w:val="x-none" w:eastAsia="pl-PL"/>
        </w:rPr>
        <w:t>, wykonawca zobowiązany jest do ich wskazania w ofercie</w:t>
      </w:r>
      <w:r w:rsidR="004027A6">
        <w:rPr>
          <w:rFonts w:ascii="Verdana" w:eastAsia="Times New Roman" w:hAnsi="Verdana"/>
          <w:lang w:eastAsia="pl-PL"/>
        </w:rPr>
        <w:t xml:space="preserve"> oraz do złożenia wraz z </w:t>
      </w:r>
      <w:r w:rsidRPr="00F27E7D">
        <w:rPr>
          <w:rFonts w:ascii="Verdana" w:eastAsia="Times New Roman" w:hAnsi="Verdana"/>
          <w:lang w:eastAsia="pl-PL"/>
        </w:rPr>
        <w:t xml:space="preserve">ofertą kart technicznych lub innych </w:t>
      </w:r>
      <w:r>
        <w:rPr>
          <w:rFonts w:ascii="Verdana" w:eastAsia="Times New Roman" w:hAnsi="Verdana"/>
          <w:lang w:eastAsia="pl-PL"/>
        </w:rPr>
        <w:t xml:space="preserve">dokumentów potwierdzających, że </w:t>
      </w:r>
      <w:r w:rsidRPr="00F27E7D">
        <w:rPr>
          <w:rFonts w:ascii="Verdana" w:eastAsia="Times New Roman" w:hAnsi="Verdana"/>
          <w:lang w:eastAsia="pl-PL"/>
        </w:rPr>
        <w:t xml:space="preserve">rozwiązania równoważne spełniają wymagania </w:t>
      </w:r>
      <w:r>
        <w:rPr>
          <w:rFonts w:ascii="Verdana" w:eastAsia="Times New Roman" w:hAnsi="Verdana"/>
          <w:lang w:eastAsia="pl-PL"/>
        </w:rPr>
        <w:t>z</w:t>
      </w:r>
      <w:r w:rsidRPr="00F27E7D">
        <w:rPr>
          <w:rFonts w:ascii="Verdana" w:eastAsia="Times New Roman" w:hAnsi="Verdana"/>
          <w:lang w:eastAsia="pl-PL"/>
        </w:rPr>
        <w:t xml:space="preserve">amawiającego opisane w przedmiocie zamówienia, </w:t>
      </w:r>
      <w:r w:rsidR="00A46F76">
        <w:rPr>
          <w:rFonts w:ascii="Verdana" w:eastAsia="Times New Roman" w:hAnsi="Verdana"/>
          <w:b/>
          <w:bCs/>
          <w:lang w:eastAsia="pl-PL"/>
        </w:rPr>
        <w:t>czyli że spełniają podane w </w:t>
      </w:r>
      <w:r w:rsidRPr="00F27E7D">
        <w:rPr>
          <w:rFonts w:ascii="Verdana" w:eastAsia="Times New Roman" w:hAnsi="Verdana"/>
          <w:b/>
          <w:bCs/>
          <w:lang w:eastAsia="pl-PL"/>
        </w:rPr>
        <w:t xml:space="preserve">opisie przedmiotu </w:t>
      </w:r>
      <w:r w:rsidR="00DB6BC2">
        <w:rPr>
          <w:rFonts w:ascii="Verdana" w:eastAsia="Times New Roman" w:hAnsi="Verdana"/>
          <w:b/>
          <w:bCs/>
          <w:lang w:eastAsia="pl-PL"/>
        </w:rPr>
        <w:t>zamówienia kryteria stosowane w </w:t>
      </w:r>
      <w:r w:rsidRPr="00F27E7D">
        <w:rPr>
          <w:rFonts w:ascii="Verdana" w:eastAsia="Times New Roman" w:hAnsi="Verdana"/>
          <w:b/>
          <w:bCs/>
          <w:lang w:eastAsia="pl-PL"/>
        </w:rPr>
        <w:t>celu oceny równoważności.</w:t>
      </w:r>
    </w:p>
    <w:p w:rsidR="00F27E7D" w:rsidRPr="00F27E7D" w:rsidRDefault="00F27E7D" w:rsidP="00DB6BC2">
      <w:pPr>
        <w:spacing w:after="0" w:line="276" w:lineRule="auto"/>
        <w:ind w:left="1701"/>
        <w:rPr>
          <w:rFonts w:ascii="Verdana" w:eastAsia="Times New Roman" w:hAnsi="Verdana"/>
          <w:lang w:eastAsia="pl-PL"/>
        </w:rPr>
      </w:pPr>
      <w:r w:rsidRPr="00F27E7D">
        <w:rPr>
          <w:rFonts w:ascii="Verdana" w:eastAsia="Times New Roman" w:hAnsi="Verdana"/>
          <w:lang w:eastAsia="pl-PL"/>
        </w:rPr>
        <w:t xml:space="preserve">Jeżeli </w:t>
      </w:r>
      <w:r>
        <w:rPr>
          <w:rFonts w:ascii="Verdana" w:eastAsia="Times New Roman" w:hAnsi="Verdana"/>
          <w:lang w:eastAsia="pl-PL"/>
        </w:rPr>
        <w:t>w</w:t>
      </w:r>
      <w:r w:rsidRPr="00F27E7D">
        <w:rPr>
          <w:rFonts w:ascii="Verdana" w:eastAsia="Times New Roman" w:hAnsi="Verdana"/>
          <w:lang w:eastAsia="pl-PL"/>
        </w:rPr>
        <w:t xml:space="preserve">ykonawca </w:t>
      </w:r>
      <w:r w:rsidRPr="00F27E7D">
        <w:rPr>
          <w:rFonts w:ascii="Verdana" w:eastAsia="Times New Roman" w:hAnsi="Verdana"/>
          <w:b/>
          <w:bCs/>
          <w:lang w:eastAsia="pl-PL"/>
        </w:rPr>
        <w:t>nie złoży</w:t>
      </w:r>
      <w:r w:rsidRPr="00F27E7D">
        <w:rPr>
          <w:rFonts w:ascii="Verdana" w:eastAsia="Times New Roman" w:hAnsi="Verdana"/>
          <w:lang w:eastAsia="pl-PL"/>
        </w:rPr>
        <w:t xml:space="preserve"> ww. dokumentów lub złożone dokumenty </w:t>
      </w:r>
      <w:r w:rsidRPr="00F27E7D">
        <w:rPr>
          <w:rFonts w:ascii="Verdana" w:eastAsia="Times New Roman" w:hAnsi="Verdana"/>
          <w:b/>
          <w:bCs/>
          <w:lang w:eastAsia="pl-PL"/>
        </w:rPr>
        <w:t>będą niekompletne</w:t>
      </w:r>
      <w:r w:rsidRPr="00F27E7D">
        <w:rPr>
          <w:rFonts w:ascii="Verdana" w:eastAsia="Times New Roman" w:hAnsi="Verdana"/>
          <w:lang w:eastAsia="pl-PL"/>
        </w:rPr>
        <w:t xml:space="preserve"> (nie potwierdzając w ten sposób równoważności oferty w zakresie opisanym w opisie przedmiotu zamówienia), </w:t>
      </w:r>
      <w:r w:rsidR="004027A6">
        <w:rPr>
          <w:rFonts w:ascii="Verdana" w:eastAsia="Times New Roman" w:hAnsi="Verdana"/>
          <w:b/>
          <w:bCs/>
          <w:lang w:eastAsia="pl-PL"/>
        </w:rPr>
        <w:t>z</w:t>
      </w:r>
      <w:r w:rsidRPr="00F27E7D">
        <w:rPr>
          <w:rFonts w:ascii="Verdana" w:eastAsia="Times New Roman" w:hAnsi="Verdana"/>
          <w:b/>
          <w:bCs/>
          <w:lang w:eastAsia="pl-PL"/>
        </w:rPr>
        <w:t>amawiający nie będzie wzywał do ich złożenia/uzupełnienia.</w:t>
      </w:r>
    </w:p>
    <w:p w:rsidR="006757D5" w:rsidRDefault="006757D5" w:rsidP="00A46F76">
      <w:pPr>
        <w:pStyle w:val="Default1"/>
        <w:tabs>
          <w:tab w:val="left" w:pos="140"/>
        </w:tabs>
        <w:spacing w:line="276" w:lineRule="auto"/>
        <w:ind w:left="1701" w:hanging="850"/>
        <w:rPr>
          <w:rFonts w:ascii="Verdana" w:hAnsi="Verdana"/>
          <w:bCs/>
          <w:color w:val="auto"/>
          <w:sz w:val="22"/>
          <w:szCs w:val="22"/>
        </w:rPr>
      </w:pPr>
      <w:r>
        <w:rPr>
          <w:rFonts w:ascii="Verdana" w:hAnsi="Verdana"/>
          <w:bCs/>
          <w:color w:val="auto"/>
          <w:sz w:val="22"/>
          <w:szCs w:val="22"/>
        </w:rPr>
        <w:t>4.</w:t>
      </w:r>
      <w:r w:rsidR="00A46F76">
        <w:rPr>
          <w:rFonts w:ascii="Verdana" w:hAnsi="Verdana"/>
          <w:bCs/>
          <w:color w:val="auto"/>
          <w:sz w:val="22"/>
          <w:szCs w:val="22"/>
        </w:rPr>
        <w:t>2</w:t>
      </w:r>
      <w:r>
        <w:rPr>
          <w:rFonts w:ascii="Verdana" w:hAnsi="Verdana"/>
          <w:bCs/>
          <w:color w:val="auto"/>
          <w:sz w:val="22"/>
          <w:szCs w:val="22"/>
        </w:rPr>
        <w:t>.</w:t>
      </w:r>
      <w:r w:rsidR="00A46F76">
        <w:rPr>
          <w:rFonts w:ascii="Verdana" w:hAnsi="Verdana"/>
          <w:bCs/>
          <w:color w:val="auto"/>
          <w:sz w:val="22"/>
          <w:szCs w:val="22"/>
        </w:rPr>
        <w:t>2.</w:t>
      </w:r>
      <w:r>
        <w:rPr>
          <w:rFonts w:ascii="Verdana" w:hAnsi="Verdana"/>
          <w:bCs/>
          <w:color w:val="auto"/>
          <w:sz w:val="22"/>
          <w:szCs w:val="22"/>
        </w:rPr>
        <w:t xml:space="preserve"> </w:t>
      </w:r>
      <w:r w:rsidR="00A46F76">
        <w:rPr>
          <w:rFonts w:ascii="Verdana" w:hAnsi="Verdana"/>
          <w:bCs/>
          <w:color w:val="auto"/>
          <w:sz w:val="22"/>
          <w:szCs w:val="22"/>
        </w:rPr>
        <w:t> </w:t>
      </w:r>
      <w:r w:rsidR="00FA6080" w:rsidRPr="00FA6080">
        <w:rPr>
          <w:rFonts w:ascii="Verdana" w:hAnsi="Verdana"/>
          <w:bCs/>
          <w:color w:val="auto"/>
          <w:sz w:val="22"/>
          <w:szCs w:val="22"/>
        </w:rPr>
        <w:t>Zgodnie z art. 101 ust. 4 ustawy Pzp w sytuacji,</w:t>
      </w:r>
      <w:r w:rsidR="00623B67">
        <w:rPr>
          <w:rFonts w:ascii="Verdana" w:hAnsi="Verdana"/>
          <w:b/>
          <w:bCs/>
          <w:color w:val="auto"/>
          <w:sz w:val="22"/>
          <w:szCs w:val="22"/>
        </w:rPr>
        <w:t xml:space="preserve"> gdyby w </w:t>
      </w:r>
      <w:r w:rsidR="00FA6080" w:rsidRPr="00FA6080">
        <w:rPr>
          <w:rFonts w:ascii="Verdana" w:hAnsi="Verdana"/>
          <w:b/>
          <w:bCs/>
          <w:color w:val="auto"/>
          <w:sz w:val="22"/>
          <w:szCs w:val="22"/>
        </w:rPr>
        <w:t>dokumentacji pr</w:t>
      </w:r>
      <w:r w:rsidR="00623B67">
        <w:rPr>
          <w:rFonts w:ascii="Verdana" w:hAnsi="Verdana"/>
          <w:b/>
          <w:bCs/>
          <w:color w:val="auto"/>
          <w:sz w:val="22"/>
          <w:szCs w:val="22"/>
        </w:rPr>
        <w:t>ojektowej</w:t>
      </w:r>
      <w:r w:rsidR="00AA28C9">
        <w:rPr>
          <w:rFonts w:ascii="Verdana" w:hAnsi="Verdana"/>
          <w:b/>
          <w:bCs/>
          <w:color w:val="auto"/>
          <w:sz w:val="22"/>
          <w:szCs w:val="22"/>
        </w:rPr>
        <w:t xml:space="preserve"> lub STWiORB</w:t>
      </w:r>
      <w:r w:rsidR="00623B67">
        <w:rPr>
          <w:rFonts w:ascii="Verdana" w:hAnsi="Verdana"/>
          <w:b/>
          <w:bCs/>
          <w:color w:val="auto"/>
          <w:sz w:val="22"/>
          <w:szCs w:val="22"/>
        </w:rPr>
        <w:t>, a więc w </w:t>
      </w:r>
      <w:r w:rsidR="00FA6080" w:rsidRPr="00FA6080">
        <w:rPr>
          <w:rFonts w:ascii="Verdana" w:hAnsi="Verdana"/>
          <w:b/>
          <w:bCs/>
          <w:color w:val="auto"/>
          <w:sz w:val="22"/>
          <w:szCs w:val="22"/>
        </w:rPr>
        <w:t>dokumentach opisującym przedmiot zamówienia, zawarto odniesienie do norm, ocen technicznych, aprobat, specyfikacji technicznych i systemów referencji technicznych</w:t>
      </w:r>
      <w:r w:rsidR="00FA6080" w:rsidRPr="00FA6080">
        <w:rPr>
          <w:rFonts w:ascii="Verdana" w:hAnsi="Verdana"/>
          <w:color w:val="auto"/>
          <w:sz w:val="22"/>
          <w:szCs w:val="22"/>
        </w:rPr>
        <w:t>, o których mowa w art. 101 ust. 1 pkt</w:t>
      </w:r>
      <w:r w:rsidR="009553E8">
        <w:rPr>
          <w:rFonts w:ascii="Verdana" w:hAnsi="Verdana"/>
          <w:color w:val="auto"/>
          <w:sz w:val="22"/>
          <w:szCs w:val="22"/>
        </w:rPr>
        <w:t xml:space="preserve"> 2 i ust. </w:t>
      </w:r>
      <w:r w:rsidR="00FA6080" w:rsidRPr="00FA6080">
        <w:rPr>
          <w:rFonts w:ascii="Verdana" w:hAnsi="Verdana"/>
          <w:color w:val="auto"/>
          <w:sz w:val="22"/>
          <w:szCs w:val="22"/>
        </w:rPr>
        <w:t>3 ustawy Pzp</w:t>
      </w:r>
      <w:r>
        <w:rPr>
          <w:rFonts w:ascii="Verdana" w:hAnsi="Verdana"/>
          <w:color w:val="auto"/>
          <w:sz w:val="22"/>
          <w:szCs w:val="22"/>
        </w:rPr>
        <w:t>,</w:t>
      </w:r>
      <w:r w:rsidR="00FA6080" w:rsidRPr="00FA6080">
        <w:rPr>
          <w:rFonts w:ascii="Verdana" w:hAnsi="Verdana"/>
          <w:color w:val="auto"/>
          <w:sz w:val="22"/>
          <w:szCs w:val="22"/>
        </w:rPr>
        <w:t xml:space="preserve"> </w:t>
      </w:r>
      <w:r w:rsidR="00FA6080" w:rsidRPr="00FA6080">
        <w:rPr>
          <w:rFonts w:ascii="Verdana" w:hAnsi="Verdana"/>
          <w:b/>
          <w:color w:val="auto"/>
          <w:sz w:val="22"/>
          <w:szCs w:val="22"/>
        </w:rPr>
        <w:t xml:space="preserve">a takim odniesieniom nie towarzyszyło </w:t>
      </w:r>
      <w:r w:rsidR="009553E8">
        <w:rPr>
          <w:rFonts w:ascii="Verdana" w:hAnsi="Verdana"/>
          <w:b/>
          <w:color w:val="auto"/>
          <w:sz w:val="22"/>
          <w:szCs w:val="22"/>
        </w:rPr>
        <w:t>w</w:t>
      </w:r>
      <w:r>
        <w:rPr>
          <w:rFonts w:ascii="Verdana" w:hAnsi="Verdana"/>
          <w:b/>
          <w:color w:val="auto"/>
          <w:sz w:val="22"/>
          <w:szCs w:val="22"/>
        </w:rPr>
        <w:t xml:space="preserve">yrażenie „lub równoważne” </w:t>
      </w:r>
      <w:r>
        <w:rPr>
          <w:rFonts w:ascii="Verdana" w:hAnsi="Verdana"/>
          <w:color w:val="auto"/>
          <w:sz w:val="22"/>
          <w:szCs w:val="22"/>
        </w:rPr>
        <w:t xml:space="preserve">– </w:t>
      </w:r>
      <w:r w:rsidR="002978C9">
        <w:rPr>
          <w:rFonts w:ascii="Verdana" w:hAnsi="Verdana"/>
          <w:b/>
          <w:bCs/>
          <w:color w:val="auto"/>
          <w:sz w:val="22"/>
          <w:szCs w:val="22"/>
        </w:rPr>
        <w:t>z</w:t>
      </w:r>
      <w:r w:rsidR="00FA6080" w:rsidRPr="00FA6080">
        <w:rPr>
          <w:rFonts w:ascii="Verdana" w:hAnsi="Verdana"/>
          <w:b/>
          <w:bCs/>
          <w:color w:val="auto"/>
          <w:sz w:val="22"/>
          <w:szCs w:val="22"/>
        </w:rPr>
        <w:t>amawiający</w:t>
      </w:r>
      <w:r>
        <w:rPr>
          <w:rFonts w:ascii="Verdana" w:hAnsi="Verdana"/>
          <w:b/>
          <w:bCs/>
          <w:color w:val="auto"/>
          <w:sz w:val="22"/>
          <w:szCs w:val="22"/>
        </w:rPr>
        <w:t xml:space="preserve"> </w:t>
      </w:r>
      <w:r w:rsidR="00FA6080" w:rsidRPr="00FA6080">
        <w:rPr>
          <w:rFonts w:ascii="Verdana" w:hAnsi="Verdana"/>
          <w:b/>
          <w:bCs/>
          <w:color w:val="auto"/>
          <w:sz w:val="22"/>
          <w:szCs w:val="22"/>
        </w:rPr>
        <w:t xml:space="preserve">dopuszcza rozwiązania równoważne opisywanym </w:t>
      </w:r>
      <w:r w:rsidR="00FA6080" w:rsidRPr="00FA6080">
        <w:rPr>
          <w:rFonts w:ascii="Verdana" w:hAnsi="Verdana"/>
          <w:bCs/>
          <w:color w:val="auto"/>
          <w:sz w:val="22"/>
          <w:szCs w:val="22"/>
        </w:rPr>
        <w:t xml:space="preserve">w każdej takiej normie, ocenie technicznej, aprobacie, specyfikacji technicznej, systemowi referencji technicznych. </w:t>
      </w:r>
    </w:p>
    <w:p w:rsidR="00FA6080" w:rsidRDefault="00FA6080" w:rsidP="00A46F76">
      <w:pPr>
        <w:pStyle w:val="Default1"/>
        <w:tabs>
          <w:tab w:val="left" w:pos="140"/>
        </w:tabs>
        <w:spacing w:line="276" w:lineRule="auto"/>
        <w:ind w:left="1701"/>
        <w:rPr>
          <w:rFonts w:ascii="Verdana" w:hAnsi="Verdana"/>
          <w:b/>
          <w:color w:val="auto"/>
          <w:sz w:val="22"/>
          <w:szCs w:val="22"/>
        </w:rPr>
      </w:pPr>
      <w:r w:rsidRPr="00FA6080">
        <w:rPr>
          <w:rFonts w:ascii="Verdana" w:hAnsi="Verdana"/>
          <w:bCs/>
          <w:color w:val="auto"/>
          <w:sz w:val="22"/>
          <w:szCs w:val="22"/>
        </w:rPr>
        <w:t>W związku z powyższym należy przyjąć, że każdej: normie, ocenie technicznej, aprobacie, specyfikacji technicznej, systemowi referencji technicznych występujących w opisie przedmiotu zamówienia towarzyszą wyrazy „lub równoważne”.</w:t>
      </w:r>
      <w:r w:rsidRPr="00FA6080">
        <w:rPr>
          <w:rFonts w:ascii="Verdana" w:hAnsi="Verdana"/>
          <w:b/>
          <w:bCs/>
          <w:color w:val="auto"/>
          <w:sz w:val="22"/>
          <w:szCs w:val="22"/>
        </w:rPr>
        <w:t xml:space="preserve"> </w:t>
      </w:r>
      <w:r w:rsidR="00A46F76">
        <w:rPr>
          <w:rFonts w:ascii="Verdana" w:hAnsi="Verdana"/>
          <w:color w:val="auto"/>
          <w:sz w:val="22"/>
          <w:szCs w:val="22"/>
        </w:rPr>
        <w:t xml:space="preserve">Zgodnie </w:t>
      </w:r>
      <w:r w:rsidR="00A46F76">
        <w:rPr>
          <w:rFonts w:ascii="Verdana" w:hAnsi="Verdana"/>
          <w:color w:val="auto"/>
          <w:sz w:val="22"/>
          <w:szCs w:val="22"/>
        </w:rPr>
        <w:lastRenderedPageBreak/>
        <w:t>z art. </w:t>
      </w:r>
      <w:r w:rsidRPr="00FA6080">
        <w:rPr>
          <w:rFonts w:ascii="Verdana" w:hAnsi="Verdana"/>
          <w:color w:val="auto"/>
          <w:sz w:val="22"/>
          <w:szCs w:val="22"/>
        </w:rPr>
        <w:t xml:space="preserve">101 ust. 5 Pzp </w:t>
      </w:r>
      <w:r w:rsidRPr="00FA6080">
        <w:rPr>
          <w:rFonts w:ascii="Verdana" w:hAnsi="Verdana"/>
          <w:b/>
          <w:bCs/>
          <w:color w:val="auto"/>
          <w:sz w:val="22"/>
          <w:szCs w:val="22"/>
        </w:rPr>
        <w:t>wykonawca, który powołuje się na rozw</w:t>
      </w:r>
      <w:r w:rsidR="00F27E7D">
        <w:rPr>
          <w:rFonts w:ascii="Verdana" w:hAnsi="Verdana"/>
          <w:b/>
          <w:bCs/>
          <w:color w:val="auto"/>
          <w:sz w:val="22"/>
          <w:szCs w:val="22"/>
        </w:rPr>
        <w:t>iązania równoważne opisywanym w </w:t>
      </w:r>
      <w:r w:rsidRPr="00FA6080">
        <w:rPr>
          <w:rFonts w:ascii="Verdana" w:hAnsi="Verdana"/>
          <w:b/>
          <w:bCs/>
          <w:color w:val="auto"/>
          <w:sz w:val="22"/>
          <w:szCs w:val="22"/>
        </w:rPr>
        <w:t xml:space="preserve">tych dokumentach, jest obowiązany udowodnić, poprzez dołączenie do oferty stosownych </w:t>
      </w:r>
      <w:r w:rsidRPr="00FA6080">
        <w:rPr>
          <w:rFonts w:ascii="Verdana" w:hAnsi="Verdana"/>
          <w:b/>
          <w:color w:val="auto"/>
          <w:sz w:val="22"/>
          <w:szCs w:val="22"/>
        </w:rPr>
        <w:t>przedmiotowych środków do</w:t>
      </w:r>
      <w:r w:rsidR="009553E8">
        <w:rPr>
          <w:rFonts w:ascii="Verdana" w:hAnsi="Verdana"/>
          <w:b/>
          <w:color w:val="auto"/>
          <w:sz w:val="22"/>
          <w:szCs w:val="22"/>
        </w:rPr>
        <w:t>wodowych, o których mowa w art. </w:t>
      </w:r>
      <w:r w:rsidRPr="00FA6080">
        <w:rPr>
          <w:rFonts w:ascii="Verdana" w:hAnsi="Verdana"/>
          <w:b/>
          <w:color w:val="auto"/>
          <w:sz w:val="22"/>
          <w:szCs w:val="22"/>
        </w:rPr>
        <w:t>104–107 ustawy Pzp</w:t>
      </w:r>
      <w:r w:rsidRPr="00FA6080">
        <w:rPr>
          <w:rFonts w:ascii="Verdana" w:hAnsi="Verdana"/>
          <w:b/>
          <w:bCs/>
          <w:color w:val="auto"/>
          <w:sz w:val="22"/>
          <w:szCs w:val="22"/>
        </w:rPr>
        <w:t>, że </w:t>
      </w:r>
      <w:r w:rsidRPr="00FA6080">
        <w:rPr>
          <w:rFonts w:ascii="Verdana" w:hAnsi="Verdana"/>
          <w:b/>
          <w:color w:val="auto"/>
          <w:sz w:val="22"/>
          <w:szCs w:val="22"/>
        </w:rPr>
        <w:t>proponowan</w:t>
      </w:r>
      <w:r w:rsidR="009553E8">
        <w:rPr>
          <w:rFonts w:ascii="Verdana" w:hAnsi="Verdana"/>
          <w:b/>
          <w:color w:val="auto"/>
          <w:sz w:val="22"/>
          <w:szCs w:val="22"/>
        </w:rPr>
        <w:t>e rozwiązania w </w:t>
      </w:r>
      <w:r w:rsidRPr="00FA6080">
        <w:rPr>
          <w:rFonts w:ascii="Verdana" w:hAnsi="Verdana"/>
          <w:b/>
          <w:color w:val="auto"/>
          <w:sz w:val="22"/>
          <w:szCs w:val="22"/>
        </w:rPr>
        <w:t>równoważnym stopniu spełniają wymagania określone w opisie przedmiotu zamówienia.</w:t>
      </w:r>
    </w:p>
    <w:p w:rsidR="00F27E7D" w:rsidRPr="00F27E7D" w:rsidRDefault="00F27E7D" w:rsidP="000A2071">
      <w:pPr>
        <w:spacing w:after="0" w:line="276" w:lineRule="auto"/>
        <w:ind w:left="1701"/>
        <w:rPr>
          <w:rFonts w:ascii="Verdana" w:eastAsia="Times New Roman" w:hAnsi="Verdana"/>
          <w:sz w:val="24"/>
          <w:szCs w:val="24"/>
          <w:lang w:eastAsia="pl-PL"/>
        </w:rPr>
      </w:pPr>
      <w:r w:rsidRPr="00F27E7D">
        <w:rPr>
          <w:rFonts w:ascii="Verdana" w:eastAsia="Times New Roman" w:hAnsi="Verdana"/>
          <w:lang w:eastAsia="pl-PL"/>
        </w:rPr>
        <w:t xml:space="preserve">Jeżeli </w:t>
      </w:r>
      <w:r>
        <w:rPr>
          <w:rFonts w:ascii="Verdana" w:eastAsia="Times New Roman" w:hAnsi="Verdana"/>
          <w:lang w:eastAsia="pl-PL"/>
        </w:rPr>
        <w:t>w</w:t>
      </w:r>
      <w:r w:rsidRPr="00F27E7D">
        <w:rPr>
          <w:rFonts w:ascii="Verdana" w:eastAsia="Times New Roman" w:hAnsi="Verdana"/>
          <w:lang w:eastAsia="pl-PL"/>
        </w:rPr>
        <w:t xml:space="preserve">ykonawca </w:t>
      </w:r>
      <w:r w:rsidRPr="00F27E7D">
        <w:rPr>
          <w:rFonts w:ascii="Verdana" w:eastAsia="Times New Roman" w:hAnsi="Verdana"/>
          <w:b/>
          <w:bCs/>
          <w:lang w:eastAsia="pl-PL"/>
        </w:rPr>
        <w:t>nie złoży</w:t>
      </w:r>
      <w:r w:rsidRPr="00F27E7D">
        <w:rPr>
          <w:rFonts w:ascii="Verdana" w:eastAsia="Times New Roman" w:hAnsi="Verdana"/>
          <w:lang w:eastAsia="pl-PL"/>
        </w:rPr>
        <w:t xml:space="preserve"> ww. dokumentów lub złożone dokumenty </w:t>
      </w:r>
      <w:r w:rsidRPr="00F27E7D">
        <w:rPr>
          <w:rFonts w:ascii="Verdana" w:eastAsia="Times New Roman" w:hAnsi="Verdana"/>
          <w:b/>
          <w:bCs/>
          <w:lang w:eastAsia="pl-PL"/>
        </w:rPr>
        <w:t>będą niekompletne</w:t>
      </w:r>
      <w:r w:rsidRPr="00F27E7D">
        <w:rPr>
          <w:rFonts w:ascii="Verdana" w:eastAsia="Times New Roman" w:hAnsi="Verdana"/>
          <w:lang w:eastAsia="pl-PL"/>
        </w:rPr>
        <w:t xml:space="preserve"> (nie potwierdzając w ten sposób równoważności oferty w zakresie opisanym w opisie przedmiotu zamówienia)</w:t>
      </w:r>
      <w:r>
        <w:rPr>
          <w:rFonts w:ascii="Verdana" w:eastAsia="Times New Roman" w:hAnsi="Verdana"/>
          <w:lang w:eastAsia="pl-PL"/>
        </w:rPr>
        <w:t>,</w:t>
      </w:r>
      <w:r w:rsidRPr="00F27E7D">
        <w:rPr>
          <w:rFonts w:ascii="Verdana" w:eastAsia="Times New Roman" w:hAnsi="Verdana"/>
          <w:lang w:eastAsia="pl-PL"/>
        </w:rPr>
        <w:t xml:space="preserve"> </w:t>
      </w:r>
      <w:r>
        <w:rPr>
          <w:rFonts w:ascii="Verdana" w:eastAsia="Times New Roman" w:hAnsi="Verdana"/>
          <w:b/>
          <w:bCs/>
          <w:lang w:eastAsia="pl-PL"/>
        </w:rPr>
        <w:t>z</w:t>
      </w:r>
      <w:r w:rsidRPr="00F27E7D">
        <w:rPr>
          <w:rFonts w:ascii="Verdana" w:eastAsia="Times New Roman" w:hAnsi="Verdana"/>
          <w:b/>
          <w:bCs/>
          <w:lang w:eastAsia="pl-PL"/>
        </w:rPr>
        <w:t>amawiający nie będzie wzywał do ich złożenia/uzupełnienia.</w:t>
      </w:r>
    </w:p>
    <w:p w:rsidR="00FD5A45" w:rsidRPr="00C740B4" w:rsidRDefault="00FD7C92" w:rsidP="009E2A15">
      <w:pPr>
        <w:spacing w:before="240" w:after="0" w:line="276" w:lineRule="auto"/>
        <w:rPr>
          <w:rFonts w:ascii="Verdana" w:hAnsi="Verdana"/>
        </w:rPr>
      </w:pPr>
      <w:r w:rsidRPr="00C740B4">
        <w:rPr>
          <w:rFonts w:ascii="Verdana" w:hAnsi="Verdana"/>
        </w:rPr>
        <w:t>5. </w:t>
      </w:r>
      <w:r w:rsidR="00846661" w:rsidRPr="00C740B4">
        <w:rPr>
          <w:rFonts w:ascii="Verdana" w:hAnsi="Verdana"/>
        </w:rPr>
        <w:t>TERMIN WYKONANIA ZAMÓWIENIA</w:t>
      </w:r>
      <w:r w:rsidR="00FD5A45" w:rsidRPr="00C740B4">
        <w:rPr>
          <w:rFonts w:ascii="Verdana" w:hAnsi="Verdana"/>
        </w:rPr>
        <w:t xml:space="preserve">: </w:t>
      </w:r>
    </w:p>
    <w:p w:rsidR="00FD7C92" w:rsidRPr="00C740B4" w:rsidRDefault="00FD7C92" w:rsidP="00C740B4">
      <w:pPr>
        <w:spacing w:after="0" w:line="276" w:lineRule="auto"/>
        <w:ind w:left="567" w:hanging="283"/>
        <w:rPr>
          <w:rFonts w:ascii="Verdana" w:hAnsi="Verdana"/>
        </w:rPr>
      </w:pPr>
      <w:r w:rsidRPr="00C740B4">
        <w:rPr>
          <w:rFonts w:ascii="Verdana" w:hAnsi="Verdana"/>
        </w:rPr>
        <w:t>a) rozpoczęcie realizacji przedmiotu zamówienia</w:t>
      </w:r>
      <w:r w:rsidRPr="00767EFF">
        <w:rPr>
          <w:rFonts w:ascii="Verdana" w:hAnsi="Verdana"/>
        </w:rPr>
        <w:t xml:space="preserve">: </w:t>
      </w:r>
      <w:r w:rsidR="002978C9">
        <w:rPr>
          <w:rFonts w:ascii="Verdana" w:hAnsi="Verdana"/>
          <w:b/>
        </w:rPr>
        <w:t xml:space="preserve">w dniu następnym po </w:t>
      </w:r>
      <w:r w:rsidR="00E435AC">
        <w:rPr>
          <w:rFonts w:ascii="Verdana" w:hAnsi="Verdana"/>
          <w:b/>
        </w:rPr>
        <w:t>zawarciu</w:t>
      </w:r>
      <w:r w:rsidR="002978C9">
        <w:rPr>
          <w:rFonts w:ascii="Verdana" w:hAnsi="Verdana"/>
          <w:b/>
        </w:rPr>
        <w:t xml:space="preserve"> umowy</w:t>
      </w:r>
      <w:r w:rsidR="00F42257" w:rsidRPr="00C740B4">
        <w:rPr>
          <w:rFonts w:ascii="Verdana" w:hAnsi="Verdana"/>
        </w:rPr>
        <w:t>;</w:t>
      </w:r>
    </w:p>
    <w:p w:rsidR="00A2577E" w:rsidRDefault="00FD7C92" w:rsidP="006E46B1">
      <w:pPr>
        <w:spacing w:after="0" w:line="276" w:lineRule="auto"/>
        <w:ind w:left="567" w:hanging="283"/>
        <w:rPr>
          <w:rFonts w:ascii="Verdana" w:hAnsi="Verdana"/>
          <w:b/>
        </w:rPr>
      </w:pPr>
      <w:r w:rsidRPr="00C740B4">
        <w:rPr>
          <w:rFonts w:ascii="Verdana" w:hAnsi="Verdana"/>
        </w:rPr>
        <w:t>b) zakończenie realizacji przedmiotu zamówienia wraz z jego odbiorem:</w:t>
      </w:r>
      <w:r w:rsidRPr="00CC24F4">
        <w:rPr>
          <w:rFonts w:ascii="Verdana" w:hAnsi="Verdana"/>
          <w:b/>
        </w:rPr>
        <w:t xml:space="preserve"> </w:t>
      </w:r>
      <w:r w:rsidR="0079646D">
        <w:rPr>
          <w:rFonts w:ascii="Verdana" w:hAnsi="Verdana"/>
          <w:b/>
        </w:rPr>
        <w:t>3</w:t>
      </w:r>
      <w:r w:rsidR="0094347F">
        <w:rPr>
          <w:rFonts w:ascii="Verdana" w:hAnsi="Verdana"/>
          <w:b/>
        </w:rPr>
        <w:t>1</w:t>
      </w:r>
      <w:r w:rsidR="006E46B1">
        <w:rPr>
          <w:rFonts w:ascii="Verdana" w:hAnsi="Verdana"/>
          <w:b/>
        </w:rPr>
        <w:t>.</w:t>
      </w:r>
      <w:r w:rsidR="0094347F">
        <w:rPr>
          <w:rFonts w:ascii="Verdana" w:hAnsi="Verdana"/>
          <w:b/>
        </w:rPr>
        <w:t>1</w:t>
      </w:r>
      <w:r w:rsidR="0079646D">
        <w:rPr>
          <w:rFonts w:ascii="Verdana" w:hAnsi="Verdana"/>
          <w:b/>
        </w:rPr>
        <w:t>0.2025 r.</w:t>
      </w:r>
    </w:p>
    <w:p w:rsidR="0079646D" w:rsidRDefault="0079646D" w:rsidP="0079646D">
      <w:pPr>
        <w:spacing w:before="120" w:after="0" w:line="276" w:lineRule="auto"/>
        <w:ind w:left="567"/>
        <w:rPr>
          <w:rFonts w:ascii="Verdana" w:hAnsi="Verdana"/>
        </w:rPr>
      </w:pPr>
      <w:r w:rsidRPr="006F2683">
        <w:rPr>
          <w:rFonts w:ascii="Verdana" w:hAnsi="Verdana"/>
        </w:rPr>
        <w:t xml:space="preserve">Wskazanie daty wykonania umowy jest uzasadnione </w:t>
      </w:r>
      <w:r w:rsidR="006F2683" w:rsidRPr="006F2683">
        <w:rPr>
          <w:rFonts w:ascii="Verdana" w:hAnsi="Verdana"/>
        </w:rPr>
        <w:t>potrzebą</w:t>
      </w:r>
      <w:r w:rsidR="004A2649" w:rsidRPr="006F2683">
        <w:rPr>
          <w:rFonts w:ascii="Verdana" w:hAnsi="Verdana"/>
        </w:rPr>
        <w:t xml:space="preserve"> zorganizowania prawidłowego funkcjonowania szkoły oraz koniecznością </w:t>
      </w:r>
      <w:r w:rsidRPr="006F2683">
        <w:rPr>
          <w:rFonts w:ascii="Verdana" w:hAnsi="Verdana"/>
        </w:rPr>
        <w:t>zakończenia wszelkich działań merytorycznych do końca roku budżetowego, ponieważ zadanie jest jednoroczne.</w:t>
      </w:r>
    </w:p>
    <w:p w:rsidR="00FD5A45" w:rsidRPr="00C740B4" w:rsidRDefault="00FD7C92" w:rsidP="009E2A15">
      <w:pPr>
        <w:spacing w:before="240" w:after="0" w:line="276" w:lineRule="auto"/>
        <w:ind w:left="284" w:hanging="284"/>
        <w:rPr>
          <w:rFonts w:ascii="Verdana" w:hAnsi="Verdana"/>
        </w:rPr>
      </w:pPr>
      <w:r w:rsidRPr="00C740B4">
        <w:rPr>
          <w:rFonts w:ascii="Verdana" w:hAnsi="Verdana"/>
        </w:rPr>
        <w:t>6. </w:t>
      </w:r>
      <w:r w:rsidR="00846661" w:rsidRPr="00C740B4">
        <w:rPr>
          <w:rFonts w:ascii="Verdana" w:hAnsi="Verdana"/>
        </w:rPr>
        <w:t xml:space="preserve">PROJEKTOWANE POSTANOWIENIA </w:t>
      </w:r>
      <w:r w:rsidR="000139DA" w:rsidRPr="00C740B4">
        <w:rPr>
          <w:rFonts w:ascii="Verdana" w:hAnsi="Verdana"/>
        </w:rPr>
        <w:t>UMOWY W SPRAWIE ZAMÓWIENIA PUBLICZNEGO, KTÓRE ZOSTANĄ WPROWADZONE DO TREŚCI TEJ UMOWY</w:t>
      </w:r>
      <w:r w:rsidR="00FD5A45" w:rsidRPr="00C740B4">
        <w:rPr>
          <w:rFonts w:ascii="Verdana" w:hAnsi="Verdana"/>
        </w:rPr>
        <w:t>.</w:t>
      </w:r>
    </w:p>
    <w:p w:rsidR="00FD5A45" w:rsidRPr="00C740B4" w:rsidRDefault="00FD5A45" w:rsidP="00C740B4">
      <w:pPr>
        <w:spacing w:after="0" w:line="276" w:lineRule="auto"/>
        <w:ind w:left="284"/>
        <w:rPr>
          <w:rFonts w:ascii="Verdana" w:hAnsi="Verdana"/>
        </w:rPr>
      </w:pPr>
      <w:r w:rsidRPr="00C740B4">
        <w:rPr>
          <w:rFonts w:ascii="Verdana" w:hAnsi="Verdana"/>
        </w:rPr>
        <w:t xml:space="preserve">Z </w:t>
      </w:r>
      <w:r w:rsidR="00F42257" w:rsidRPr="00C740B4">
        <w:rPr>
          <w:rFonts w:ascii="Verdana" w:hAnsi="Verdana"/>
        </w:rPr>
        <w:t>w</w:t>
      </w:r>
      <w:r w:rsidR="00584367" w:rsidRPr="00C740B4">
        <w:rPr>
          <w:rFonts w:ascii="Verdana" w:hAnsi="Verdana"/>
        </w:rPr>
        <w:t>ykonawc</w:t>
      </w:r>
      <w:r w:rsidR="002978C9">
        <w:rPr>
          <w:rFonts w:ascii="Verdana" w:hAnsi="Verdana"/>
        </w:rPr>
        <w:t>ą</w:t>
      </w:r>
      <w:r w:rsidRPr="00C740B4">
        <w:rPr>
          <w:rFonts w:ascii="Verdana" w:hAnsi="Verdana"/>
        </w:rPr>
        <w:t>, który złoż</w:t>
      </w:r>
      <w:r w:rsidR="002978C9">
        <w:rPr>
          <w:rFonts w:ascii="Verdana" w:hAnsi="Verdana"/>
        </w:rPr>
        <w:t>y</w:t>
      </w:r>
      <w:r w:rsidRPr="00C740B4">
        <w:rPr>
          <w:rFonts w:ascii="Verdana" w:hAnsi="Verdana"/>
        </w:rPr>
        <w:t xml:space="preserve"> najkorzystniejsz</w:t>
      </w:r>
      <w:r w:rsidR="002978C9">
        <w:rPr>
          <w:rFonts w:ascii="Verdana" w:hAnsi="Verdana"/>
        </w:rPr>
        <w:t>ą</w:t>
      </w:r>
      <w:r w:rsidRPr="00C740B4">
        <w:rPr>
          <w:rFonts w:ascii="Verdana" w:hAnsi="Verdana"/>
        </w:rPr>
        <w:t xml:space="preserve"> ofert</w:t>
      </w:r>
      <w:r w:rsidR="002978C9">
        <w:rPr>
          <w:rFonts w:ascii="Verdana" w:hAnsi="Verdana"/>
        </w:rPr>
        <w:t>ę</w:t>
      </w:r>
      <w:r w:rsidR="00FD7C92" w:rsidRPr="00C740B4">
        <w:rPr>
          <w:rFonts w:ascii="Verdana" w:hAnsi="Verdana"/>
        </w:rPr>
        <w:t>,</w:t>
      </w:r>
      <w:r w:rsidR="002978C9">
        <w:rPr>
          <w:rFonts w:ascii="Verdana" w:hAnsi="Verdana"/>
        </w:rPr>
        <w:t xml:space="preserve"> zostanie</w:t>
      </w:r>
      <w:r w:rsidRPr="00C740B4">
        <w:rPr>
          <w:rFonts w:ascii="Verdana" w:hAnsi="Verdana"/>
        </w:rPr>
        <w:t xml:space="preserve"> zawart</w:t>
      </w:r>
      <w:r w:rsidR="002978C9">
        <w:rPr>
          <w:rFonts w:ascii="Verdana" w:hAnsi="Verdana"/>
        </w:rPr>
        <w:t>a</w:t>
      </w:r>
      <w:r w:rsidR="00B80064" w:rsidRPr="00C740B4">
        <w:rPr>
          <w:rFonts w:ascii="Verdana" w:hAnsi="Verdana"/>
        </w:rPr>
        <w:t xml:space="preserve"> umow</w:t>
      </w:r>
      <w:r w:rsidR="002978C9">
        <w:rPr>
          <w:rFonts w:ascii="Verdana" w:hAnsi="Verdana"/>
        </w:rPr>
        <w:t>a</w:t>
      </w:r>
      <w:r w:rsidRPr="00C740B4">
        <w:rPr>
          <w:rFonts w:ascii="Verdana" w:hAnsi="Verdana"/>
        </w:rPr>
        <w:t>, któr</w:t>
      </w:r>
      <w:r w:rsidR="002978C9">
        <w:rPr>
          <w:rFonts w:ascii="Verdana" w:hAnsi="Verdana"/>
        </w:rPr>
        <w:t>ej</w:t>
      </w:r>
      <w:r w:rsidRPr="00C740B4">
        <w:rPr>
          <w:rFonts w:ascii="Verdana" w:hAnsi="Verdana"/>
        </w:rPr>
        <w:t xml:space="preserve"> wzór stanowi załącznik nr </w:t>
      </w:r>
      <w:r w:rsidR="00D90359">
        <w:rPr>
          <w:rFonts w:ascii="Verdana" w:hAnsi="Verdana"/>
        </w:rPr>
        <w:t>1 d</w:t>
      </w:r>
      <w:r w:rsidRPr="00C740B4">
        <w:rPr>
          <w:rFonts w:ascii="Verdana" w:hAnsi="Verdana"/>
        </w:rPr>
        <w:t xml:space="preserve">o </w:t>
      </w:r>
      <w:r w:rsidR="00210B1B" w:rsidRPr="00C740B4">
        <w:rPr>
          <w:rFonts w:ascii="Verdana" w:hAnsi="Verdana"/>
        </w:rPr>
        <w:t>SWZ</w:t>
      </w:r>
      <w:r w:rsidRPr="00C740B4">
        <w:rPr>
          <w:rFonts w:ascii="Verdana" w:hAnsi="Verdana"/>
        </w:rPr>
        <w:t>.</w:t>
      </w:r>
    </w:p>
    <w:p w:rsidR="00FD5A45" w:rsidRPr="00C740B4" w:rsidRDefault="00FD7C92" w:rsidP="009E2A15">
      <w:pPr>
        <w:spacing w:before="240" w:after="0" w:line="276" w:lineRule="auto"/>
        <w:ind w:left="284" w:hanging="284"/>
        <w:rPr>
          <w:rFonts w:ascii="Verdana" w:hAnsi="Verdana"/>
        </w:rPr>
      </w:pPr>
      <w:r w:rsidRPr="00044357">
        <w:rPr>
          <w:rFonts w:ascii="Verdana" w:hAnsi="Verdana"/>
        </w:rPr>
        <w:t>7. </w:t>
      </w:r>
      <w:r w:rsidR="00374786" w:rsidRPr="00044357">
        <w:rPr>
          <w:rFonts w:ascii="Verdana" w:hAnsi="Verdana"/>
        </w:rPr>
        <w:t>SPOSÓB</w:t>
      </w:r>
      <w:r w:rsidR="00846661" w:rsidRPr="00044357">
        <w:rPr>
          <w:rFonts w:ascii="Verdana" w:hAnsi="Verdana"/>
        </w:rPr>
        <w:t xml:space="preserve"> KOMUNIKOWANIA SIĘ ZAMAWIAJĄCEGO Z WYKONAWCAMI </w:t>
      </w:r>
      <w:r w:rsidR="00374786" w:rsidRPr="00044357">
        <w:rPr>
          <w:rFonts w:ascii="Verdana" w:hAnsi="Verdana"/>
        </w:rPr>
        <w:t>(NIE DOTYCZY SKŁADANIA OFERT).</w:t>
      </w:r>
      <w:r w:rsidR="00374786" w:rsidRPr="00C740B4">
        <w:rPr>
          <w:rFonts w:ascii="Verdana" w:hAnsi="Verdana"/>
        </w:rPr>
        <w:t xml:space="preserve"> </w:t>
      </w:r>
    </w:p>
    <w:p w:rsidR="00044357" w:rsidRDefault="002A107A" w:rsidP="000F1DBD">
      <w:pPr>
        <w:spacing w:after="0" w:line="276" w:lineRule="auto"/>
        <w:ind w:left="1134" w:hanging="850"/>
        <w:rPr>
          <w:rFonts w:ascii="Verdana" w:hAnsi="Verdana"/>
          <w:b/>
        </w:rPr>
      </w:pPr>
      <w:r w:rsidRPr="00C740B4">
        <w:rPr>
          <w:rFonts w:ascii="Verdana" w:hAnsi="Verdana"/>
        </w:rPr>
        <w:t>7.1. </w:t>
      </w:r>
      <w:r w:rsidR="000F1DBD">
        <w:rPr>
          <w:rFonts w:ascii="Verdana" w:hAnsi="Verdana"/>
        </w:rPr>
        <w:t>    </w:t>
      </w:r>
      <w:r w:rsidRPr="00C740B4">
        <w:rPr>
          <w:rFonts w:ascii="Verdana" w:hAnsi="Verdana"/>
        </w:rPr>
        <w:t xml:space="preserve">W postępowaniu o udzielenie zamówienia </w:t>
      </w:r>
      <w:r w:rsidR="00044357">
        <w:rPr>
          <w:rFonts w:ascii="Verdana" w:hAnsi="Verdana"/>
        </w:rPr>
        <w:t xml:space="preserve">publicznego </w:t>
      </w:r>
      <w:r w:rsidRPr="00C740B4">
        <w:rPr>
          <w:rFonts w:ascii="Verdana" w:hAnsi="Verdana"/>
        </w:rPr>
        <w:t>komunikacja pomiędzy zamawiającym a wykonawcami</w:t>
      </w:r>
      <w:r w:rsidR="00044357">
        <w:rPr>
          <w:rFonts w:ascii="Verdana" w:hAnsi="Verdana"/>
        </w:rPr>
        <w:t xml:space="preserve"> odbywa się </w:t>
      </w:r>
      <w:r w:rsidRPr="00C740B4">
        <w:rPr>
          <w:rFonts w:ascii="Verdana" w:hAnsi="Verdana"/>
        </w:rPr>
        <w:t xml:space="preserve">za pośrednictwem poczty elektronicznej: </w:t>
      </w:r>
      <w:hyperlink r:id="rId11" w:history="1">
        <w:r w:rsidRPr="00C740B4">
          <w:rPr>
            <w:rStyle w:val="Hipercze"/>
            <w:rFonts w:ascii="Verdana" w:hAnsi="Verdana"/>
          </w:rPr>
          <w:t>iz@czestochowa.um.gov.pl</w:t>
        </w:r>
      </w:hyperlink>
      <w:r w:rsidRPr="00C740B4">
        <w:rPr>
          <w:rFonts w:ascii="Verdana" w:hAnsi="Verdana"/>
        </w:rPr>
        <w:t xml:space="preserve"> </w:t>
      </w:r>
    </w:p>
    <w:p w:rsidR="00044357" w:rsidRDefault="00044357" w:rsidP="000F1DBD">
      <w:pPr>
        <w:spacing w:after="0" w:line="276" w:lineRule="auto"/>
        <w:ind w:left="1134"/>
        <w:rPr>
          <w:rFonts w:ascii="Verdana" w:hAnsi="Verdana"/>
        </w:rPr>
      </w:pPr>
      <w:r>
        <w:rPr>
          <w:rFonts w:ascii="Verdana" w:hAnsi="Verdana"/>
        </w:rPr>
        <w:t>Z</w:t>
      </w:r>
      <w:r w:rsidRPr="00C740B4">
        <w:rPr>
          <w:rFonts w:ascii="Verdana" w:hAnsi="Verdana"/>
        </w:rPr>
        <w:t>a pośrednictwem poczty elektronicznej</w:t>
      </w:r>
      <w:r>
        <w:rPr>
          <w:rFonts w:ascii="Verdana" w:hAnsi="Verdana"/>
        </w:rPr>
        <w:t xml:space="preserve"> odbywa się</w:t>
      </w:r>
      <w:r w:rsidRPr="00C740B4">
        <w:rPr>
          <w:rFonts w:ascii="Verdana" w:hAnsi="Verdana"/>
        </w:rPr>
        <w:t xml:space="preserve"> w szczególności </w:t>
      </w:r>
      <w:r>
        <w:rPr>
          <w:rFonts w:ascii="Verdana" w:hAnsi="Verdana"/>
        </w:rPr>
        <w:t>zadawanie</w:t>
      </w:r>
      <w:r w:rsidRPr="00C740B4">
        <w:rPr>
          <w:rFonts w:ascii="Verdana" w:hAnsi="Verdana"/>
        </w:rPr>
        <w:t xml:space="preserve"> pytań, </w:t>
      </w:r>
      <w:r>
        <w:rPr>
          <w:rFonts w:ascii="Verdana" w:hAnsi="Verdana"/>
        </w:rPr>
        <w:t xml:space="preserve">składanie </w:t>
      </w:r>
      <w:r w:rsidRPr="00C740B4">
        <w:rPr>
          <w:rFonts w:ascii="Verdana" w:hAnsi="Verdana"/>
        </w:rPr>
        <w:t>oświadczeń, wniosków</w:t>
      </w:r>
      <w:r>
        <w:rPr>
          <w:rFonts w:ascii="Verdana" w:hAnsi="Verdana"/>
        </w:rPr>
        <w:t>,</w:t>
      </w:r>
      <w:r w:rsidRPr="00C740B4">
        <w:rPr>
          <w:rFonts w:ascii="Verdana" w:hAnsi="Verdana"/>
        </w:rPr>
        <w:t xml:space="preserve"> zawiadomień oraz przekazywanie i</w:t>
      </w:r>
      <w:r>
        <w:rPr>
          <w:rFonts w:ascii="Verdana" w:hAnsi="Verdana"/>
        </w:rPr>
        <w:t>nformacji, wezwań i zawiadomień.</w:t>
      </w:r>
    </w:p>
    <w:p w:rsidR="00044357" w:rsidRDefault="00044357" w:rsidP="000F1DBD">
      <w:pPr>
        <w:spacing w:after="0" w:line="276" w:lineRule="auto"/>
        <w:ind w:left="1134"/>
        <w:rPr>
          <w:rFonts w:ascii="Verdana" w:hAnsi="Verdana"/>
          <w:b/>
        </w:rPr>
      </w:pPr>
      <w:r w:rsidRPr="00C740B4">
        <w:rPr>
          <w:rFonts w:ascii="Verdana" w:hAnsi="Verdana"/>
          <w:b/>
        </w:rPr>
        <w:t>We wszelkiej korespondencji związanej z niniejszym postępowaniem zamawiający i wykonawcy posługują się numerem referencyjnym sprawy, tj. IZ.271.</w:t>
      </w:r>
      <w:r w:rsidR="00F57D36">
        <w:rPr>
          <w:rFonts w:ascii="Verdana" w:hAnsi="Verdana"/>
          <w:b/>
        </w:rPr>
        <w:t>49</w:t>
      </w:r>
      <w:r w:rsidRPr="00C740B4">
        <w:rPr>
          <w:rFonts w:ascii="Verdana" w:hAnsi="Verdana"/>
          <w:b/>
        </w:rPr>
        <w:t>.202</w:t>
      </w:r>
      <w:r w:rsidR="006E46B1">
        <w:rPr>
          <w:rFonts w:ascii="Verdana" w:hAnsi="Verdana"/>
          <w:b/>
        </w:rPr>
        <w:t>5</w:t>
      </w:r>
      <w:r w:rsidR="000F1DBD">
        <w:rPr>
          <w:rFonts w:ascii="Verdana" w:hAnsi="Verdana"/>
          <w:b/>
        </w:rPr>
        <w:t>.</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7.2. </w:t>
      </w:r>
      <w:r>
        <w:rPr>
          <w:rFonts w:ascii="Verdana" w:hAnsi="Verdana"/>
          <w:color w:val="auto"/>
          <w:sz w:val="22"/>
          <w:szCs w:val="22"/>
        </w:rPr>
        <w:t>    </w:t>
      </w:r>
      <w:r w:rsidRPr="000F1DBD">
        <w:rPr>
          <w:rFonts w:ascii="Verdana" w:hAnsi="Verdana"/>
          <w:color w:val="auto"/>
          <w:sz w:val="22"/>
          <w:szCs w:val="22"/>
        </w:rPr>
        <w:t>Wykonawca zamierzający wziąć udział w postępowaniu o udzielenie zamówienia publicznego musi posiadać konto podmiotu „Wykonawca” na Platformie e-Zamówienia. Szczegółowe informacje na temat zakładania kont podmiotów oraz</w:t>
      </w:r>
      <w:r>
        <w:rPr>
          <w:rFonts w:ascii="Verdana" w:hAnsi="Verdana"/>
          <w:color w:val="auto"/>
          <w:sz w:val="22"/>
          <w:szCs w:val="22"/>
        </w:rPr>
        <w:t xml:space="preserve"> zasady i warunki korzystania z </w:t>
      </w:r>
      <w:r w:rsidRPr="000F1DBD">
        <w:rPr>
          <w:rFonts w:ascii="Verdana" w:hAnsi="Verdana"/>
          <w:color w:val="auto"/>
          <w:sz w:val="22"/>
          <w:szCs w:val="22"/>
        </w:rPr>
        <w:t xml:space="preserve">Platformy e-Zamówienia określa </w:t>
      </w:r>
      <w:r w:rsidRPr="000F1DBD">
        <w:rPr>
          <w:rFonts w:ascii="Verdana" w:hAnsi="Verdana"/>
          <w:iCs/>
          <w:color w:val="auto"/>
          <w:sz w:val="22"/>
          <w:szCs w:val="22"/>
        </w:rPr>
        <w:t>Regulamin Platformy e-Zamówienia,</w:t>
      </w:r>
      <w:r w:rsidRPr="000F1DBD">
        <w:rPr>
          <w:rFonts w:ascii="Verdana" w:hAnsi="Verdana"/>
          <w:i/>
          <w:iCs/>
          <w:color w:val="auto"/>
          <w:sz w:val="22"/>
          <w:szCs w:val="22"/>
        </w:rPr>
        <w:t xml:space="preserve"> </w:t>
      </w:r>
      <w:r w:rsidRPr="000F1DBD">
        <w:rPr>
          <w:rFonts w:ascii="Verdana" w:hAnsi="Verdana"/>
          <w:color w:val="auto"/>
          <w:sz w:val="22"/>
          <w:szCs w:val="22"/>
        </w:rPr>
        <w:lastRenderedPageBreak/>
        <w:t xml:space="preserve">dostępny na stronie internetowej </w:t>
      </w:r>
      <w:hyperlink r:id="rId12" w:history="1">
        <w:r w:rsidRPr="000F1DBD">
          <w:rPr>
            <w:rStyle w:val="Hipercze"/>
            <w:rFonts w:ascii="Verdana" w:hAnsi="Verdana"/>
            <w:sz w:val="22"/>
            <w:szCs w:val="22"/>
          </w:rPr>
          <w:t>https://ezamowienia.gov.pl</w:t>
        </w:r>
      </w:hyperlink>
      <w:r w:rsidRPr="000F1DBD">
        <w:rPr>
          <w:rFonts w:ascii="Verdana" w:hAnsi="Verdana"/>
          <w:color w:val="auto"/>
          <w:sz w:val="22"/>
          <w:szCs w:val="22"/>
        </w:rPr>
        <w:t xml:space="preserve"> oraz informacje zamieszczone w zakładce „Centrum Pomocy”.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7.3. </w:t>
      </w:r>
      <w:r>
        <w:rPr>
          <w:rFonts w:ascii="Verdana" w:hAnsi="Verdana"/>
          <w:color w:val="auto"/>
          <w:sz w:val="22"/>
          <w:szCs w:val="22"/>
        </w:rPr>
        <w:t>    </w:t>
      </w:r>
      <w:r w:rsidRPr="000F1DBD">
        <w:rPr>
          <w:rFonts w:ascii="Verdana" w:hAnsi="Verdana"/>
          <w:color w:val="auto"/>
          <w:sz w:val="22"/>
          <w:szCs w:val="22"/>
        </w:rPr>
        <w:t xml:space="preserve">Korzystanie z Platformy e-Zamówienia jest bezpłatne.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7.4. </w:t>
      </w:r>
      <w:r>
        <w:rPr>
          <w:rFonts w:ascii="Verdana" w:hAnsi="Verdana"/>
          <w:color w:val="auto"/>
          <w:sz w:val="22"/>
          <w:szCs w:val="22"/>
        </w:rPr>
        <w:t>    </w:t>
      </w:r>
      <w:r w:rsidRPr="000F1DBD">
        <w:rPr>
          <w:rFonts w:ascii="Verdana" w:hAnsi="Verdana"/>
          <w:color w:val="auto"/>
          <w:sz w:val="22"/>
          <w:szCs w:val="22"/>
        </w:rPr>
        <w:t xml:space="preserve">Przeglądanie i pobieranie publicznej treści dokumentacji postępowania nie wymaga posiadania konta na Platformie e-Zamówienia ani logowania.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7.5. </w:t>
      </w:r>
      <w:r>
        <w:rPr>
          <w:rFonts w:ascii="Verdana" w:hAnsi="Verdana"/>
          <w:color w:val="auto"/>
          <w:sz w:val="22"/>
          <w:szCs w:val="22"/>
        </w:rPr>
        <w:t>    </w:t>
      </w:r>
      <w:r w:rsidRPr="000F1DBD">
        <w:rPr>
          <w:rFonts w:ascii="Verdana" w:hAnsi="Verdana"/>
          <w:color w:val="auto"/>
          <w:sz w:val="22"/>
          <w:szCs w:val="22"/>
        </w:rPr>
        <w:t>Sposób sporządzenia dokumentów elektronicznych lub dokumentów elektronicznych będących kopią e</w:t>
      </w:r>
      <w:r>
        <w:rPr>
          <w:rFonts w:ascii="Verdana" w:hAnsi="Verdana"/>
          <w:color w:val="auto"/>
          <w:sz w:val="22"/>
          <w:szCs w:val="22"/>
        </w:rPr>
        <w:t>lektroniczną treści zapisanej w </w:t>
      </w:r>
      <w:r w:rsidRPr="000F1DBD">
        <w:rPr>
          <w:rFonts w:ascii="Verdana" w:hAnsi="Verdana"/>
          <w:color w:val="auto"/>
          <w:sz w:val="22"/>
          <w:szCs w:val="22"/>
        </w:rPr>
        <w:t xml:space="preserve">postaci papierowej (cyfrowe </w:t>
      </w:r>
      <w:r>
        <w:rPr>
          <w:rFonts w:ascii="Verdana" w:hAnsi="Verdana"/>
          <w:color w:val="auto"/>
          <w:sz w:val="22"/>
          <w:szCs w:val="22"/>
        </w:rPr>
        <w:t>odwzorowania) musi być zgodny z </w:t>
      </w:r>
      <w:r w:rsidRPr="000F1DBD">
        <w:rPr>
          <w:rFonts w:ascii="Verdana" w:hAnsi="Verdana"/>
          <w:color w:val="auto"/>
          <w:sz w:val="22"/>
          <w:szCs w:val="22"/>
        </w:rPr>
        <w:t>wymaganiami określonymi w rozporządzeniu Prezesa Rady Ministrów z dnia 30 grudnia 2020 r. w sprawie sposobu sporządz</w:t>
      </w:r>
      <w:r>
        <w:rPr>
          <w:rFonts w:ascii="Verdana" w:hAnsi="Verdana"/>
          <w:color w:val="auto"/>
          <w:sz w:val="22"/>
          <w:szCs w:val="22"/>
        </w:rPr>
        <w:t>ania i </w:t>
      </w:r>
      <w:r w:rsidRPr="000F1DBD">
        <w:rPr>
          <w:rFonts w:ascii="Verdana" w:hAnsi="Verdana"/>
          <w:color w:val="auto"/>
          <w:sz w:val="22"/>
          <w:szCs w:val="22"/>
        </w:rPr>
        <w:t>przekazywania informacji oraz wymagań technicznych dla dokumentów elektronicznych oraz środków komunikacji elektronicznej w postępowaniu o udzielenie zamówienia publicznego lub w konkursie (Dz. U. z 2020 r.</w:t>
      </w:r>
      <w:r w:rsidR="00524BF7">
        <w:rPr>
          <w:rFonts w:ascii="Verdana" w:hAnsi="Verdana"/>
          <w:color w:val="auto"/>
          <w:sz w:val="22"/>
          <w:szCs w:val="22"/>
        </w:rPr>
        <w:t>,</w:t>
      </w:r>
      <w:r w:rsidRPr="000F1DBD">
        <w:rPr>
          <w:rFonts w:ascii="Verdana" w:hAnsi="Verdana"/>
          <w:color w:val="auto"/>
          <w:sz w:val="22"/>
          <w:szCs w:val="22"/>
        </w:rPr>
        <w:t xml:space="preserve"> poz. 2452) (dalej: rozporządzenie Prezesa Rady Ministrów w sprawie wymagań dla dokumentów elektronicznych).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7.6. </w:t>
      </w:r>
      <w:r>
        <w:rPr>
          <w:rFonts w:ascii="Verdana" w:hAnsi="Verdana"/>
          <w:color w:val="auto"/>
          <w:sz w:val="22"/>
          <w:szCs w:val="22"/>
        </w:rPr>
        <w:t>    </w:t>
      </w:r>
      <w:r w:rsidRPr="000F1DBD">
        <w:rPr>
          <w:rFonts w:ascii="Verdana" w:hAnsi="Verdana"/>
          <w:color w:val="auto"/>
          <w:sz w:val="22"/>
          <w:szCs w:val="22"/>
        </w:rPr>
        <w:t xml:space="preserve">Dokumenty elektroniczne, o których mowa w § 2 ust. 1 rozporządzenia Prezesa Rady Ministrów w sprawie wymagań dla dokumentów elektronicznych, sporządza się w postaci elektronicznej, w formatach danych określonych w przepisach </w:t>
      </w:r>
      <w:r>
        <w:rPr>
          <w:rFonts w:ascii="Verdana" w:hAnsi="Verdana"/>
          <w:color w:val="auto"/>
          <w:sz w:val="22"/>
          <w:szCs w:val="22"/>
        </w:rPr>
        <w:t>rozporządzenia Rady Ministrów z </w:t>
      </w:r>
      <w:r w:rsidR="00F57D36">
        <w:rPr>
          <w:rFonts w:ascii="Verdana" w:hAnsi="Verdana"/>
          <w:color w:val="auto"/>
          <w:sz w:val="22"/>
          <w:szCs w:val="22"/>
        </w:rPr>
        <w:t xml:space="preserve">dnia </w:t>
      </w:r>
      <w:r w:rsidRPr="000F1DBD">
        <w:rPr>
          <w:rFonts w:ascii="Verdana" w:hAnsi="Verdana"/>
          <w:color w:val="auto"/>
          <w:sz w:val="22"/>
          <w:szCs w:val="22"/>
        </w:rPr>
        <w:t>2</w:t>
      </w:r>
      <w:r w:rsidR="00F57D36">
        <w:rPr>
          <w:rFonts w:ascii="Verdana" w:hAnsi="Verdana"/>
          <w:color w:val="auto"/>
          <w:sz w:val="22"/>
          <w:szCs w:val="22"/>
        </w:rPr>
        <w:t>1</w:t>
      </w:r>
      <w:r w:rsidRPr="000F1DBD">
        <w:rPr>
          <w:rFonts w:ascii="Verdana" w:hAnsi="Verdana"/>
          <w:color w:val="auto"/>
          <w:sz w:val="22"/>
          <w:szCs w:val="22"/>
        </w:rPr>
        <w:t xml:space="preserve"> </w:t>
      </w:r>
      <w:r w:rsidR="00F57D36">
        <w:rPr>
          <w:rFonts w:ascii="Verdana" w:hAnsi="Verdana"/>
          <w:color w:val="auto"/>
          <w:sz w:val="22"/>
          <w:szCs w:val="22"/>
        </w:rPr>
        <w:t>maja 20</w:t>
      </w:r>
      <w:r w:rsidRPr="000F1DBD">
        <w:rPr>
          <w:rFonts w:ascii="Verdana" w:hAnsi="Verdana"/>
          <w:color w:val="auto"/>
          <w:sz w:val="22"/>
          <w:szCs w:val="22"/>
        </w:rPr>
        <w:t>2</w:t>
      </w:r>
      <w:r w:rsidR="00F57D36">
        <w:rPr>
          <w:rFonts w:ascii="Verdana" w:hAnsi="Verdana"/>
          <w:color w:val="auto"/>
          <w:sz w:val="22"/>
          <w:szCs w:val="22"/>
        </w:rPr>
        <w:t>4</w:t>
      </w:r>
      <w:r w:rsidRPr="000F1DBD">
        <w:rPr>
          <w:rFonts w:ascii="Verdana" w:hAnsi="Verdana"/>
          <w:color w:val="auto"/>
          <w:sz w:val="22"/>
          <w:szCs w:val="22"/>
        </w:rPr>
        <w:t xml:space="preserve"> r. w sprawie Krajowych Ram Interoperacyjności, minimalnych wymagań dla </w:t>
      </w:r>
      <w:r>
        <w:rPr>
          <w:rFonts w:ascii="Verdana" w:hAnsi="Verdana"/>
          <w:color w:val="auto"/>
          <w:sz w:val="22"/>
          <w:szCs w:val="22"/>
        </w:rPr>
        <w:t>rejestrów publicznych i </w:t>
      </w:r>
      <w:r w:rsidRPr="000F1DBD">
        <w:rPr>
          <w:rFonts w:ascii="Verdana" w:hAnsi="Verdana"/>
          <w:color w:val="auto"/>
          <w:sz w:val="22"/>
          <w:szCs w:val="22"/>
        </w:rPr>
        <w:t>wymiany informacji w postaci elektronicznej oraz minimalnych wymagań dla systemów teleinformatycznych (</w:t>
      </w:r>
      <w:r w:rsidR="006E46B1">
        <w:rPr>
          <w:rFonts w:ascii="Verdana" w:hAnsi="Verdana"/>
          <w:color w:val="auto"/>
          <w:sz w:val="22"/>
          <w:szCs w:val="22"/>
        </w:rPr>
        <w:t xml:space="preserve">j.t. </w:t>
      </w:r>
      <w:r w:rsidRPr="000F1DBD">
        <w:rPr>
          <w:rFonts w:ascii="Verdana" w:hAnsi="Verdana"/>
          <w:color w:val="auto"/>
          <w:sz w:val="22"/>
          <w:szCs w:val="22"/>
        </w:rPr>
        <w:t>Dz. U. z 20</w:t>
      </w:r>
      <w:r w:rsidR="00D446D9">
        <w:rPr>
          <w:rFonts w:ascii="Verdana" w:hAnsi="Verdana"/>
          <w:color w:val="auto"/>
          <w:sz w:val="22"/>
          <w:szCs w:val="22"/>
        </w:rPr>
        <w:t>24</w:t>
      </w:r>
      <w:r w:rsidRPr="000F1DBD">
        <w:rPr>
          <w:rFonts w:ascii="Verdana" w:hAnsi="Verdana"/>
          <w:color w:val="auto"/>
          <w:sz w:val="22"/>
          <w:szCs w:val="22"/>
        </w:rPr>
        <w:t xml:space="preserve"> r.</w:t>
      </w:r>
      <w:r w:rsidR="00524BF7">
        <w:rPr>
          <w:rFonts w:ascii="Verdana" w:hAnsi="Verdana"/>
          <w:color w:val="auto"/>
          <w:sz w:val="22"/>
          <w:szCs w:val="22"/>
        </w:rPr>
        <w:t>,</w:t>
      </w:r>
      <w:r w:rsidRPr="000F1DBD">
        <w:rPr>
          <w:rFonts w:ascii="Verdana" w:hAnsi="Verdana"/>
          <w:color w:val="auto"/>
          <w:sz w:val="22"/>
          <w:szCs w:val="22"/>
        </w:rPr>
        <w:t xml:space="preserve"> poz. </w:t>
      </w:r>
      <w:r w:rsidR="00D446D9">
        <w:rPr>
          <w:rFonts w:ascii="Verdana" w:hAnsi="Verdana"/>
          <w:color w:val="auto"/>
          <w:sz w:val="22"/>
          <w:szCs w:val="22"/>
        </w:rPr>
        <w:t>773</w:t>
      </w:r>
      <w:r w:rsidRPr="000F1DBD">
        <w:rPr>
          <w:rFonts w:ascii="Verdana" w:hAnsi="Verdana"/>
          <w:color w:val="auto"/>
          <w:sz w:val="22"/>
          <w:szCs w:val="22"/>
        </w:rPr>
        <w:t xml:space="preserve">) (dalej: rozporządzenie Rady Ministrów w sprawie Krajowych Ram Interoperacyjności), z uwzględnieniem rodzaju przekazywanych danych i przekazuje się jako załączniki. </w:t>
      </w:r>
    </w:p>
    <w:p w:rsidR="000F1DBD" w:rsidRPr="000F1DBD" w:rsidRDefault="000F1DBD" w:rsidP="000F1DBD">
      <w:pPr>
        <w:pStyle w:val="Default"/>
        <w:spacing w:line="276" w:lineRule="auto"/>
        <w:ind w:left="1135" w:hanging="1"/>
        <w:rPr>
          <w:rFonts w:ascii="Verdana" w:hAnsi="Verdana"/>
          <w:color w:val="auto"/>
          <w:sz w:val="22"/>
          <w:szCs w:val="22"/>
        </w:rPr>
      </w:pPr>
      <w:r w:rsidRPr="000F1DBD">
        <w:rPr>
          <w:rFonts w:ascii="Verdana" w:hAnsi="Verdana"/>
          <w:color w:val="auto"/>
          <w:sz w:val="22"/>
          <w:szCs w:val="22"/>
        </w:rPr>
        <w:t xml:space="preserve">W przypadku formatów, o których mowa w art. 66 ust. 1 ustawy Pzp, ww. regulacje nie będą miały bezpośredniego zastosowania.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7.7. </w:t>
      </w:r>
      <w:r>
        <w:rPr>
          <w:rFonts w:ascii="Verdana" w:hAnsi="Verdana"/>
          <w:color w:val="auto"/>
          <w:sz w:val="22"/>
          <w:szCs w:val="22"/>
        </w:rPr>
        <w:t>    </w:t>
      </w:r>
      <w:r w:rsidRPr="000F1DBD">
        <w:rPr>
          <w:rFonts w:ascii="Verdana" w:hAnsi="Verdana"/>
          <w:color w:val="auto"/>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rsidR="000F1DBD" w:rsidRPr="000F1DBD" w:rsidRDefault="000F1DBD" w:rsidP="000F1DBD">
      <w:pPr>
        <w:pStyle w:val="Default"/>
        <w:spacing w:line="276" w:lineRule="auto"/>
        <w:ind w:left="1418" w:hanging="284"/>
        <w:rPr>
          <w:rFonts w:ascii="Verdana" w:hAnsi="Verdana"/>
          <w:color w:val="auto"/>
          <w:sz w:val="22"/>
          <w:szCs w:val="22"/>
        </w:rPr>
      </w:pPr>
      <w:r w:rsidRPr="000F1DBD">
        <w:rPr>
          <w:rFonts w:ascii="Verdana" w:hAnsi="Verdana"/>
          <w:color w:val="auto"/>
          <w:sz w:val="22"/>
          <w:szCs w:val="22"/>
        </w:rPr>
        <w:t>a) w formatach danych określonych w przepisach rozporządzenia Rady Ministrów w sprawie Kraj</w:t>
      </w:r>
      <w:r>
        <w:rPr>
          <w:rFonts w:ascii="Verdana" w:hAnsi="Verdana"/>
          <w:color w:val="auto"/>
          <w:sz w:val="22"/>
          <w:szCs w:val="22"/>
        </w:rPr>
        <w:t>owych Ram Interoperacyjności (i </w:t>
      </w:r>
      <w:r w:rsidRPr="000F1DBD">
        <w:rPr>
          <w:rFonts w:ascii="Verdana" w:hAnsi="Verdana"/>
          <w:color w:val="auto"/>
          <w:sz w:val="22"/>
          <w:szCs w:val="22"/>
        </w:rPr>
        <w:t xml:space="preserve">przekazuje się jako załącznik), lub </w:t>
      </w:r>
    </w:p>
    <w:p w:rsidR="000F1DBD" w:rsidRPr="000F1DBD" w:rsidRDefault="000F1DBD" w:rsidP="000F1DBD">
      <w:pPr>
        <w:pStyle w:val="Default"/>
        <w:spacing w:line="276" w:lineRule="auto"/>
        <w:ind w:left="1418" w:hanging="284"/>
        <w:rPr>
          <w:rFonts w:ascii="Verdana" w:hAnsi="Verdana"/>
          <w:color w:val="auto"/>
          <w:sz w:val="22"/>
          <w:szCs w:val="22"/>
        </w:rPr>
      </w:pPr>
      <w:r w:rsidRPr="000F1DBD">
        <w:rPr>
          <w:rFonts w:ascii="Verdana" w:hAnsi="Verdana"/>
          <w:color w:val="auto"/>
          <w:sz w:val="22"/>
          <w:szCs w:val="22"/>
        </w:rPr>
        <w:t xml:space="preserve">b) jako tekst wpisany bezpośrednio do wiadomości przekazywanej przy użyciu środków komunikacji elektronicznej (np. w treści wiadomości e-mail lub w treści „Formularza do komunikacji”).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7.8. </w:t>
      </w:r>
      <w:r>
        <w:rPr>
          <w:rFonts w:ascii="Verdana" w:hAnsi="Verdana"/>
          <w:color w:val="auto"/>
          <w:sz w:val="22"/>
          <w:szCs w:val="22"/>
        </w:rPr>
        <w:t>    </w:t>
      </w:r>
      <w:r w:rsidRPr="000F1DBD">
        <w:rPr>
          <w:rFonts w:ascii="Verdana" w:hAnsi="Verdana"/>
          <w:color w:val="auto"/>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00484B7E">
        <w:rPr>
          <w:rFonts w:ascii="Verdana" w:hAnsi="Verdana"/>
          <w:color w:val="auto"/>
          <w:sz w:val="22"/>
          <w:szCs w:val="22"/>
        </w:rPr>
        <w:t>(</w:t>
      </w:r>
      <w:r w:rsidR="007F088D">
        <w:rPr>
          <w:rFonts w:ascii="Verdana" w:hAnsi="Verdana"/>
          <w:color w:val="auto"/>
          <w:sz w:val="22"/>
          <w:szCs w:val="22"/>
        </w:rPr>
        <w:t xml:space="preserve">j.t. </w:t>
      </w:r>
      <w:r w:rsidR="00484B7E">
        <w:rPr>
          <w:rFonts w:ascii="Verdana" w:hAnsi="Verdana"/>
          <w:color w:val="auto"/>
          <w:sz w:val="22"/>
          <w:szCs w:val="22"/>
        </w:rPr>
        <w:t>Dz. U. z 2022 r.</w:t>
      </w:r>
      <w:r w:rsidR="00524BF7">
        <w:rPr>
          <w:rFonts w:ascii="Verdana" w:hAnsi="Verdana"/>
          <w:color w:val="auto"/>
          <w:sz w:val="22"/>
          <w:szCs w:val="22"/>
        </w:rPr>
        <w:t>,</w:t>
      </w:r>
      <w:r w:rsidR="00484B7E">
        <w:rPr>
          <w:rFonts w:ascii="Verdana" w:hAnsi="Verdana"/>
          <w:color w:val="auto"/>
          <w:sz w:val="22"/>
          <w:szCs w:val="22"/>
        </w:rPr>
        <w:t xml:space="preserve"> poz. </w:t>
      </w:r>
      <w:r w:rsidRPr="000F1DBD">
        <w:rPr>
          <w:rFonts w:ascii="Verdana" w:hAnsi="Verdana"/>
          <w:color w:val="auto"/>
          <w:sz w:val="22"/>
          <w:szCs w:val="22"/>
        </w:rPr>
        <w:t>1233</w:t>
      </w:r>
      <w:r w:rsidR="00F57D36">
        <w:rPr>
          <w:rFonts w:ascii="Verdana" w:hAnsi="Verdana"/>
          <w:color w:val="auto"/>
          <w:sz w:val="22"/>
          <w:szCs w:val="22"/>
        </w:rPr>
        <w:t xml:space="preserve"> ze zm.</w:t>
      </w:r>
      <w:r w:rsidRPr="000F1DBD">
        <w:rPr>
          <w:rFonts w:ascii="Verdana" w:hAnsi="Verdana"/>
          <w:color w:val="auto"/>
          <w:sz w:val="22"/>
          <w:szCs w:val="22"/>
        </w:rPr>
        <w:t>) wykonawca, w celu utrzymania w poufności tych informacji, przekazuje je w wydzielonym i odpow</w:t>
      </w:r>
      <w:r w:rsidR="00484B7E">
        <w:rPr>
          <w:rFonts w:ascii="Verdana" w:hAnsi="Verdana"/>
          <w:color w:val="auto"/>
          <w:sz w:val="22"/>
          <w:szCs w:val="22"/>
        </w:rPr>
        <w:t xml:space="preserve">iednio oznaczonym </w:t>
      </w:r>
      <w:r w:rsidR="00484B7E">
        <w:rPr>
          <w:rFonts w:ascii="Verdana" w:hAnsi="Verdana"/>
          <w:color w:val="auto"/>
          <w:sz w:val="22"/>
          <w:szCs w:val="22"/>
        </w:rPr>
        <w:lastRenderedPageBreak/>
        <w:t>pliku, wraz z </w:t>
      </w:r>
      <w:r w:rsidRPr="000F1DBD">
        <w:rPr>
          <w:rFonts w:ascii="Verdana" w:hAnsi="Verdana"/>
          <w:color w:val="auto"/>
          <w:sz w:val="22"/>
          <w:szCs w:val="22"/>
        </w:rPr>
        <w:t xml:space="preserve">jednoczesnym zaznaczeniem w nazwie pliku „Dokument stanowiący tajemnicę przedsiębiorstwa”.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7.9. </w:t>
      </w:r>
      <w:r w:rsidR="00484B7E">
        <w:rPr>
          <w:rFonts w:ascii="Verdana" w:hAnsi="Verdana"/>
          <w:color w:val="auto"/>
          <w:sz w:val="22"/>
          <w:szCs w:val="22"/>
        </w:rPr>
        <w:t>    </w:t>
      </w:r>
      <w:r w:rsidRPr="000F1DBD">
        <w:rPr>
          <w:rFonts w:ascii="Verdana" w:hAnsi="Verdana"/>
          <w:color w:val="auto"/>
          <w:sz w:val="22"/>
          <w:szCs w:val="22"/>
        </w:rPr>
        <w:t xml:space="preserve">W szczególnie uzasadnionych przypadkach uniemożliwiających komunikację wykonawcy i </w:t>
      </w:r>
      <w:r w:rsidR="00884059">
        <w:rPr>
          <w:rFonts w:ascii="Verdana" w:hAnsi="Verdana"/>
          <w:color w:val="auto"/>
          <w:sz w:val="22"/>
          <w:szCs w:val="22"/>
        </w:rPr>
        <w:t>z</w:t>
      </w:r>
      <w:r w:rsidRPr="000F1DBD">
        <w:rPr>
          <w:rFonts w:ascii="Verdana" w:hAnsi="Verdana"/>
          <w:color w:val="auto"/>
          <w:sz w:val="22"/>
          <w:szCs w:val="22"/>
        </w:rPr>
        <w:t xml:space="preserve">amawiającego za pośrednictwem poczty elektronicznej, </w:t>
      </w:r>
      <w:r w:rsidR="00484B7E">
        <w:rPr>
          <w:rFonts w:ascii="Verdana" w:hAnsi="Verdana"/>
          <w:color w:val="auto"/>
          <w:sz w:val="22"/>
          <w:szCs w:val="22"/>
        </w:rPr>
        <w:t>z</w:t>
      </w:r>
      <w:r w:rsidRPr="000F1DBD">
        <w:rPr>
          <w:rFonts w:ascii="Verdana" w:hAnsi="Verdana"/>
          <w:color w:val="auto"/>
          <w:sz w:val="22"/>
          <w:szCs w:val="22"/>
        </w:rPr>
        <w:t>amawiający dopuszcza komunikację za pośrednictwem Platformy e</w:t>
      </w:r>
      <w:r w:rsidRPr="000F1DBD">
        <w:rPr>
          <w:rFonts w:ascii="Verdana" w:hAnsi="Verdana"/>
          <w:color w:val="auto"/>
          <w:sz w:val="22"/>
          <w:szCs w:val="22"/>
        </w:rPr>
        <w:noBreakHyphen/>
        <w:t xml:space="preserve">Zamówienia. Komunikacja odbywa się wtedy drogą elektroniczną za pośrednictwem formularzy do komunikacji dostępnych w zakładce „Formularze” („Formularze do komunikacji”). Formularze do komunikacji umożliwiają również dołączenie załącznika do przesyłanej wiadomości (przycisk „dodaj załącznik”). </w:t>
      </w:r>
    </w:p>
    <w:p w:rsidR="000F1DBD" w:rsidRPr="000F1DBD" w:rsidRDefault="000F1DBD" w:rsidP="00484B7E">
      <w:pPr>
        <w:pStyle w:val="Default"/>
        <w:spacing w:line="276" w:lineRule="auto"/>
        <w:ind w:left="1135" w:hanging="1"/>
        <w:rPr>
          <w:rFonts w:ascii="Verdana" w:hAnsi="Verdana"/>
          <w:color w:val="auto"/>
          <w:sz w:val="22"/>
          <w:szCs w:val="22"/>
        </w:rPr>
      </w:pPr>
      <w:r w:rsidRPr="000F1DBD">
        <w:rPr>
          <w:rFonts w:ascii="Verdana" w:hAnsi="Verdana"/>
          <w:color w:val="auto"/>
          <w:sz w:val="22"/>
          <w:szCs w:val="22"/>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w:t>
      </w:r>
      <w:r w:rsidR="00484B7E">
        <w:rPr>
          <w:rFonts w:ascii="Verdana" w:hAnsi="Verdana"/>
          <w:color w:val="auto"/>
          <w:sz w:val="22"/>
          <w:szCs w:val="22"/>
        </w:rPr>
        <w:t>dnio podpisane dokumenty wraz z </w:t>
      </w:r>
      <w:r w:rsidRPr="000F1DBD">
        <w:rPr>
          <w:rFonts w:ascii="Verdana" w:hAnsi="Verdana"/>
          <w:color w:val="auto"/>
          <w:sz w:val="22"/>
          <w:szCs w:val="22"/>
        </w:rPr>
        <w:t>wygenerowanym plikiem podpisu (typ zewnętrzny) lub </w:t>
      </w:r>
      <w:r w:rsidR="00484B7E">
        <w:rPr>
          <w:rFonts w:ascii="Verdana" w:hAnsi="Verdana"/>
          <w:color w:val="auto"/>
          <w:sz w:val="22"/>
          <w:szCs w:val="22"/>
        </w:rPr>
        <w:t>dokument z </w:t>
      </w:r>
      <w:r w:rsidRPr="000F1DBD">
        <w:rPr>
          <w:rFonts w:ascii="Verdana" w:hAnsi="Verdana"/>
          <w:color w:val="auto"/>
          <w:sz w:val="22"/>
          <w:szCs w:val="22"/>
        </w:rPr>
        <w:t xml:space="preserve">wszytym podpisem (typ wewnętrzny).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7.10. </w:t>
      </w:r>
      <w:r w:rsidR="00484B7E">
        <w:rPr>
          <w:rFonts w:ascii="Verdana" w:hAnsi="Verdana"/>
          <w:color w:val="auto"/>
          <w:sz w:val="22"/>
          <w:szCs w:val="22"/>
        </w:rPr>
        <w:t>  </w:t>
      </w:r>
      <w:r w:rsidRPr="000F1DBD">
        <w:rPr>
          <w:rFonts w:ascii="Verdana" w:hAnsi="Verdana"/>
          <w:color w:val="auto"/>
          <w:sz w:val="22"/>
          <w:szCs w:val="22"/>
        </w:rPr>
        <w:t>Możliwość korzystania w postępowaniu z „Formularzy do komunikacji” w pełnym zakresie wymaga posiadania konta „Wykonawcy” na Platformie e</w:t>
      </w:r>
      <w:r w:rsidRPr="000F1DBD">
        <w:rPr>
          <w:rFonts w:ascii="Verdana" w:hAnsi="Verdana"/>
          <w:color w:val="auto"/>
          <w:sz w:val="22"/>
          <w:szCs w:val="22"/>
        </w:rPr>
        <w:noBreakHyphen/>
        <w:t xml:space="preserv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7.11. </w:t>
      </w:r>
      <w:r w:rsidR="00484B7E">
        <w:rPr>
          <w:rFonts w:ascii="Verdana" w:hAnsi="Verdana"/>
          <w:color w:val="auto"/>
          <w:sz w:val="22"/>
          <w:szCs w:val="22"/>
        </w:rPr>
        <w:t>  </w:t>
      </w:r>
      <w:r w:rsidRPr="000F1DBD">
        <w:rPr>
          <w:rFonts w:ascii="Verdana" w:hAnsi="Verdana"/>
          <w:color w:val="auto"/>
          <w:sz w:val="22"/>
          <w:szCs w:val="22"/>
        </w:rPr>
        <w:t>Wszystkie wysłane i odebrane w postępowaniu przez wykonawcę wiadomości widoczne są po zalogowa</w:t>
      </w:r>
      <w:r w:rsidR="00484B7E">
        <w:rPr>
          <w:rFonts w:ascii="Verdana" w:hAnsi="Verdana"/>
          <w:color w:val="auto"/>
          <w:sz w:val="22"/>
          <w:szCs w:val="22"/>
        </w:rPr>
        <w:t>niu w podglądzie postępowania w </w:t>
      </w:r>
      <w:r w:rsidRPr="000F1DBD">
        <w:rPr>
          <w:rFonts w:ascii="Verdana" w:hAnsi="Verdana"/>
          <w:color w:val="auto"/>
          <w:sz w:val="22"/>
          <w:szCs w:val="22"/>
        </w:rPr>
        <w:t xml:space="preserve">zakładce „Komunikacja”.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7.12. </w:t>
      </w:r>
      <w:r w:rsidR="00484B7E">
        <w:rPr>
          <w:rFonts w:ascii="Verdana" w:hAnsi="Verdana"/>
          <w:color w:val="auto"/>
          <w:sz w:val="22"/>
          <w:szCs w:val="22"/>
        </w:rPr>
        <w:t>  </w:t>
      </w:r>
      <w:r w:rsidRPr="000F1DBD">
        <w:rPr>
          <w:rFonts w:ascii="Verdana" w:hAnsi="Verdana"/>
          <w:color w:val="auto"/>
          <w:sz w:val="22"/>
          <w:szCs w:val="22"/>
        </w:rPr>
        <w:t xml:space="preserve">Maksymalny rozmiar plików przesyłanych za pośrednictwem „Formularzy do komunikacji” wynosi 150 MB (wielkość ta dotyczy plików przesyłanych jako załączniki do jednego formularza).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7.13. </w:t>
      </w:r>
      <w:r w:rsidR="00484B7E">
        <w:rPr>
          <w:rFonts w:ascii="Verdana" w:hAnsi="Verdana"/>
          <w:color w:val="auto"/>
          <w:sz w:val="22"/>
          <w:szCs w:val="22"/>
        </w:rPr>
        <w:t>  </w:t>
      </w:r>
      <w:r w:rsidRPr="000F1DBD">
        <w:rPr>
          <w:rFonts w:ascii="Verdana" w:hAnsi="Verdana"/>
          <w:color w:val="auto"/>
          <w:sz w:val="22"/>
          <w:szCs w:val="22"/>
        </w:rPr>
        <w:t xml:space="preserve">Minimalne wymagania techniczne dotyczące sprzętu używanego w celu korzystania z usług Platformy e-Zamówienia oraz informacje dotyczące specyfikacji połączenia określa </w:t>
      </w:r>
      <w:r w:rsidRPr="00484B7E">
        <w:rPr>
          <w:rFonts w:ascii="Verdana" w:hAnsi="Verdana"/>
          <w:iCs/>
          <w:color w:val="auto"/>
          <w:sz w:val="22"/>
          <w:szCs w:val="22"/>
        </w:rPr>
        <w:t>Regulamin Platformy e-Zamówienia</w:t>
      </w:r>
      <w:r w:rsidRPr="000F1DBD">
        <w:rPr>
          <w:rFonts w:ascii="Verdana" w:hAnsi="Verdana"/>
          <w:i/>
          <w:iCs/>
          <w:color w:val="auto"/>
          <w:sz w:val="22"/>
          <w:szCs w:val="22"/>
        </w:rPr>
        <w:t xml:space="preserve">. </w:t>
      </w:r>
    </w:p>
    <w:p w:rsidR="000F1DBD" w:rsidRPr="000F1DBD" w:rsidRDefault="000F1DBD" w:rsidP="000F1DBD">
      <w:pPr>
        <w:pStyle w:val="Default"/>
        <w:spacing w:after="240" w:line="276" w:lineRule="auto"/>
        <w:ind w:left="1135" w:hanging="851"/>
        <w:rPr>
          <w:rFonts w:ascii="Verdana" w:hAnsi="Verdana"/>
          <w:color w:val="auto"/>
          <w:sz w:val="22"/>
          <w:szCs w:val="22"/>
        </w:rPr>
      </w:pPr>
      <w:r w:rsidRPr="000F1DBD">
        <w:rPr>
          <w:rFonts w:ascii="Verdana" w:hAnsi="Verdana"/>
          <w:color w:val="auto"/>
          <w:sz w:val="22"/>
          <w:szCs w:val="22"/>
        </w:rPr>
        <w:t xml:space="preserve">7.14. </w:t>
      </w:r>
      <w:r w:rsidR="00484B7E">
        <w:rPr>
          <w:rFonts w:ascii="Verdana" w:hAnsi="Verdana"/>
          <w:color w:val="auto"/>
          <w:sz w:val="22"/>
          <w:szCs w:val="22"/>
        </w:rPr>
        <w:t>  </w:t>
      </w:r>
      <w:r w:rsidRPr="000F1DBD">
        <w:rPr>
          <w:rFonts w:ascii="Verdana" w:hAnsi="Verdana"/>
          <w:color w:val="auto"/>
          <w:sz w:val="22"/>
          <w:szCs w:val="22"/>
        </w:rPr>
        <w:t>W przypadku problemów technicznych i awarii związanych z funkcjonowaniem Platformy e-Zamówienia użytkownicy mogą skorzystać ze wsparcia technicznego dostępnego pod numerem telefonu (</w:t>
      </w:r>
      <w:r w:rsidR="00292031">
        <w:rPr>
          <w:rFonts w:ascii="Verdana" w:hAnsi="Verdana"/>
          <w:color w:val="auto"/>
          <w:sz w:val="22"/>
          <w:szCs w:val="22"/>
        </w:rPr>
        <w:t>22</w:t>
      </w:r>
      <w:r w:rsidRPr="000F1DBD">
        <w:rPr>
          <w:rFonts w:ascii="Verdana" w:hAnsi="Verdana"/>
          <w:color w:val="auto"/>
          <w:sz w:val="22"/>
          <w:szCs w:val="22"/>
        </w:rPr>
        <w:t xml:space="preserve">) </w:t>
      </w:r>
      <w:r w:rsidR="00292031">
        <w:rPr>
          <w:rFonts w:ascii="Verdana" w:hAnsi="Verdana"/>
          <w:color w:val="auto"/>
          <w:sz w:val="22"/>
          <w:szCs w:val="22"/>
        </w:rPr>
        <w:t>458</w:t>
      </w:r>
      <w:r w:rsidRPr="000F1DBD">
        <w:rPr>
          <w:rFonts w:ascii="Verdana" w:hAnsi="Verdana"/>
          <w:color w:val="auto"/>
          <w:sz w:val="22"/>
          <w:szCs w:val="22"/>
        </w:rPr>
        <w:t xml:space="preserve"> </w:t>
      </w:r>
      <w:r w:rsidR="00292031">
        <w:rPr>
          <w:rFonts w:ascii="Verdana" w:hAnsi="Verdana"/>
          <w:color w:val="auto"/>
          <w:sz w:val="22"/>
          <w:szCs w:val="22"/>
        </w:rPr>
        <w:t>77</w:t>
      </w:r>
      <w:r w:rsidRPr="000F1DBD">
        <w:rPr>
          <w:rFonts w:ascii="Verdana" w:hAnsi="Verdana"/>
          <w:color w:val="auto"/>
          <w:sz w:val="22"/>
          <w:szCs w:val="22"/>
        </w:rPr>
        <w:t xml:space="preserve"> 99 lub drogą elektroniczną poprzez formularz udostępniony na stronie internetowej </w:t>
      </w:r>
      <w:hyperlink r:id="rId13" w:history="1">
        <w:r w:rsidRPr="00484B7E">
          <w:rPr>
            <w:rStyle w:val="Hipercze"/>
            <w:rFonts w:ascii="Verdana" w:hAnsi="Verdana"/>
            <w:sz w:val="22"/>
            <w:szCs w:val="22"/>
          </w:rPr>
          <w:t>https://ezamowienia.gov.pl</w:t>
        </w:r>
      </w:hyperlink>
      <w:r w:rsidR="00484B7E">
        <w:rPr>
          <w:rFonts w:ascii="Verdana" w:hAnsi="Verdana"/>
          <w:color w:val="auto"/>
          <w:sz w:val="22"/>
          <w:szCs w:val="22"/>
        </w:rPr>
        <w:t xml:space="preserve"> w </w:t>
      </w:r>
      <w:r w:rsidRPr="000F1DBD">
        <w:rPr>
          <w:rFonts w:ascii="Verdana" w:hAnsi="Verdana"/>
          <w:color w:val="auto"/>
          <w:sz w:val="22"/>
          <w:szCs w:val="22"/>
        </w:rPr>
        <w:t>zakładce „Zgłoś problem”.</w:t>
      </w:r>
    </w:p>
    <w:p w:rsidR="00C703C3" w:rsidRPr="00C740B4" w:rsidRDefault="00C703C3" w:rsidP="009E2A15">
      <w:pPr>
        <w:spacing w:before="240" w:after="0" w:line="276" w:lineRule="auto"/>
        <w:ind w:left="284" w:hanging="284"/>
        <w:rPr>
          <w:rFonts w:ascii="Verdana" w:hAnsi="Verdana"/>
        </w:rPr>
      </w:pPr>
      <w:r w:rsidRPr="00C740B4">
        <w:rPr>
          <w:rFonts w:ascii="Verdana" w:hAnsi="Verdana"/>
        </w:rPr>
        <w:lastRenderedPageBreak/>
        <w:t>8. WSKAZANIE OSÓB UPRA</w:t>
      </w:r>
      <w:r w:rsidR="009E2A15">
        <w:rPr>
          <w:rFonts w:ascii="Verdana" w:hAnsi="Verdana"/>
        </w:rPr>
        <w:t>WNIONYCH DO KOMUNIKOWANIA SIĘ Z </w:t>
      </w:r>
      <w:r w:rsidRPr="00C740B4">
        <w:rPr>
          <w:rFonts w:ascii="Verdana" w:hAnsi="Verdana"/>
        </w:rPr>
        <w:t>WYKONAWCAMI.</w:t>
      </w:r>
    </w:p>
    <w:p w:rsidR="00C703C3" w:rsidRPr="00C740B4" w:rsidRDefault="00C703C3" w:rsidP="00C740B4">
      <w:pPr>
        <w:spacing w:after="0" w:line="276" w:lineRule="auto"/>
        <w:ind w:left="284"/>
        <w:rPr>
          <w:rFonts w:ascii="Verdana" w:hAnsi="Verdana"/>
        </w:rPr>
      </w:pPr>
      <w:r w:rsidRPr="00C740B4">
        <w:rPr>
          <w:rFonts w:ascii="Verdana" w:hAnsi="Verdana"/>
        </w:rPr>
        <w:t xml:space="preserve">Do porozumiewania się z wykonawcami upoważnione są następujące osoby po stronie zamawiającego: </w:t>
      </w:r>
    </w:p>
    <w:p w:rsidR="002A107A" w:rsidRPr="00C740B4" w:rsidRDefault="002B1877" w:rsidP="00C740B4">
      <w:pPr>
        <w:spacing w:after="0" w:line="276" w:lineRule="auto"/>
        <w:ind w:left="284"/>
        <w:rPr>
          <w:rFonts w:ascii="Verdana" w:hAnsi="Verdana"/>
        </w:rPr>
      </w:pPr>
      <w:r>
        <w:rPr>
          <w:rFonts w:ascii="Verdana" w:hAnsi="Verdana"/>
          <w:b/>
        </w:rPr>
        <w:t>Lidia Doniec</w:t>
      </w:r>
      <w:r w:rsidR="002A107A" w:rsidRPr="00C740B4">
        <w:rPr>
          <w:rFonts w:ascii="Verdana" w:hAnsi="Verdana"/>
        </w:rPr>
        <w:t xml:space="preserve"> – Wydział </w:t>
      </w:r>
      <w:r w:rsidR="00D90359">
        <w:rPr>
          <w:rFonts w:ascii="Verdana" w:hAnsi="Verdana"/>
        </w:rPr>
        <w:t>Inwestycji i Zamówień Publicznych</w:t>
      </w:r>
      <w:r w:rsidR="002A107A" w:rsidRPr="00C740B4">
        <w:rPr>
          <w:rFonts w:ascii="Verdana" w:hAnsi="Verdana"/>
        </w:rPr>
        <w:t xml:space="preserve"> Urzędu Miasta Częstochowy, ul. </w:t>
      </w:r>
      <w:r w:rsidR="00D90359">
        <w:rPr>
          <w:rFonts w:ascii="Verdana" w:hAnsi="Verdana"/>
        </w:rPr>
        <w:t>Śląska 11/13</w:t>
      </w:r>
      <w:r w:rsidR="002A107A" w:rsidRPr="00C740B4">
        <w:rPr>
          <w:rFonts w:ascii="Verdana" w:hAnsi="Verdana"/>
        </w:rPr>
        <w:t xml:space="preserve">, pokój nr </w:t>
      </w:r>
      <w:r w:rsidR="00D90359">
        <w:rPr>
          <w:rFonts w:ascii="Verdana" w:hAnsi="Verdana"/>
        </w:rPr>
        <w:t>4</w:t>
      </w:r>
      <w:r w:rsidR="000A2071">
        <w:rPr>
          <w:rFonts w:ascii="Verdana" w:hAnsi="Verdana"/>
        </w:rPr>
        <w:t>1</w:t>
      </w:r>
      <w:r>
        <w:rPr>
          <w:rFonts w:ascii="Verdana" w:hAnsi="Verdana"/>
        </w:rPr>
        <w:t>5</w:t>
      </w:r>
      <w:r w:rsidR="002A107A" w:rsidRPr="00C740B4">
        <w:rPr>
          <w:rFonts w:ascii="Verdana" w:hAnsi="Verdana"/>
        </w:rPr>
        <w:t xml:space="preserve">, tel. +48 34 37 07 </w:t>
      </w:r>
      <w:r w:rsidR="00D90359">
        <w:rPr>
          <w:rFonts w:ascii="Verdana" w:hAnsi="Verdana"/>
        </w:rPr>
        <w:t>6</w:t>
      </w:r>
      <w:r w:rsidR="000A2071">
        <w:rPr>
          <w:rFonts w:ascii="Verdana" w:hAnsi="Verdana"/>
        </w:rPr>
        <w:t>5</w:t>
      </w:r>
      <w:r>
        <w:rPr>
          <w:rFonts w:ascii="Verdana" w:hAnsi="Verdana"/>
        </w:rPr>
        <w:t>2</w:t>
      </w:r>
      <w:r w:rsidR="00425840">
        <w:rPr>
          <w:rFonts w:ascii="Verdana" w:hAnsi="Verdana"/>
        </w:rPr>
        <w:t xml:space="preserve"> w godz. </w:t>
      </w:r>
      <w:r w:rsidR="002A107A" w:rsidRPr="00C740B4">
        <w:rPr>
          <w:rFonts w:ascii="Verdana" w:hAnsi="Verdana"/>
        </w:rPr>
        <w:t>7</w:t>
      </w:r>
      <w:r w:rsidR="002A107A" w:rsidRPr="00C740B4">
        <w:rPr>
          <w:rFonts w:ascii="Verdana" w:hAnsi="Verdana"/>
          <w:vertAlign w:val="superscript"/>
        </w:rPr>
        <w:t>30</w:t>
      </w:r>
      <w:r w:rsidR="002A107A" w:rsidRPr="00C740B4">
        <w:rPr>
          <w:rFonts w:ascii="Verdana" w:hAnsi="Verdana"/>
        </w:rPr>
        <w:t>-15</w:t>
      </w:r>
      <w:r w:rsidR="002A107A" w:rsidRPr="00C740B4">
        <w:rPr>
          <w:rFonts w:ascii="Verdana" w:hAnsi="Verdana"/>
          <w:vertAlign w:val="superscript"/>
        </w:rPr>
        <w:t>00</w:t>
      </w:r>
      <w:r w:rsidR="002A107A" w:rsidRPr="00C740B4">
        <w:rPr>
          <w:rFonts w:ascii="Verdana" w:hAnsi="Verdana"/>
        </w:rPr>
        <w:t xml:space="preserve"> – </w:t>
      </w:r>
      <w:r w:rsidR="002A107A" w:rsidRPr="00C740B4">
        <w:rPr>
          <w:rFonts w:ascii="Verdana" w:hAnsi="Verdana"/>
          <w:b/>
        </w:rPr>
        <w:t>w zakresie przedmiotu zamówienia</w:t>
      </w:r>
      <w:r w:rsidR="002A107A" w:rsidRPr="00C740B4">
        <w:rPr>
          <w:rFonts w:ascii="Verdana" w:hAnsi="Verdana"/>
        </w:rPr>
        <w:t>;</w:t>
      </w:r>
    </w:p>
    <w:p w:rsidR="002A107A" w:rsidRPr="00C740B4" w:rsidRDefault="006C71B2" w:rsidP="00C740B4">
      <w:pPr>
        <w:spacing w:after="0" w:line="276" w:lineRule="auto"/>
        <w:ind w:left="284"/>
        <w:rPr>
          <w:rFonts w:ascii="Verdana" w:hAnsi="Verdana"/>
        </w:rPr>
      </w:pPr>
      <w:r w:rsidRPr="00C740B4">
        <w:rPr>
          <w:rFonts w:ascii="Verdana" w:hAnsi="Verdana"/>
          <w:b/>
        </w:rPr>
        <w:t>Agnieszka Marchewka</w:t>
      </w:r>
      <w:r w:rsidR="002A107A" w:rsidRPr="00C740B4">
        <w:rPr>
          <w:rFonts w:ascii="Verdana" w:hAnsi="Verdana"/>
        </w:rPr>
        <w:t xml:space="preserve"> – Wydział Inwestycji i Zamówień Publicznych Urzędu Miasta Częstochowy</w:t>
      </w:r>
      <w:r w:rsidR="00FD0E62" w:rsidRPr="00C740B4">
        <w:rPr>
          <w:rFonts w:ascii="Verdana" w:hAnsi="Verdana"/>
        </w:rPr>
        <w:t>, ul. Śląska 11/13, pokój nr 41</w:t>
      </w:r>
      <w:r w:rsidR="00D90359">
        <w:rPr>
          <w:rFonts w:ascii="Verdana" w:hAnsi="Verdana"/>
        </w:rPr>
        <w:t>8</w:t>
      </w:r>
      <w:r w:rsidR="00FD0E62" w:rsidRPr="00C740B4">
        <w:rPr>
          <w:rFonts w:ascii="Verdana" w:hAnsi="Verdana"/>
        </w:rPr>
        <w:t>, tel. +48 34 37 07 61</w:t>
      </w:r>
      <w:r w:rsidRPr="00C740B4">
        <w:rPr>
          <w:rFonts w:ascii="Verdana" w:hAnsi="Verdana"/>
        </w:rPr>
        <w:t>8</w:t>
      </w:r>
      <w:r w:rsidR="002A107A" w:rsidRPr="00C740B4">
        <w:rPr>
          <w:rFonts w:ascii="Verdana" w:hAnsi="Verdana"/>
        </w:rPr>
        <w:t xml:space="preserve">, e-mail: </w:t>
      </w:r>
      <w:hyperlink r:id="rId14" w:history="1">
        <w:r w:rsidR="002A107A" w:rsidRPr="00C740B4">
          <w:rPr>
            <w:rStyle w:val="Hipercze"/>
            <w:rFonts w:ascii="Verdana" w:hAnsi="Verdana"/>
          </w:rPr>
          <w:t>iz@czestochowa.um.gov.pl</w:t>
        </w:r>
      </w:hyperlink>
      <w:r w:rsidR="002A107A" w:rsidRPr="00C740B4">
        <w:rPr>
          <w:rFonts w:ascii="Verdana" w:hAnsi="Verdana"/>
          <w:color w:val="00B050"/>
        </w:rPr>
        <w:t xml:space="preserve"> </w:t>
      </w:r>
      <w:r w:rsidR="002A107A" w:rsidRPr="00C740B4">
        <w:rPr>
          <w:rFonts w:ascii="Verdana" w:hAnsi="Verdana"/>
        </w:rPr>
        <w:t>w godz. 7</w:t>
      </w:r>
      <w:r w:rsidR="002A107A" w:rsidRPr="00C740B4">
        <w:rPr>
          <w:rFonts w:ascii="Verdana" w:hAnsi="Verdana"/>
          <w:vertAlign w:val="superscript"/>
        </w:rPr>
        <w:t>30</w:t>
      </w:r>
      <w:r w:rsidR="002A107A" w:rsidRPr="00C740B4">
        <w:rPr>
          <w:rFonts w:ascii="Verdana" w:hAnsi="Verdana"/>
        </w:rPr>
        <w:t>-15</w:t>
      </w:r>
      <w:r w:rsidR="002A107A" w:rsidRPr="00C740B4">
        <w:rPr>
          <w:rFonts w:ascii="Verdana" w:hAnsi="Verdana"/>
          <w:vertAlign w:val="superscript"/>
        </w:rPr>
        <w:t>00</w:t>
      </w:r>
      <w:r w:rsidR="002A107A" w:rsidRPr="00C740B4">
        <w:rPr>
          <w:rFonts w:ascii="Verdana" w:hAnsi="Verdana"/>
        </w:rPr>
        <w:t xml:space="preserve"> – </w:t>
      </w:r>
      <w:r w:rsidR="002A107A" w:rsidRPr="00C740B4">
        <w:rPr>
          <w:rFonts w:ascii="Verdana" w:hAnsi="Verdana"/>
          <w:b/>
        </w:rPr>
        <w:t>w zakresie procedury</w:t>
      </w:r>
      <w:r w:rsidR="002A107A" w:rsidRPr="00C740B4">
        <w:rPr>
          <w:rFonts w:ascii="Verdana" w:hAnsi="Verdana"/>
        </w:rPr>
        <w:t>.</w:t>
      </w:r>
    </w:p>
    <w:p w:rsidR="00C703C3" w:rsidRPr="00C740B4" w:rsidRDefault="00C703C3" w:rsidP="00425840">
      <w:pPr>
        <w:spacing w:before="240" w:after="0" w:line="276" w:lineRule="auto"/>
        <w:ind w:left="284" w:hanging="284"/>
        <w:rPr>
          <w:rFonts w:ascii="Verdana" w:hAnsi="Verdana"/>
        </w:rPr>
      </w:pPr>
      <w:r w:rsidRPr="00C740B4">
        <w:rPr>
          <w:rFonts w:ascii="Verdana" w:hAnsi="Verdana"/>
        </w:rPr>
        <w:t xml:space="preserve">9. TERMIN ZWIĄZANIA OFERTĄ. </w:t>
      </w:r>
    </w:p>
    <w:p w:rsidR="00C703C3" w:rsidRPr="00C740B4" w:rsidRDefault="00C703C3" w:rsidP="00C740B4">
      <w:pPr>
        <w:spacing w:after="0" w:line="276" w:lineRule="auto"/>
        <w:ind w:left="284"/>
        <w:rPr>
          <w:rFonts w:ascii="Verdana" w:hAnsi="Verdana"/>
          <w:color w:val="FF0000"/>
        </w:rPr>
      </w:pPr>
      <w:r w:rsidRPr="00C740B4">
        <w:rPr>
          <w:rFonts w:ascii="Verdana" w:hAnsi="Verdana"/>
        </w:rPr>
        <w:t xml:space="preserve">Wykonawcy będą związani ofertami </w:t>
      </w:r>
      <w:r w:rsidRPr="007F2954">
        <w:rPr>
          <w:rFonts w:ascii="Verdana" w:hAnsi="Verdana"/>
        </w:rPr>
        <w:t xml:space="preserve">do </w:t>
      </w:r>
      <w:r w:rsidRPr="00EF5DFB">
        <w:rPr>
          <w:rFonts w:ascii="Verdana" w:hAnsi="Verdana"/>
        </w:rPr>
        <w:t xml:space="preserve">dnia </w:t>
      </w:r>
      <w:r w:rsidR="00EF5DFB">
        <w:rPr>
          <w:rFonts w:ascii="Verdana" w:hAnsi="Verdana"/>
          <w:b/>
        </w:rPr>
        <w:t>1</w:t>
      </w:r>
      <w:r w:rsidR="00D1518F">
        <w:rPr>
          <w:rFonts w:ascii="Verdana" w:hAnsi="Verdana"/>
          <w:b/>
        </w:rPr>
        <w:t>2</w:t>
      </w:r>
      <w:bookmarkStart w:id="0" w:name="_GoBack"/>
      <w:bookmarkEnd w:id="0"/>
      <w:r w:rsidR="00EF5DFB">
        <w:rPr>
          <w:rFonts w:ascii="Verdana" w:hAnsi="Verdana"/>
          <w:b/>
        </w:rPr>
        <w:t>.08</w:t>
      </w:r>
      <w:r w:rsidR="00E529AB" w:rsidRPr="00EF5DFB">
        <w:rPr>
          <w:rFonts w:ascii="Verdana" w:hAnsi="Verdana"/>
          <w:b/>
        </w:rPr>
        <w:t>.</w:t>
      </w:r>
      <w:r w:rsidR="009C57B0" w:rsidRPr="00EF5DFB">
        <w:rPr>
          <w:rFonts w:ascii="Verdana" w:hAnsi="Verdana"/>
          <w:b/>
        </w:rPr>
        <w:t>202</w:t>
      </w:r>
      <w:r w:rsidR="006E46B1" w:rsidRPr="00EF5DFB">
        <w:rPr>
          <w:rFonts w:ascii="Verdana" w:hAnsi="Verdana"/>
          <w:b/>
        </w:rPr>
        <w:t>5</w:t>
      </w:r>
      <w:r w:rsidR="00D4601B" w:rsidRPr="00EF5DFB">
        <w:rPr>
          <w:rFonts w:ascii="Verdana" w:hAnsi="Verdana"/>
          <w:b/>
        </w:rPr>
        <w:t xml:space="preserve"> r.</w:t>
      </w:r>
    </w:p>
    <w:p w:rsidR="00C703C3" w:rsidRPr="00C740B4" w:rsidRDefault="00C703C3" w:rsidP="00425840">
      <w:pPr>
        <w:spacing w:before="240" w:after="0" w:line="276" w:lineRule="auto"/>
        <w:rPr>
          <w:rFonts w:ascii="Verdana" w:hAnsi="Verdana"/>
        </w:rPr>
      </w:pPr>
      <w:r w:rsidRPr="00C740B4">
        <w:rPr>
          <w:rFonts w:ascii="Verdana" w:hAnsi="Verdana"/>
        </w:rPr>
        <w:t>10. OPIS SPOSOBU PRZYGOTOWANIA OFERTY.</w:t>
      </w:r>
    </w:p>
    <w:p w:rsidR="00C703C3" w:rsidRPr="00C740B4" w:rsidRDefault="00C703C3" w:rsidP="00C740B4">
      <w:pPr>
        <w:spacing w:after="0" w:line="276" w:lineRule="auto"/>
        <w:ind w:left="426"/>
        <w:rPr>
          <w:rFonts w:ascii="Verdana" w:hAnsi="Verdana"/>
        </w:rPr>
      </w:pPr>
      <w:r w:rsidRPr="00C740B4">
        <w:rPr>
          <w:rFonts w:ascii="Verdana" w:hAnsi="Verdana"/>
        </w:rPr>
        <w:t>Ofert</w:t>
      </w:r>
      <w:r w:rsidR="00C87A8D">
        <w:rPr>
          <w:rFonts w:ascii="Verdana" w:hAnsi="Verdana"/>
        </w:rPr>
        <w:t>ę</w:t>
      </w:r>
      <w:r w:rsidRPr="00C740B4">
        <w:rPr>
          <w:rFonts w:ascii="Verdana" w:hAnsi="Verdana"/>
        </w:rPr>
        <w:t xml:space="preserve"> </w:t>
      </w:r>
      <w:r w:rsidR="00484B7E">
        <w:rPr>
          <w:rFonts w:ascii="Verdana" w:hAnsi="Verdana"/>
        </w:rPr>
        <w:t>należy sporządzić</w:t>
      </w:r>
      <w:r w:rsidRPr="00C740B4">
        <w:rPr>
          <w:rFonts w:ascii="Verdana" w:hAnsi="Verdana"/>
        </w:rPr>
        <w:t xml:space="preserve"> zgodnie z warunkami określonymi w SWZ. Dokumenty sporządzone w języku obcym muszą być złożone wraz z tłumaczeniem na język polski. </w:t>
      </w:r>
    </w:p>
    <w:p w:rsidR="002A107A" w:rsidRPr="00C740B4" w:rsidRDefault="00C703C3" w:rsidP="00C740B4">
      <w:pPr>
        <w:spacing w:after="0" w:line="276" w:lineRule="auto"/>
        <w:ind w:left="851" w:hanging="425"/>
        <w:rPr>
          <w:rFonts w:ascii="Verdana" w:hAnsi="Verdana"/>
        </w:rPr>
      </w:pPr>
      <w:r w:rsidRPr="00C740B4">
        <w:rPr>
          <w:rFonts w:ascii="Verdana" w:hAnsi="Verdana"/>
        </w:rPr>
        <w:t>Dokumenty, które wykonawcy muszą złożyć wraz z ofertą:</w:t>
      </w:r>
    </w:p>
    <w:p w:rsidR="00484B7E" w:rsidRPr="00E529AB" w:rsidRDefault="002A107A" w:rsidP="00484B7E">
      <w:pPr>
        <w:pStyle w:val="Akapitzlist"/>
        <w:numPr>
          <w:ilvl w:val="0"/>
          <w:numId w:val="1"/>
        </w:numPr>
        <w:spacing w:after="0" w:line="276" w:lineRule="auto"/>
        <w:rPr>
          <w:rFonts w:ascii="Verdana" w:hAnsi="Verdana"/>
        </w:rPr>
      </w:pPr>
      <w:r w:rsidRPr="00C740B4">
        <w:rPr>
          <w:rFonts w:ascii="Verdana" w:eastAsia="Times New Roman" w:hAnsi="Verdana" w:cs="Times New Roman"/>
          <w:b/>
          <w:bCs/>
          <w:lang w:eastAsia="pl-PL"/>
        </w:rPr>
        <w:t>FORMULARZ OFERTOWY</w:t>
      </w:r>
      <w:r w:rsidR="00E529AB">
        <w:rPr>
          <w:rFonts w:ascii="Verdana" w:hAnsi="Verdana"/>
          <w:lang w:eastAsia="pl-PL"/>
        </w:rPr>
        <w:t>,</w:t>
      </w:r>
      <w:r w:rsidR="00484B7E" w:rsidRPr="00484B7E">
        <w:rPr>
          <w:rFonts w:ascii="Verdana" w:hAnsi="Verdana"/>
          <w:lang w:eastAsia="pl-PL"/>
        </w:rPr>
        <w:t xml:space="preserve"> </w:t>
      </w:r>
      <w:r w:rsidR="00E529AB" w:rsidRPr="004465B1">
        <w:rPr>
          <w:rFonts w:ascii="Verdana" w:hAnsi="Verdana"/>
        </w:rPr>
        <w:t xml:space="preserve">stanowiący załącznik nr </w:t>
      </w:r>
      <w:r w:rsidR="00E529AB">
        <w:rPr>
          <w:rFonts w:ascii="Verdana" w:hAnsi="Verdana"/>
        </w:rPr>
        <w:t>2</w:t>
      </w:r>
      <w:r w:rsidR="00E529AB" w:rsidRPr="004465B1">
        <w:rPr>
          <w:rFonts w:ascii="Verdana" w:hAnsi="Verdana"/>
        </w:rPr>
        <w:t xml:space="preserve"> do SWZ.</w:t>
      </w:r>
      <w:r w:rsidR="00484B7E" w:rsidRPr="00484B7E">
        <w:rPr>
          <w:rFonts w:ascii="Verdana" w:hAnsi="Verdana"/>
          <w:lang w:eastAsia="pl-PL"/>
        </w:rPr>
        <w:t xml:space="preserve"> </w:t>
      </w:r>
      <w:r w:rsidR="00484B7E" w:rsidRPr="00484B7E">
        <w:rPr>
          <w:rFonts w:ascii="Verdana" w:eastAsia="Times New Roman" w:hAnsi="Verdana" w:cs="Times New Roman"/>
          <w:lang w:eastAsia="pl-PL"/>
        </w:rPr>
        <w:t xml:space="preserve"> </w:t>
      </w:r>
    </w:p>
    <w:p w:rsidR="00E529AB" w:rsidRPr="00E529AB" w:rsidRDefault="00E529AB" w:rsidP="00E529AB">
      <w:pPr>
        <w:pStyle w:val="Akapitzlist"/>
        <w:spacing w:after="0" w:line="276" w:lineRule="auto"/>
        <w:ind w:left="786"/>
        <w:rPr>
          <w:rFonts w:ascii="Verdana" w:hAnsi="Verdana"/>
        </w:rPr>
      </w:pPr>
      <w:r w:rsidRPr="00E529AB">
        <w:rPr>
          <w:rFonts w:ascii="Verdana" w:hAnsi="Verdana"/>
        </w:rPr>
        <w:t xml:space="preserve">Do oferty należy dołączyć aktualne dokumenty potwierdzające status prawny wykonawcy, np. odpis z właściwego rejestru lub z centralnej ewidencji i informacji o działalności gospodarczej. Oferta nie musi zawierać tych dokumentów w przypadku wskazania przez wykonawcę, że są one dostępne w formie elektronicznej pod określonymi adresami internetowymi ogólnodostępnych i bezpłatnych baz danych. </w:t>
      </w:r>
    </w:p>
    <w:p w:rsidR="00E529AB" w:rsidRPr="00E529AB" w:rsidRDefault="00E529AB" w:rsidP="00E529AB">
      <w:pPr>
        <w:pStyle w:val="Akapitzlist"/>
        <w:spacing w:after="0" w:line="276" w:lineRule="auto"/>
        <w:ind w:left="786"/>
        <w:rPr>
          <w:rFonts w:ascii="Verdana" w:hAnsi="Verdana"/>
        </w:rPr>
      </w:pPr>
      <w:r w:rsidRPr="00E529AB">
        <w:rPr>
          <w:rFonts w:ascii="Verdana" w:hAnsi="Verdana"/>
          <w:b/>
        </w:rPr>
        <w:t xml:space="preserve">Upoważnienie osób podpisujących ofertę musi bezpośrednio wynikać z ww. dokumentów. </w:t>
      </w:r>
      <w:r w:rsidRPr="00E529AB">
        <w:rPr>
          <w:rFonts w:ascii="Verdana" w:hAnsi="Verdana"/>
        </w:rPr>
        <w:t xml:space="preserve">Oznacza to, że w przypadku jeżeli upoważnienie takie nie wynika wprost z dokumentu stwierdzającego status prawny wykonawcy, do oferty należy dołączyć stosowne pełnomocnictwo w formie oryginału lub kserokopii potwierdzonej notarialnie, </w:t>
      </w:r>
      <w:r w:rsidRPr="00E529AB">
        <w:rPr>
          <w:rFonts w:ascii="Verdana" w:hAnsi="Verdana" w:cs="Verdana"/>
        </w:rPr>
        <w:t>ustanowione do reprezentowania wykonawcy/ów ubiegającego/ych się o udzielenie zamówienia publicznego.</w:t>
      </w:r>
    </w:p>
    <w:p w:rsidR="00484B7E" w:rsidRPr="00484B7E" w:rsidRDefault="00484B7E" w:rsidP="00484B7E">
      <w:pPr>
        <w:spacing w:after="0" w:line="276" w:lineRule="auto"/>
        <w:ind w:left="851" w:hanging="425"/>
        <w:rPr>
          <w:rFonts w:ascii="Verdana" w:hAnsi="Verdana"/>
        </w:rPr>
      </w:pPr>
      <w:r w:rsidRPr="00484B7E">
        <w:rPr>
          <w:rFonts w:ascii="Verdana" w:hAnsi="Verdana"/>
          <w:lang w:eastAsia="pl-PL"/>
        </w:rPr>
        <w:t>2)</w:t>
      </w:r>
      <w:r w:rsidR="0068587F">
        <w:rPr>
          <w:rFonts w:ascii="Verdana" w:hAnsi="Verdana"/>
          <w:b/>
          <w:lang w:eastAsia="pl-PL"/>
        </w:rPr>
        <w:t>  </w:t>
      </w:r>
      <w:r w:rsidRPr="00484B7E">
        <w:rPr>
          <w:rFonts w:ascii="Verdana" w:hAnsi="Verdana"/>
          <w:b/>
          <w:lang w:eastAsia="pl-PL"/>
        </w:rPr>
        <w:t>Pełnomocnictwo do podpisania oferty</w:t>
      </w:r>
      <w:r w:rsidRPr="00484B7E">
        <w:rPr>
          <w:rFonts w:ascii="Verdana" w:hAnsi="Verdana"/>
          <w:lang w:eastAsia="pl-PL"/>
        </w:rPr>
        <w:t>, jeżeli oferta została podpisana przez osobę/osoby nieupoważnione na podstawie dokumentów potwierdzających status prawny wykonawcy, takich jak: odpis z właściwego rejestru lub z centralnej ewidencji i informacji o działalności gospodarczej.</w:t>
      </w:r>
    </w:p>
    <w:p w:rsidR="002A107A" w:rsidRPr="00C740B4" w:rsidRDefault="00484B7E" w:rsidP="0068587F">
      <w:pPr>
        <w:spacing w:after="0" w:line="276" w:lineRule="auto"/>
        <w:ind w:left="851" w:hanging="425"/>
        <w:rPr>
          <w:rFonts w:ascii="Verdana" w:eastAsia="Times New Roman" w:hAnsi="Verdana" w:cs="Times New Roman"/>
          <w:lang w:eastAsia="pl-PL"/>
        </w:rPr>
      </w:pPr>
      <w:r>
        <w:rPr>
          <w:rFonts w:ascii="Verdana" w:eastAsia="Times New Roman" w:hAnsi="Verdana" w:cs="Times New Roman"/>
          <w:lang w:eastAsia="pl-PL"/>
        </w:rPr>
        <w:t>3</w:t>
      </w:r>
      <w:r w:rsidR="002A107A" w:rsidRPr="00C740B4">
        <w:rPr>
          <w:rFonts w:ascii="Verdana" w:eastAsia="Times New Roman" w:hAnsi="Verdana" w:cs="Times New Roman"/>
          <w:lang w:eastAsia="pl-PL"/>
        </w:rPr>
        <w:t>) </w:t>
      </w:r>
      <w:r w:rsidR="0068587F">
        <w:rPr>
          <w:rFonts w:ascii="Verdana" w:eastAsia="Times New Roman" w:hAnsi="Verdana" w:cs="Times New Roman"/>
          <w:lang w:eastAsia="pl-PL"/>
        </w:rPr>
        <w:t> </w:t>
      </w:r>
      <w:r w:rsidR="002A107A" w:rsidRPr="00C740B4">
        <w:rPr>
          <w:rFonts w:ascii="Verdana" w:eastAsia="Times New Roman" w:hAnsi="Verdana" w:cs="Times New Roman"/>
          <w:b/>
          <w:bCs/>
          <w:lang w:eastAsia="pl-PL"/>
        </w:rPr>
        <w:t>Oświadczenie o niepodleganiu wykluczeniu</w:t>
      </w:r>
      <w:r w:rsidR="00510132">
        <w:rPr>
          <w:rFonts w:ascii="Verdana" w:eastAsia="Times New Roman" w:hAnsi="Verdana" w:cs="Times New Roman"/>
          <w:b/>
          <w:bCs/>
          <w:lang w:eastAsia="pl-PL"/>
        </w:rPr>
        <w:t xml:space="preserve"> i spełnianiu warunków udziału w postępowaniu</w:t>
      </w:r>
      <w:r w:rsidR="002A107A" w:rsidRPr="00C740B4">
        <w:rPr>
          <w:rFonts w:ascii="Verdana" w:eastAsia="Times New Roman" w:hAnsi="Verdana" w:cs="Times New Roman"/>
          <w:lang w:eastAsia="pl-PL"/>
        </w:rPr>
        <w:t xml:space="preserve">, </w:t>
      </w:r>
      <w:r w:rsidR="002830BB" w:rsidRPr="00C740B4">
        <w:rPr>
          <w:rFonts w:ascii="Verdana" w:eastAsia="Times New Roman" w:hAnsi="Verdana" w:cs="Times New Roman"/>
          <w:b/>
          <w:bCs/>
          <w:lang w:eastAsia="pl-PL"/>
        </w:rPr>
        <w:t>o którym mowa w art. 125 ust. </w:t>
      </w:r>
      <w:r w:rsidR="002A107A" w:rsidRPr="00C740B4">
        <w:rPr>
          <w:rFonts w:ascii="Verdana" w:eastAsia="Times New Roman" w:hAnsi="Verdana" w:cs="Times New Roman"/>
          <w:b/>
          <w:bCs/>
          <w:lang w:eastAsia="pl-PL"/>
        </w:rPr>
        <w:t>1 ustawy Pzp</w:t>
      </w:r>
      <w:r w:rsidR="002A107A" w:rsidRPr="00C740B4">
        <w:rPr>
          <w:rFonts w:ascii="Verdana" w:eastAsia="Times New Roman" w:hAnsi="Verdana" w:cs="Times New Roman"/>
          <w:lang w:eastAsia="pl-PL"/>
        </w:rPr>
        <w:t xml:space="preserve">, w zakresie wskazanym </w:t>
      </w:r>
      <w:r w:rsidR="00510132">
        <w:rPr>
          <w:rFonts w:ascii="Verdana" w:eastAsia="Times New Roman" w:hAnsi="Verdana" w:cs="Times New Roman"/>
          <w:lang w:eastAsia="pl-PL"/>
        </w:rPr>
        <w:t>w punkcie 13 i 18 SWZ, stanowiące</w:t>
      </w:r>
      <w:r w:rsidR="002A107A" w:rsidRPr="00C740B4">
        <w:rPr>
          <w:rFonts w:ascii="Verdana" w:eastAsia="Times New Roman" w:hAnsi="Verdana" w:cs="Times New Roman"/>
          <w:lang w:eastAsia="pl-PL"/>
        </w:rPr>
        <w:t xml:space="preserve"> załącznik nr </w:t>
      </w:r>
      <w:r w:rsidR="00E529AB">
        <w:rPr>
          <w:rFonts w:ascii="Verdana" w:eastAsia="Times New Roman" w:hAnsi="Verdana" w:cs="Times New Roman"/>
          <w:lang w:eastAsia="pl-PL"/>
        </w:rPr>
        <w:t>3</w:t>
      </w:r>
      <w:r w:rsidR="00510132">
        <w:rPr>
          <w:rFonts w:ascii="Verdana" w:eastAsia="Times New Roman" w:hAnsi="Verdana" w:cs="Times New Roman"/>
          <w:lang w:eastAsia="pl-PL"/>
        </w:rPr>
        <w:t xml:space="preserve"> do SWZ, </w:t>
      </w:r>
      <w:r w:rsidR="002A107A" w:rsidRPr="00C740B4">
        <w:rPr>
          <w:rFonts w:ascii="Verdana" w:eastAsia="Times New Roman" w:hAnsi="Verdana" w:cs="Times New Roman"/>
          <w:lang w:eastAsia="pl-PL"/>
        </w:rPr>
        <w:t>dotyczące odpowiednio:</w:t>
      </w:r>
    </w:p>
    <w:p w:rsidR="00331958" w:rsidRPr="00C740B4" w:rsidRDefault="00331958" w:rsidP="0068587F">
      <w:pPr>
        <w:pStyle w:val="awciety"/>
        <w:widowControl w:val="0"/>
        <w:spacing w:line="276" w:lineRule="auto"/>
        <w:ind w:left="1134" w:hanging="283"/>
        <w:jc w:val="left"/>
        <w:rPr>
          <w:rFonts w:ascii="Verdana" w:hAnsi="Verdana" w:cs="Verdana"/>
          <w:color w:val="auto"/>
          <w:sz w:val="22"/>
          <w:szCs w:val="22"/>
        </w:rPr>
      </w:pPr>
      <w:r w:rsidRPr="00C740B4">
        <w:rPr>
          <w:rFonts w:ascii="Verdana" w:hAnsi="Verdana" w:cs="Verdana"/>
          <w:color w:val="auto"/>
          <w:sz w:val="22"/>
          <w:szCs w:val="22"/>
        </w:rPr>
        <w:t>a) wykonawcy;</w:t>
      </w:r>
    </w:p>
    <w:p w:rsidR="00331958" w:rsidRDefault="00331958" w:rsidP="0068587F">
      <w:pPr>
        <w:pStyle w:val="awciety"/>
        <w:widowControl w:val="0"/>
        <w:spacing w:line="276" w:lineRule="auto"/>
        <w:ind w:left="1134" w:hanging="283"/>
        <w:jc w:val="left"/>
        <w:rPr>
          <w:rFonts w:ascii="Verdana" w:hAnsi="Verdana" w:cs="Verdana"/>
          <w:color w:val="auto"/>
          <w:sz w:val="22"/>
          <w:szCs w:val="22"/>
        </w:rPr>
      </w:pPr>
      <w:r w:rsidRPr="00C740B4">
        <w:rPr>
          <w:rFonts w:ascii="Verdana" w:hAnsi="Verdana" w:cs="Verdana"/>
          <w:color w:val="auto"/>
          <w:sz w:val="22"/>
          <w:szCs w:val="22"/>
        </w:rPr>
        <w:t>b) każdego ze wspólników</w:t>
      </w:r>
      <w:r w:rsidR="00510132">
        <w:rPr>
          <w:rFonts w:ascii="Verdana" w:hAnsi="Verdana" w:cs="Verdana"/>
          <w:color w:val="auto"/>
          <w:sz w:val="22"/>
          <w:szCs w:val="22"/>
        </w:rPr>
        <w:t xml:space="preserve"> – </w:t>
      </w:r>
      <w:r w:rsidRPr="00C740B4">
        <w:rPr>
          <w:rFonts w:ascii="Verdana" w:hAnsi="Verdana" w:cs="Verdana"/>
          <w:color w:val="auto"/>
          <w:sz w:val="22"/>
          <w:szCs w:val="22"/>
        </w:rPr>
        <w:t>w</w:t>
      </w:r>
      <w:r w:rsidR="00510132">
        <w:rPr>
          <w:rFonts w:ascii="Verdana" w:hAnsi="Verdana" w:cs="Verdana"/>
          <w:color w:val="auto"/>
          <w:sz w:val="22"/>
          <w:szCs w:val="22"/>
        </w:rPr>
        <w:t xml:space="preserve"> </w:t>
      </w:r>
      <w:r w:rsidRPr="00C740B4">
        <w:rPr>
          <w:rFonts w:ascii="Verdana" w:hAnsi="Verdana" w:cs="Verdana"/>
          <w:color w:val="auto"/>
          <w:sz w:val="22"/>
          <w:szCs w:val="22"/>
        </w:rPr>
        <w:t xml:space="preserve">przypadku </w:t>
      </w:r>
      <w:r w:rsidR="00510132">
        <w:rPr>
          <w:rFonts w:ascii="Verdana" w:hAnsi="Verdana" w:cs="Verdana"/>
          <w:color w:val="auto"/>
          <w:sz w:val="22"/>
          <w:szCs w:val="22"/>
        </w:rPr>
        <w:t>składania oferty wspólnej (</w:t>
      </w:r>
      <w:r w:rsidR="00510132" w:rsidRPr="00C740B4">
        <w:rPr>
          <w:rFonts w:ascii="Verdana" w:hAnsi="Verdana" w:cs="Verdana"/>
          <w:color w:val="auto"/>
          <w:sz w:val="22"/>
          <w:szCs w:val="22"/>
        </w:rPr>
        <w:t>konsorcjum</w:t>
      </w:r>
      <w:r w:rsidR="00510132">
        <w:rPr>
          <w:rFonts w:ascii="Verdana" w:hAnsi="Verdana" w:cs="Verdana"/>
          <w:color w:val="auto"/>
          <w:sz w:val="22"/>
          <w:szCs w:val="22"/>
        </w:rPr>
        <w:t>,</w:t>
      </w:r>
      <w:r w:rsidR="00D90359">
        <w:rPr>
          <w:rFonts w:ascii="Verdana" w:hAnsi="Verdana" w:cs="Verdana"/>
          <w:color w:val="auto"/>
          <w:sz w:val="22"/>
          <w:szCs w:val="22"/>
        </w:rPr>
        <w:t xml:space="preserve"> spółk</w:t>
      </w:r>
      <w:r w:rsidR="00510132">
        <w:rPr>
          <w:rFonts w:ascii="Verdana" w:hAnsi="Verdana" w:cs="Verdana"/>
          <w:color w:val="auto"/>
          <w:sz w:val="22"/>
          <w:szCs w:val="22"/>
        </w:rPr>
        <w:t>a</w:t>
      </w:r>
      <w:r w:rsidR="00D90359">
        <w:rPr>
          <w:rFonts w:ascii="Verdana" w:hAnsi="Verdana" w:cs="Verdana"/>
          <w:color w:val="auto"/>
          <w:sz w:val="22"/>
          <w:szCs w:val="22"/>
        </w:rPr>
        <w:t xml:space="preserve"> cywiln</w:t>
      </w:r>
      <w:r w:rsidR="00510132">
        <w:rPr>
          <w:rFonts w:ascii="Verdana" w:hAnsi="Verdana" w:cs="Verdana"/>
          <w:color w:val="auto"/>
          <w:sz w:val="22"/>
          <w:szCs w:val="22"/>
        </w:rPr>
        <w:t>a)</w:t>
      </w:r>
      <w:r w:rsidR="00D90359">
        <w:rPr>
          <w:rFonts w:ascii="Verdana" w:hAnsi="Verdana" w:cs="Verdana"/>
          <w:color w:val="auto"/>
          <w:sz w:val="22"/>
          <w:szCs w:val="22"/>
        </w:rPr>
        <w:t>;</w:t>
      </w:r>
    </w:p>
    <w:p w:rsidR="00D90359" w:rsidRPr="00D90359" w:rsidRDefault="00D90359" w:rsidP="0068587F">
      <w:pPr>
        <w:pStyle w:val="awciety"/>
        <w:widowControl w:val="0"/>
        <w:spacing w:line="276" w:lineRule="auto"/>
        <w:ind w:left="1134" w:hanging="283"/>
        <w:jc w:val="left"/>
        <w:rPr>
          <w:rFonts w:ascii="Verdana" w:hAnsi="Verdana" w:cs="Verdana"/>
          <w:color w:val="auto"/>
          <w:sz w:val="22"/>
          <w:szCs w:val="22"/>
        </w:rPr>
      </w:pPr>
      <w:r w:rsidRPr="00D90359">
        <w:rPr>
          <w:rFonts w:ascii="Verdana" w:hAnsi="Verdana" w:cs="Verdana"/>
          <w:color w:val="auto"/>
          <w:sz w:val="22"/>
          <w:szCs w:val="22"/>
        </w:rPr>
        <w:t xml:space="preserve">c) podmiotów udostępniających zasoby, na </w:t>
      </w:r>
      <w:r w:rsidR="00510132">
        <w:rPr>
          <w:rFonts w:ascii="Verdana" w:hAnsi="Verdana" w:cs="Verdana"/>
          <w:color w:val="auto"/>
          <w:sz w:val="22"/>
          <w:szCs w:val="22"/>
        </w:rPr>
        <w:t>które</w:t>
      </w:r>
      <w:r w:rsidRPr="00D90359">
        <w:rPr>
          <w:rFonts w:ascii="Verdana" w:hAnsi="Verdana" w:cs="Verdana"/>
          <w:color w:val="auto"/>
          <w:sz w:val="22"/>
          <w:szCs w:val="22"/>
        </w:rPr>
        <w:t xml:space="preserve"> powołuje się </w:t>
      </w:r>
      <w:r>
        <w:rPr>
          <w:rFonts w:ascii="Verdana" w:hAnsi="Verdana" w:cs="Verdana"/>
          <w:color w:val="auto"/>
          <w:sz w:val="22"/>
          <w:szCs w:val="22"/>
        </w:rPr>
        <w:t>w</w:t>
      </w:r>
      <w:r w:rsidRPr="00D90359">
        <w:rPr>
          <w:rFonts w:ascii="Verdana" w:hAnsi="Verdana" w:cs="Verdana"/>
          <w:color w:val="auto"/>
          <w:sz w:val="22"/>
          <w:szCs w:val="22"/>
        </w:rPr>
        <w:t xml:space="preserve">ykonawca </w:t>
      </w:r>
      <w:r w:rsidRPr="00D90359">
        <w:rPr>
          <w:rFonts w:ascii="Verdana" w:hAnsi="Verdana" w:cs="Verdana"/>
          <w:color w:val="auto"/>
          <w:sz w:val="22"/>
          <w:szCs w:val="22"/>
        </w:rPr>
        <w:lastRenderedPageBreak/>
        <w:t>w celu spełnienia warunków udziału w</w:t>
      </w:r>
      <w:r w:rsidR="00510132">
        <w:rPr>
          <w:rFonts w:ascii="Verdana" w:hAnsi="Verdana" w:cs="Verdana"/>
          <w:color w:val="auto"/>
          <w:sz w:val="22"/>
          <w:szCs w:val="22"/>
        </w:rPr>
        <w:t> postępowaniu</w:t>
      </w:r>
      <w:r w:rsidR="00A61408">
        <w:rPr>
          <w:rFonts w:ascii="Verdana" w:hAnsi="Verdana" w:cs="Verdana"/>
          <w:color w:val="auto"/>
          <w:sz w:val="22"/>
          <w:szCs w:val="22"/>
        </w:rPr>
        <w:t>.</w:t>
      </w:r>
    </w:p>
    <w:p w:rsidR="00D90359" w:rsidRPr="00D90359" w:rsidRDefault="00B317A0" w:rsidP="0068587F">
      <w:pPr>
        <w:spacing w:after="0" w:line="276" w:lineRule="auto"/>
        <w:ind w:left="851" w:hanging="426"/>
        <w:rPr>
          <w:rFonts w:ascii="Times New Roman" w:eastAsia="Times New Roman" w:hAnsi="Times New Roman" w:cs="Times New Roman"/>
          <w:lang w:eastAsia="pl-PL"/>
        </w:rPr>
      </w:pPr>
      <w:r>
        <w:rPr>
          <w:rFonts w:ascii="Verdana" w:eastAsia="Times New Roman" w:hAnsi="Verdana" w:cs="Times New Roman"/>
          <w:lang w:eastAsia="pl-PL"/>
        </w:rPr>
        <w:t>4</w:t>
      </w:r>
      <w:r w:rsidR="00331958" w:rsidRPr="00C740B4">
        <w:rPr>
          <w:rFonts w:ascii="Verdana" w:eastAsia="Times New Roman" w:hAnsi="Verdana" w:cs="Times New Roman"/>
          <w:lang w:eastAsia="pl-PL"/>
        </w:rPr>
        <w:t>) </w:t>
      </w:r>
      <w:r w:rsidR="0068587F">
        <w:rPr>
          <w:rFonts w:ascii="Verdana" w:eastAsia="Times New Roman" w:hAnsi="Verdana" w:cs="Times New Roman"/>
          <w:lang w:eastAsia="pl-PL"/>
        </w:rPr>
        <w:t> </w:t>
      </w:r>
      <w:r w:rsidR="00D90359" w:rsidRPr="00D90359">
        <w:rPr>
          <w:rFonts w:ascii="Verdana" w:eastAsia="Times New Roman" w:hAnsi="Verdana" w:cs="Times New Roman"/>
          <w:b/>
          <w:bCs/>
          <w:lang w:eastAsia="pl-PL"/>
        </w:rPr>
        <w:t xml:space="preserve">Zobowiązania podmiotów udostępniających zasoby na które wykonawca będzie się powoływał w celu spełniania warunków udziału w postępowaniu, o których mowa w punktach 18.1. lub 18.2. SWZ. </w:t>
      </w:r>
      <w:r w:rsidR="00D90359" w:rsidRPr="00D90359">
        <w:rPr>
          <w:rFonts w:ascii="Verdana" w:eastAsia="Times New Roman" w:hAnsi="Verdana" w:cs="Times New Roman"/>
          <w:lang w:eastAsia="pl-PL"/>
        </w:rPr>
        <w:t>Zgodnie z art. 118 ust. 3 ustawy Pzp wykonawca musi złożyć wraz z ofertą zobowiązania ww. podmiotów</w:t>
      </w:r>
      <w:r w:rsidR="00D90359" w:rsidRPr="00D90359">
        <w:rPr>
          <w:rFonts w:ascii="Verdana" w:eastAsia="Times New Roman" w:hAnsi="Verdana" w:cs="Times New Roman"/>
          <w:b/>
          <w:bCs/>
          <w:lang w:eastAsia="pl-PL"/>
        </w:rPr>
        <w:t xml:space="preserve"> </w:t>
      </w:r>
      <w:r w:rsidR="00D90359" w:rsidRPr="00D90359">
        <w:rPr>
          <w:rFonts w:ascii="Verdana" w:eastAsia="Times New Roman" w:hAnsi="Verdana" w:cs="Times New Roman"/>
          <w:lang w:eastAsia="pl-PL"/>
        </w:rPr>
        <w:t xml:space="preserve">do oddania mu do dyspozycji tych zasobów na potrzeby realizacji zamówienia albo </w:t>
      </w:r>
      <w:r w:rsidR="00D90359" w:rsidRPr="00D90359">
        <w:rPr>
          <w:rFonts w:ascii="Verdana" w:eastAsia="Times New Roman" w:hAnsi="Verdana" w:cs="Times New Roman"/>
          <w:b/>
          <w:bCs/>
          <w:lang w:eastAsia="pl-PL"/>
        </w:rPr>
        <w:t>inne podmiotowe środki dowodowe</w:t>
      </w:r>
      <w:r w:rsidR="00D90359" w:rsidRPr="00D90359">
        <w:rPr>
          <w:rFonts w:ascii="Verdana" w:eastAsia="Times New Roman" w:hAnsi="Verdana" w:cs="Times New Roman"/>
          <w:lang w:eastAsia="pl-PL"/>
        </w:rPr>
        <w:t xml:space="preserve"> potwierdzające, że wykonawca realizując zamówienie, będzie dysponował niezbędnymi zasobami tych podmiotów.</w:t>
      </w:r>
    </w:p>
    <w:p w:rsidR="00D90359" w:rsidRPr="00D90359" w:rsidRDefault="00D90359" w:rsidP="0068587F">
      <w:pPr>
        <w:spacing w:after="0" w:line="276" w:lineRule="auto"/>
        <w:ind w:left="851"/>
        <w:rPr>
          <w:rFonts w:ascii="Times New Roman" w:eastAsia="Times New Roman" w:hAnsi="Times New Roman" w:cs="Times New Roman"/>
          <w:lang w:eastAsia="pl-PL"/>
        </w:rPr>
      </w:pPr>
      <w:r w:rsidRPr="00D90359">
        <w:rPr>
          <w:rFonts w:ascii="Verdana" w:eastAsia="Times New Roman" w:hAnsi="Verdana" w:cs="Times New Roman"/>
          <w:lang w:eastAsia="pl-PL"/>
        </w:rPr>
        <w:t xml:space="preserve">Zgodnie z art. 118 ust. 4 ustawy Pzp zobowiązanie podmiotu udostępniającego zasoby, którego wzór załącznik nr </w:t>
      </w:r>
      <w:r w:rsidR="00E529AB">
        <w:rPr>
          <w:rFonts w:ascii="Verdana" w:eastAsia="Times New Roman" w:hAnsi="Verdana" w:cs="Times New Roman"/>
          <w:lang w:eastAsia="pl-PL"/>
        </w:rPr>
        <w:t>4</w:t>
      </w:r>
      <w:r w:rsidRPr="00D90359">
        <w:rPr>
          <w:rFonts w:ascii="Verdana" w:eastAsia="Times New Roman" w:hAnsi="Verdana" w:cs="Times New Roman"/>
          <w:lang w:eastAsia="pl-PL"/>
        </w:rPr>
        <w:t xml:space="preserve"> do SWZ, musi potwierdzać, że stosunek łączący wykonawcę z podmiotami udostępniającymi zasoby gwarantuje rzeczywisty dostęp do tych zasobów oraz musi określać w szczególności:</w:t>
      </w:r>
    </w:p>
    <w:p w:rsidR="00D90359" w:rsidRPr="00D90359" w:rsidRDefault="00D90359" w:rsidP="0068587F">
      <w:pPr>
        <w:spacing w:after="0" w:line="276" w:lineRule="auto"/>
        <w:ind w:left="1134" w:hanging="284"/>
        <w:rPr>
          <w:rFonts w:ascii="Times New Roman" w:eastAsia="Times New Roman" w:hAnsi="Times New Roman" w:cs="Times New Roman"/>
          <w:lang w:eastAsia="pl-PL"/>
        </w:rPr>
      </w:pPr>
      <w:r w:rsidRPr="00D90359">
        <w:rPr>
          <w:rFonts w:ascii="Verdana" w:eastAsia="Times New Roman" w:hAnsi="Verdana" w:cs="Times New Roman"/>
          <w:lang w:eastAsia="pl-PL"/>
        </w:rPr>
        <w:t>a) zakres dostępnych wykonawcy zasobów podmiotu udostępniającego zasoby;</w:t>
      </w:r>
    </w:p>
    <w:p w:rsidR="00D90359" w:rsidRPr="00D90359" w:rsidRDefault="00D90359" w:rsidP="0068587F">
      <w:pPr>
        <w:spacing w:after="0" w:line="276" w:lineRule="auto"/>
        <w:ind w:left="1134" w:hanging="284"/>
        <w:rPr>
          <w:rFonts w:ascii="Times New Roman" w:eastAsia="Times New Roman" w:hAnsi="Times New Roman" w:cs="Times New Roman"/>
          <w:lang w:eastAsia="pl-PL"/>
        </w:rPr>
      </w:pPr>
      <w:r w:rsidRPr="00D90359">
        <w:rPr>
          <w:rFonts w:ascii="Verdana" w:eastAsia="Times New Roman" w:hAnsi="Verdana" w:cs="Times New Roman"/>
          <w:lang w:eastAsia="pl-PL"/>
        </w:rPr>
        <w:t>b) sposób i okres udostępnienia wykonawcy i wykorzystania przez niego zasobów podmiotu udostępniającego te zasoby przy wykonywaniu zamówienia;</w:t>
      </w:r>
    </w:p>
    <w:p w:rsidR="00D90359" w:rsidRPr="00D90359" w:rsidRDefault="00D90359" w:rsidP="0068587F">
      <w:pPr>
        <w:spacing w:after="0" w:line="276" w:lineRule="auto"/>
        <w:ind w:left="1134" w:hanging="284"/>
        <w:rPr>
          <w:rFonts w:ascii="Verdana" w:eastAsia="Times New Roman" w:hAnsi="Verdana" w:cs="Times New Roman"/>
          <w:lang w:eastAsia="pl-PL"/>
        </w:rPr>
      </w:pPr>
      <w:r w:rsidRPr="00D90359">
        <w:rPr>
          <w:rFonts w:ascii="Verdana" w:eastAsia="Times New Roman" w:hAnsi="Verdana" w:cs="Times New Roman"/>
          <w:lang w:eastAsia="pl-PL"/>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331958" w:rsidRPr="00C740B4" w:rsidRDefault="00B317A0" w:rsidP="0068587F">
      <w:pPr>
        <w:spacing w:after="0" w:line="276" w:lineRule="auto"/>
        <w:ind w:left="851" w:hanging="425"/>
        <w:rPr>
          <w:rFonts w:ascii="Verdana" w:eastAsia="Times New Roman" w:hAnsi="Verdana" w:cs="Times New Roman"/>
          <w:lang w:eastAsia="pl-PL"/>
        </w:rPr>
      </w:pPr>
      <w:r>
        <w:rPr>
          <w:rFonts w:ascii="Verdana" w:eastAsia="Times New Roman" w:hAnsi="Verdana" w:cs="Times New Roman"/>
          <w:lang w:eastAsia="pl-PL"/>
        </w:rPr>
        <w:t>5</w:t>
      </w:r>
      <w:r w:rsidR="00331958" w:rsidRPr="00C740B4">
        <w:rPr>
          <w:rFonts w:ascii="Verdana" w:eastAsia="Times New Roman" w:hAnsi="Verdana" w:cs="Times New Roman"/>
          <w:lang w:eastAsia="pl-PL"/>
        </w:rPr>
        <w:t>) </w:t>
      </w:r>
      <w:r w:rsidR="00A46F76">
        <w:rPr>
          <w:rFonts w:ascii="Verdana" w:eastAsia="Times New Roman" w:hAnsi="Verdana" w:cs="Times New Roman"/>
          <w:lang w:eastAsia="pl-PL"/>
        </w:rPr>
        <w:t> </w:t>
      </w:r>
      <w:r w:rsidR="00331958" w:rsidRPr="00C740B4">
        <w:rPr>
          <w:rFonts w:ascii="Verdana" w:eastAsia="Times New Roman" w:hAnsi="Verdana" w:cs="Times New Roman"/>
          <w:b/>
          <w:bCs/>
          <w:lang w:eastAsia="pl-PL"/>
        </w:rPr>
        <w:t xml:space="preserve">Pełnomocnictwo ustanowione do reprezentowania </w:t>
      </w:r>
      <w:r w:rsidR="006C71B2" w:rsidRPr="00C740B4">
        <w:rPr>
          <w:rFonts w:ascii="Verdana" w:eastAsia="Times New Roman" w:hAnsi="Verdana" w:cs="Times New Roman"/>
          <w:b/>
          <w:bCs/>
          <w:lang w:eastAsia="pl-PL"/>
        </w:rPr>
        <w:t>w</w:t>
      </w:r>
      <w:r w:rsidR="00331958" w:rsidRPr="00C740B4">
        <w:rPr>
          <w:rFonts w:ascii="Verdana" w:eastAsia="Times New Roman" w:hAnsi="Verdana" w:cs="Times New Roman"/>
          <w:b/>
          <w:bCs/>
          <w:lang w:eastAsia="pl-PL"/>
        </w:rPr>
        <w:t>ykonawców wspólnie ubiegających się o udzielenie zamówienia publicznego</w:t>
      </w:r>
      <w:r w:rsidR="00331958" w:rsidRPr="00C740B4">
        <w:rPr>
          <w:rFonts w:ascii="Verdana" w:eastAsia="Times New Roman" w:hAnsi="Verdana" w:cs="Times New Roman"/>
          <w:lang w:eastAsia="pl-PL"/>
        </w:rPr>
        <w:t xml:space="preserve"> (jeżeli dotyczy)</w:t>
      </w:r>
      <w:r w:rsidR="002978C9">
        <w:rPr>
          <w:rFonts w:ascii="Verdana" w:eastAsia="Times New Roman" w:hAnsi="Verdana" w:cs="Times New Roman"/>
          <w:lang w:eastAsia="pl-PL"/>
        </w:rPr>
        <w:t>.</w:t>
      </w:r>
    </w:p>
    <w:p w:rsidR="00331958" w:rsidRDefault="00331958" w:rsidP="0068587F">
      <w:pPr>
        <w:spacing w:after="0" w:line="276" w:lineRule="auto"/>
        <w:ind w:left="851"/>
        <w:rPr>
          <w:rFonts w:ascii="Verdana" w:eastAsia="Times New Roman" w:hAnsi="Verdana" w:cs="Times New Roman"/>
          <w:color w:val="000000"/>
          <w:lang w:eastAsia="pl-PL"/>
        </w:rPr>
      </w:pPr>
      <w:r w:rsidRPr="00C740B4">
        <w:rPr>
          <w:rFonts w:ascii="Verdana" w:eastAsia="Times New Roman" w:hAnsi="Verdana" w:cs="Times New Roman"/>
          <w:color w:val="000000"/>
          <w:lang w:eastAsia="pl-PL"/>
        </w:rPr>
        <w:t>W przypadku składania oferty wspólnej przez kilku przedsiębiorców (tzw. konsorcjum) wspólnicy muszą ustanowić pełnomocnika do reprezentowania ich w postępowaniu o udzielenie zamówienia albo do r</w:t>
      </w:r>
      <w:r w:rsidR="00151940" w:rsidRPr="00C740B4">
        <w:rPr>
          <w:rFonts w:ascii="Verdana" w:eastAsia="Times New Roman" w:hAnsi="Verdana" w:cs="Times New Roman"/>
          <w:color w:val="000000"/>
          <w:lang w:eastAsia="pl-PL"/>
        </w:rPr>
        <w:t xml:space="preserve">eprezentowania w postępowaniu i </w:t>
      </w:r>
      <w:r w:rsidRPr="00C740B4">
        <w:rPr>
          <w:rFonts w:ascii="Verdana" w:eastAsia="Times New Roman" w:hAnsi="Verdana" w:cs="Times New Roman"/>
          <w:color w:val="000000"/>
          <w:lang w:eastAsia="pl-PL"/>
        </w:rPr>
        <w:t>zawarcia umowy. Do oferty należy dołączyć stosowne pełnomocnictwo, podpisane przez osoby upoważnione do składania oświadczeń woli każdego ze wspólników.</w:t>
      </w:r>
    </w:p>
    <w:p w:rsidR="00AA208B" w:rsidRPr="00AA208B" w:rsidRDefault="00B317A0" w:rsidP="0068587F">
      <w:pPr>
        <w:pStyle w:val="awciety"/>
        <w:tabs>
          <w:tab w:val="left" w:pos="709"/>
          <w:tab w:val="left" w:pos="1401"/>
        </w:tabs>
        <w:spacing w:after="120" w:line="276" w:lineRule="auto"/>
        <w:ind w:left="851" w:hanging="425"/>
        <w:jc w:val="left"/>
        <w:rPr>
          <w:rFonts w:ascii="Verdana" w:hAnsi="Verdana"/>
          <w:sz w:val="22"/>
          <w:szCs w:val="22"/>
        </w:rPr>
      </w:pPr>
      <w:r>
        <w:rPr>
          <w:rFonts w:ascii="Verdana" w:hAnsi="Verdana"/>
          <w:sz w:val="22"/>
          <w:szCs w:val="22"/>
        </w:rPr>
        <w:t>6</w:t>
      </w:r>
      <w:r w:rsidR="00AA208B" w:rsidRPr="00AA208B">
        <w:rPr>
          <w:rFonts w:ascii="Verdana" w:hAnsi="Verdana"/>
          <w:sz w:val="22"/>
          <w:szCs w:val="22"/>
        </w:rPr>
        <w:t>) </w:t>
      </w:r>
      <w:r w:rsidR="00690C27">
        <w:rPr>
          <w:rFonts w:ascii="Verdana" w:hAnsi="Verdana"/>
          <w:sz w:val="22"/>
          <w:szCs w:val="22"/>
        </w:rPr>
        <w:t> </w:t>
      </w:r>
      <w:r w:rsidR="00AA208B" w:rsidRPr="00AA208B">
        <w:rPr>
          <w:rFonts w:ascii="Verdana" w:hAnsi="Verdana"/>
          <w:b/>
          <w:sz w:val="22"/>
          <w:szCs w:val="22"/>
        </w:rPr>
        <w:t xml:space="preserve">Oświadczenie </w:t>
      </w:r>
      <w:r w:rsidR="00510132">
        <w:rPr>
          <w:rFonts w:ascii="Verdana" w:hAnsi="Verdana"/>
          <w:b/>
          <w:sz w:val="22"/>
          <w:szCs w:val="22"/>
        </w:rPr>
        <w:t xml:space="preserve">składane na podstawie </w:t>
      </w:r>
      <w:r w:rsidR="00AA208B" w:rsidRPr="00AA208B">
        <w:rPr>
          <w:rFonts w:ascii="Verdana" w:hAnsi="Verdana"/>
          <w:b/>
          <w:sz w:val="22"/>
          <w:szCs w:val="22"/>
        </w:rPr>
        <w:t>art. 117 ust. 4 Pzp</w:t>
      </w:r>
      <w:r w:rsidR="00510132">
        <w:rPr>
          <w:rFonts w:ascii="Verdana" w:hAnsi="Verdana"/>
          <w:sz w:val="22"/>
          <w:szCs w:val="22"/>
        </w:rPr>
        <w:t xml:space="preserve"> określające,</w:t>
      </w:r>
      <w:r w:rsidR="00AA208B" w:rsidRPr="00AA208B">
        <w:rPr>
          <w:rFonts w:ascii="Verdana" w:hAnsi="Verdana"/>
          <w:sz w:val="22"/>
          <w:szCs w:val="22"/>
        </w:rPr>
        <w:t xml:space="preserve"> które </w:t>
      </w:r>
      <w:r w:rsidR="00AA208B">
        <w:rPr>
          <w:rFonts w:ascii="Verdana" w:hAnsi="Verdana"/>
          <w:sz w:val="22"/>
          <w:szCs w:val="22"/>
        </w:rPr>
        <w:t xml:space="preserve">roboty budowlane, </w:t>
      </w:r>
      <w:r w:rsidR="00AA208B" w:rsidRPr="00AA208B">
        <w:rPr>
          <w:rFonts w:ascii="Verdana" w:hAnsi="Verdana"/>
          <w:sz w:val="22"/>
          <w:szCs w:val="22"/>
        </w:rPr>
        <w:t>dostawy lub usługi wykonają poszczególni wykonawcy – w  przypadku wykonawcó</w:t>
      </w:r>
      <w:r w:rsidR="00510132">
        <w:rPr>
          <w:rFonts w:ascii="Verdana" w:hAnsi="Verdana"/>
          <w:sz w:val="22"/>
          <w:szCs w:val="22"/>
        </w:rPr>
        <w:t xml:space="preserve">w wspólnie ubiegających się o udzielenie zamówienia (konsorcjum, </w:t>
      </w:r>
      <w:r w:rsidR="00AA208B" w:rsidRPr="00AA208B">
        <w:rPr>
          <w:rFonts w:ascii="Verdana" w:hAnsi="Verdana"/>
          <w:sz w:val="22"/>
          <w:szCs w:val="22"/>
        </w:rPr>
        <w:t>spółka cywilna)</w:t>
      </w:r>
      <w:r w:rsidR="00510132">
        <w:rPr>
          <w:rFonts w:ascii="Verdana" w:hAnsi="Verdana"/>
          <w:sz w:val="22"/>
          <w:szCs w:val="22"/>
        </w:rPr>
        <w:t>, stanowiące z</w:t>
      </w:r>
      <w:r w:rsidR="002456A1">
        <w:rPr>
          <w:rFonts w:ascii="Verdana" w:hAnsi="Verdana"/>
          <w:sz w:val="22"/>
          <w:szCs w:val="22"/>
        </w:rPr>
        <w:t>a</w:t>
      </w:r>
      <w:r w:rsidR="00510132">
        <w:rPr>
          <w:rFonts w:ascii="Verdana" w:hAnsi="Verdana"/>
          <w:sz w:val="22"/>
          <w:szCs w:val="22"/>
        </w:rPr>
        <w:t xml:space="preserve">łącznik nr </w:t>
      </w:r>
      <w:r w:rsidR="00E529AB">
        <w:rPr>
          <w:rFonts w:ascii="Verdana" w:hAnsi="Verdana"/>
          <w:sz w:val="22"/>
          <w:szCs w:val="22"/>
        </w:rPr>
        <w:t>5</w:t>
      </w:r>
      <w:r w:rsidR="00510132">
        <w:rPr>
          <w:rFonts w:ascii="Verdana" w:hAnsi="Verdana"/>
          <w:sz w:val="22"/>
          <w:szCs w:val="22"/>
        </w:rPr>
        <w:t xml:space="preserve"> do SWZ</w:t>
      </w:r>
      <w:r w:rsidR="00AA208B" w:rsidRPr="00AA208B">
        <w:rPr>
          <w:rFonts w:ascii="Verdana" w:hAnsi="Verdana"/>
          <w:sz w:val="22"/>
          <w:szCs w:val="22"/>
        </w:rPr>
        <w:t>.</w:t>
      </w:r>
    </w:p>
    <w:p w:rsidR="00FD5A45" w:rsidRPr="00C740B4" w:rsidRDefault="00523271" w:rsidP="00425840">
      <w:pPr>
        <w:spacing w:before="240" w:after="0" w:line="276" w:lineRule="auto"/>
        <w:ind w:left="425" w:hanging="425"/>
        <w:rPr>
          <w:rFonts w:ascii="Verdana" w:hAnsi="Verdana"/>
        </w:rPr>
      </w:pPr>
      <w:r w:rsidRPr="00C740B4">
        <w:rPr>
          <w:rFonts w:ascii="Verdana" w:hAnsi="Verdana"/>
        </w:rPr>
        <w:t>11. </w:t>
      </w:r>
      <w:r w:rsidR="00591C3D" w:rsidRPr="00C740B4">
        <w:rPr>
          <w:rFonts w:ascii="Verdana" w:hAnsi="Verdana"/>
        </w:rPr>
        <w:t>ZŁOŻENIE OFERTY</w:t>
      </w:r>
      <w:r w:rsidR="00A813E2" w:rsidRPr="00C740B4">
        <w:rPr>
          <w:rFonts w:ascii="Verdana" w:hAnsi="Verdana"/>
        </w:rPr>
        <w:t>.</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11.1. Wykonawca przygotowuje ofertę </w:t>
      </w:r>
      <w:r w:rsidR="00E529AB" w:rsidRPr="00E529AB">
        <w:rPr>
          <w:rFonts w:ascii="Verdana" w:hAnsi="Verdana"/>
          <w:sz w:val="22"/>
          <w:szCs w:val="22"/>
        </w:rPr>
        <w:t xml:space="preserve">na </w:t>
      </w:r>
      <w:r w:rsidR="00E529AB" w:rsidRPr="00E529AB">
        <w:rPr>
          <w:rFonts w:ascii="Verdana" w:hAnsi="Verdana"/>
          <w:b/>
          <w:bCs/>
          <w:sz w:val="22"/>
          <w:szCs w:val="22"/>
        </w:rPr>
        <w:t xml:space="preserve">FORMULARZU OFERTOWYM </w:t>
      </w:r>
      <w:r w:rsidR="00E529AB" w:rsidRPr="00E529AB">
        <w:rPr>
          <w:rFonts w:ascii="Verdana" w:hAnsi="Verdana"/>
          <w:sz w:val="22"/>
          <w:szCs w:val="22"/>
        </w:rPr>
        <w:t>udostępnionym przez zamawiającego na Platformie e-Zamówienia.</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11.2. </w:t>
      </w:r>
      <w:r w:rsidR="00E529AB" w:rsidRPr="00E529AB">
        <w:rPr>
          <w:rFonts w:ascii="Verdana" w:hAnsi="Verdana"/>
          <w:sz w:val="22"/>
          <w:szCs w:val="22"/>
        </w:rPr>
        <w:t>FORMULARZ OFERTOWY oraz pozostałe wymagane oświadczenia, należy sporządzić zgodnie ze wzorami udostępnionym przez zamawiającego na Platformie e-Zamówienia</w:t>
      </w:r>
      <w:r w:rsidR="00E529AB">
        <w:rPr>
          <w:rFonts w:ascii="Verdana" w:hAnsi="Verdana"/>
          <w:sz w:val="22"/>
          <w:szCs w:val="22"/>
        </w:rPr>
        <w:t>.</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lastRenderedPageBreak/>
        <w:t xml:space="preserve">11.3. </w:t>
      </w:r>
      <w:r w:rsidR="00E529AB">
        <w:rPr>
          <w:rFonts w:ascii="Verdana" w:hAnsi="Verdana"/>
          <w:color w:val="auto"/>
          <w:sz w:val="22"/>
          <w:szCs w:val="22"/>
        </w:rPr>
        <w:t>W</w:t>
      </w:r>
      <w:r w:rsidRPr="00B317A0">
        <w:rPr>
          <w:rFonts w:ascii="Verdana" w:hAnsi="Verdana"/>
          <w:color w:val="auto"/>
          <w:sz w:val="22"/>
          <w:szCs w:val="22"/>
        </w:rPr>
        <w:t xml:space="preserve">ykonawca powinien pobrać „Formularz ofertowy”, zapisać go na dysku komputera użytkownika, uzupełnić danymi wymaganymi przez </w:t>
      </w:r>
      <w:r w:rsidR="00901BB6">
        <w:rPr>
          <w:rFonts w:ascii="Verdana" w:hAnsi="Verdana"/>
          <w:color w:val="auto"/>
          <w:sz w:val="22"/>
          <w:szCs w:val="22"/>
        </w:rPr>
        <w:t>z</w:t>
      </w:r>
      <w:r w:rsidRPr="00B317A0">
        <w:rPr>
          <w:rFonts w:ascii="Verdana" w:hAnsi="Verdana"/>
          <w:color w:val="auto"/>
          <w:sz w:val="22"/>
          <w:szCs w:val="22"/>
        </w:rPr>
        <w:t xml:space="preserve">amawiającego i ponownie zapisać na dysku komputera użytkownika oraz podpisać odpowiednim rodzajem podpisu elektronicznego, zgodnie z pkt 11.7. </w:t>
      </w:r>
    </w:p>
    <w:p w:rsidR="00901BB6" w:rsidRDefault="00B317A0" w:rsidP="00901BB6">
      <w:pPr>
        <w:pStyle w:val="Default"/>
        <w:spacing w:line="276" w:lineRule="auto"/>
        <w:ind w:left="1134"/>
        <w:rPr>
          <w:rFonts w:ascii="Verdana" w:hAnsi="Verdana"/>
          <w:b/>
          <w:bCs/>
          <w:color w:val="auto"/>
          <w:sz w:val="22"/>
          <w:szCs w:val="22"/>
        </w:rPr>
      </w:pPr>
      <w:r w:rsidRPr="00B317A0">
        <w:rPr>
          <w:rFonts w:ascii="Verdana" w:hAnsi="Verdana"/>
          <w:b/>
          <w:bCs/>
          <w:color w:val="auto"/>
          <w:sz w:val="22"/>
          <w:szCs w:val="22"/>
        </w:rPr>
        <w:t>U</w:t>
      </w:r>
      <w:r w:rsidR="00901BB6">
        <w:rPr>
          <w:rFonts w:ascii="Verdana" w:hAnsi="Verdana"/>
          <w:b/>
          <w:bCs/>
          <w:color w:val="auto"/>
          <w:sz w:val="22"/>
          <w:szCs w:val="22"/>
        </w:rPr>
        <w:t>WAGA:</w:t>
      </w:r>
    </w:p>
    <w:p w:rsidR="00B317A0" w:rsidRPr="00B317A0" w:rsidRDefault="00B317A0" w:rsidP="00901BB6">
      <w:pPr>
        <w:pStyle w:val="Default"/>
        <w:spacing w:line="276" w:lineRule="auto"/>
        <w:ind w:left="1134"/>
        <w:rPr>
          <w:rFonts w:ascii="Verdana" w:hAnsi="Verdana"/>
          <w:color w:val="auto"/>
          <w:sz w:val="22"/>
          <w:szCs w:val="22"/>
        </w:rPr>
      </w:pPr>
      <w:r w:rsidRPr="00B317A0">
        <w:rPr>
          <w:rFonts w:ascii="Verdana" w:hAnsi="Verdana"/>
          <w:b/>
          <w:color w:val="auto"/>
          <w:sz w:val="22"/>
          <w:szCs w:val="22"/>
        </w:rPr>
        <w:t>Nie należy zmieniać nazwy pliku nadane</w:t>
      </w:r>
      <w:r w:rsidR="002A1E47">
        <w:rPr>
          <w:rFonts w:ascii="Verdana" w:hAnsi="Verdana"/>
          <w:b/>
          <w:color w:val="auto"/>
          <w:sz w:val="22"/>
          <w:szCs w:val="22"/>
        </w:rPr>
        <w:t>j przez Platformę e</w:t>
      </w:r>
      <w:r w:rsidR="002A1E47">
        <w:rPr>
          <w:rFonts w:ascii="Verdana" w:hAnsi="Verdana"/>
          <w:b/>
          <w:color w:val="auto"/>
          <w:sz w:val="22"/>
          <w:szCs w:val="22"/>
        </w:rPr>
        <w:noBreakHyphen/>
        <w:t>Zamówienia.</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11.5. Wykonawca dodaje wybrany z dysku i uprzednio podpisany „Formularz oferty” w pierwszym polu („Wypełniony formularz oferty”). W kolejnym polu („Załączniki i inne dokumenty przedstawione w ofercie przez </w:t>
      </w:r>
      <w:r w:rsidR="00901BB6">
        <w:rPr>
          <w:rFonts w:ascii="Verdana" w:hAnsi="Verdana"/>
          <w:color w:val="auto"/>
          <w:sz w:val="22"/>
          <w:szCs w:val="22"/>
        </w:rPr>
        <w:t>w</w:t>
      </w:r>
      <w:r w:rsidRPr="00B317A0">
        <w:rPr>
          <w:rFonts w:ascii="Verdana" w:hAnsi="Verdana"/>
          <w:color w:val="auto"/>
          <w:sz w:val="22"/>
          <w:szCs w:val="22"/>
        </w:rPr>
        <w:t xml:space="preserve">ykonawcę”) wykonawca dodaje pozostałe pliki stanowiące ofertę lub składane wraz z ofertą. </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t>
      </w:r>
      <w:r w:rsidR="00901BB6">
        <w:rPr>
          <w:rFonts w:ascii="Verdana" w:hAnsi="Verdana"/>
          <w:color w:val="auto"/>
          <w:sz w:val="22"/>
          <w:szCs w:val="22"/>
        </w:rPr>
        <w:t>w</w:t>
      </w:r>
      <w:r w:rsidRPr="00B317A0">
        <w:rPr>
          <w:rFonts w:ascii="Verdana" w:hAnsi="Verdana"/>
          <w:color w:val="auto"/>
          <w:sz w:val="22"/>
          <w:szCs w:val="22"/>
        </w:rPr>
        <w:t xml:space="preserve">ykonawcę”. </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11.7. </w:t>
      </w:r>
      <w:r w:rsidRPr="00B317A0">
        <w:rPr>
          <w:rFonts w:ascii="Verdana" w:hAnsi="Verdana"/>
          <w:b/>
          <w:bCs/>
          <w:color w:val="auto"/>
          <w:sz w:val="22"/>
          <w:szCs w:val="22"/>
        </w:rPr>
        <w:t xml:space="preserve">Formularz ofertowy </w:t>
      </w:r>
      <w:r w:rsidRPr="00B317A0">
        <w:rPr>
          <w:rFonts w:ascii="Verdana" w:hAnsi="Verdana"/>
          <w:color w:val="auto"/>
          <w:sz w:val="22"/>
          <w:szCs w:val="22"/>
        </w:rPr>
        <w:t xml:space="preserve">podpisuje się kwalifikowanym podpisem elektronicznym, podpisem zaufanym lub podpisem osobistym. </w:t>
      </w:r>
      <w:r w:rsidRPr="00B317A0">
        <w:rPr>
          <w:rFonts w:ascii="Verdana" w:hAnsi="Verdana"/>
          <w:b/>
          <w:color w:val="auto"/>
          <w:sz w:val="22"/>
          <w:szCs w:val="22"/>
        </w:rPr>
        <w:t>Rekomendowanym wariantem podpisu jest typ wewnętrzny</w:t>
      </w:r>
      <w:r w:rsidRPr="00B317A0">
        <w:rPr>
          <w:rFonts w:ascii="Verdana" w:hAnsi="Verdana"/>
          <w:color w:val="auto"/>
          <w:sz w:val="22"/>
          <w:szCs w:val="22"/>
        </w:rPr>
        <w:t xml:space="preserve">. Podpis formularza ofertowego </w:t>
      </w:r>
      <w:r w:rsidRPr="00B317A0">
        <w:rPr>
          <w:rFonts w:ascii="Verdana" w:hAnsi="Verdana"/>
          <w:b/>
          <w:color w:val="auto"/>
          <w:sz w:val="22"/>
          <w:szCs w:val="22"/>
        </w:rPr>
        <w:t>wariantem podpisu w typie zewnętrznym również jest możliwy</w:t>
      </w:r>
      <w:r w:rsidRPr="00B317A0">
        <w:rPr>
          <w:rFonts w:ascii="Verdana" w:hAnsi="Verdana"/>
          <w:color w:val="auto"/>
          <w:sz w:val="22"/>
          <w:szCs w:val="22"/>
        </w:rPr>
        <w:t>, tylko w tym przypadku, powstały oddzielny plik podpisu dla te</w:t>
      </w:r>
      <w:r w:rsidR="00901BB6">
        <w:rPr>
          <w:rFonts w:ascii="Verdana" w:hAnsi="Verdana"/>
          <w:color w:val="auto"/>
          <w:sz w:val="22"/>
          <w:szCs w:val="22"/>
        </w:rPr>
        <w:t>go formularza należy załączyć w </w:t>
      </w:r>
      <w:r w:rsidRPr="00B317A0">
        <w:rPr>
          <w:rFonts w:ascii="Verdana" w:hAnsi="Verdana"/>
          <w:color w:val="auto"/>
          <w:sz w:val="22"/>
          <w:szCs w:val="22"/>
        </w:rPr>
        <w:t xml:space="preserve">polu „Załączniki i inne dokumenty przedstawione w ofercie przez Wykonawcę”. </w:t>
      </w:r>
    </w:p>
    <w:p w:rsidR="00B317A0" w:rsidRPr="007F4EC7" w:rsidRDefault="00B317A0" w:rsidP="00901BB6">
      <w:pPr>
        <w:pStyle w:val="Default"/>
        <w:spacing w:line="276" w:lineRule="auto"/>
        <w:ind w:left="1134"/>
        <w:rPr>
          <w:rFonts w:ascii="Verdana" w:hAnsi="Verdana"/>
          <w:color w:val="auto"/>
          <w:sz w:val="22"/>
          <w:szCs w:val="22"/>
        </w:rPr>
      </w:pPr>
      <w:r w:rsidRPr="00B317A0">
        <w:rPr>
          <w:rFonts w:ascii="Verdana" w:hAnsi="Verdana"/>
          <w:b/>
          <w:bCs/>
          <w:color w:val="auto"/>
          <w:sz w:val="22"/>
          <w:szCs w:val="22"/>
        </w:rPr>
        <w:t xml:space="preserve">Pozostałe dokumenty </w:t>
      </w:r>
      <w:r w:rsidRPr="00B317A0">
        <w:rPr>
          <w:rFonts w:ascii="Verdana" w:hAnsi="Verdana"/>
          <w:color w:val="auto"/>
          <w:sz w:val="22"/>
          <w:szCs w:val="22"/>
        </w:rPr>
        <w:t>wchodzące w s</w:t>
      </w:r>
      <w:r w:rsidR="00901BB6">
        <w:rPr>
          <w:rFonts w:ascii="Verdana" w:hAnsi="Verdana"/>
          <w:color w:val="auto"/>
          <w:sz w:val="22"/>
          <w:szCs w:val="22"/>
        </w:rPr>
        <w:t>kład oferty lub składane wraz z </w:t>
      </w:r>
      <w:r w:rsidRPr="00B317A0">
        <w:rPr>
          <w:rFonts w:ascii="Verdana" w:hAnsi="Verdana"/>
          <w:color w:val="auto"/>
          <w:sz w:val="22"/>
          <w:szCs w:val="22"/>
        </w:rPr>
        <w:t xml:space="preserve">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B317A0">
        <w:rPr>
          <w:rFonts w:ascii="Verdana" w:hAnsi="Verdana"/>
          <w:b/>
          <w:color w:val="auto"/>
          <w:sz w:val="22"/>
          <w:szCs w:val="22"/>
        </w:rPr>
        <w:t>podpisem typu zewnętrznego</w:t>
      </w:r>
      <w:r w:rsidRPr="00B317A0">
        <w:rPr>
          <w:rFonts w:ascii="Verdana" w:hAnsi="Verdana"/>
          <w:color w:val="auto"/>
          <w:sz w:val="22"/>
          <w:szCs w:val="22"/>
        </w:rPr>
        <w:t xml:space="preserve"> lub </w:t>
      </w:r>
      <w:r w:rsidRPr="00B317A0">
        <w:rPr>
          <w:rFonts w:ascii="Verdana" w:hAnsi="Verdana"/>
          <w:b/>
          <w:color w:val="auto"/>
          <w:sz w:val="22"/>
          <w:szCs w:val="22"/>
        </w:rPr>
        <w:t>wewnętrznego</w:t>
      </w:r>
      <w:r w:rsidRPr="00B317A0">
        <w:rPr>
          <w:rFonts w:ascii="Verdana" w:hAnsi="Verdana"/>
          <w:color w:val="auto"/>
          <w:sz w:val="22"/>
          <w:szCs w:val="22"/>
        </w:rPr>
        <w:t xml:space="preserve">. W zależności od rodzaju podpisu i jego typu (zewnętrzny, wewnętrzny) w polu „Załączniki i inne dokumenty przedstawione w ofercie przez Wykonawcę” dodaje się </w:t>
      </w:r>
      <w:r w:rsidRPr="00B317A0">
        <w:rPr>
          <w:rFonts w:ascii="Verdana" w:hAnsi="Verdana"/>
          <w:color w:val="auto"/>
          <w:sz w:val="22"/>
          <w:szCs w:val="22"/>
        </w:rPr>
        <w:lastRenderedPageBreak/>
        <w:t>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w:t>
      </w:r>
      <w:r w:rsidR="00901BB6">
        <w:rPr>
          <w:rFonts w:ascii="Verdana" w:hAnsi="Verdana"/>
          <w:color w:val="auto"/>
          <w:sz w:val="22"/>
          <w:szCs w:val="22"/>
        </w:rPr>
        <w:t>zystkich dokumentów zawartych w </w:t>
      </w:r>
      <w:r w:rsidRPr="00B317A0">
        <w:rPr>
          <w:rFonts w:ascii="Verdana" w:hAnsi="Verdana"/>
          <w:color w:val="auto"/>
          <w:sz w:val="22"/>
          <w:szCs w:val="22"/>
        </w:rPr>
        <w:t xml:space="preserve">tym pliku odpowiednio kwalifikowanym podpisem elektronicznym, podpisem zaufanym lub </w:t>
      </w:r>
      <w:r w:rsidRPr="007F4EC7">
        <w:rPr>
          <w:rFonts w:ascii="Verdana" w:hAnsi="Verdana"/>
          <w:color w:val="auto"/>
          <w:sz w:val="22"/>
          <w:szCs w:val="22"/>
        </w:rPr>
        <w:t xml:space="preserve">podpisem osobistym. </w:t>
      </w:r>
    </w:p>
    <w:p w:rsidR="009D289D" w:rsidRPr="00B317A0" w:rsidRDefault="009D289D" w:rsidP="00C740B4">
      <w:pPr>
        <w:spacing w:after="0" w:line="276" w:lineRule="auto"/>
        <w:ind w:left="1134"/>
        <w:rPr>
          <w:rFonts w:ascii="Verdana" w:hAnsi="Verdana"/>
        </w:rPr>
      </w:pPr>
      <w:r w:rsidRPr="007F4EC7">
        <w:rPr>
          <w:rFonts w:ascii="Verdana" w:hAnsi="Verdana"/>
          <w:b/>
          <w:bCs/>
        </w:rPr>
        <w:t>Podpis zaufany</w:t>
      </w:r>
      <w:r w:rsidRPr="007F4EC7">
        <w:rPr>
          <w:rFonts w:ascii="Verdana" w:hAnsi="Verdana"/>
        </w:rPr>
        <w:t xml:space="preserve"> to - zgodnie z art. 3</w:t>
      </w:r>
      <w:r w:rsidR="00425840" w:rsidRPr="007F4EC7">
        <w:rPr>
          <w:rFonts w:ascii="Verdana" w:hAnsi="Verdana"/>
        </w:rPr>
        <w:t xml:space="preserve"> pkt </w:t>
      </w:r>
      <w:r w:rsidR="00425840" w:rsidRPr="00026B44">
        <w:rPr>
          <w:rFonts w:ascii="Verdana" w:hAnsi="Verdana"/>
        </w:rPr>
        <w:t>14a</w:t>
      </w:r>
      <w:r w:rsidR="00425840" w:rsidRPr="007F4EC7">
        <w:rPr>
          <w:rFonts w:ascii="Verdana" w:hAnsi="Verdana"/>
        </w:rPr>
        <w:t xml:space="preserve"> ustawy z dnia 17 </w:t>
      </w:r>
      <w:r w:rsidRPr="007F4EC7">
        <w:rPr>
          <w:rFonts w:ascii="Verdana" w:hAnsi="Verdana"/>
        </w:rPr>
        <w:t>lutego 2005 r. o informatyzacji działalności podmiotów realizujących zadania publiczne (j.t. Dz. U. z 202</w:t>
      </w:r>
      <w:r w:rsidR="00EF5392">
        <w:rPr>
          <w:rFonts w:ascii="Verdana" w:hAnsi="Verdana"/>
        </w:rPr>
        <w:t>4</w:t>
      </w:r>
      <w:r w:rsidRPr="007F4EC7">
        <w:rPr>
          <w:rFonts w:ascii="Verdana" w:hAnsi="Verdana"/>
        </w:rPr>
        <w:t xml:space="preserve"> r., poz. </w:t>
      </w:r>
      <w:r w:rsidR="006E46B1">
        <w:rPr>
          <w:rFonts w:ascii="Verdana" w:hAnsi="Verdana"/>
        </w:rPr>
        <w:t>1557 ze zm.</w:t>
      </w:r>
      <w:r w:rsidRPr="007F4EC7">
        <w:rPr>
          <w:rFonts w:ascii="Verdana" w:hAnsi="Verdana"/>
        </w:rPr>
        <w:t xml:space="preserve">) - </w:t>
      </w:r>
      <w:r w:rsidRPr="007F4EC7">
        <w:rPr>
          <w:rFonts w:ascii="Verdana" w:hAnsi="Verdana"/>
          <w:b/>
        </w:rPr>
        <w:t>podpis elektroniczny</w:t>
      </w:r>
      <w:r w:rsidRPr="007F4EC7">
        <w:rPr>
          <w:rFonts w:ascii="Verdana" w:hAnsi="Verdana"/>
        </w:rPr>
        <w:t>, którego autentyczność i integralność są zapewniane przy użyciu pieczęci elektronicznej ministra właściwego do spraw informatyzacji, zawierający:</w:t>
      </w:r>
      <w:r w:rsidRPr="00B317A0">
        <w:rPr>
          <w:rFonts w:ascii="Verdana" w:hAnsi="Verdana"/>
        </w:rPr>
        <w:t xml:space="preserve"> </w:t>
      </w:r>
    </w:p>
    <w:p w:rsidR="009D289D" w:rsidRPr="00B317A0" w:rsidRDefault="009D289D" w:rsidP="00C740B4">
      <w:pPr>
        <w:spacing w:after="0" w:line="276" w:lineRule="auto"/>
        <w:ind w:left="1418" w:hanging="284"/>
        <w:rPr>
          <w:rFonts w:ascii="Verdana" w:hAnsi="Verdana"/>
        </w:rPr>
      </w:pPr>
      <w:r w:rsidRPr="00B317A0">
        <w:rPr>
          <w:rFonts w:ascii="Verdana" w:hAnsi="Verdana"/>
        </w:rPr>
        <w:t>a) dane identyfikujące osobę, ustalone na podstawie środka identyfikacji elektronicznej wydan</w:t>
      </w:r>
      <w:r w:rsidR="00425840" w:rsidRPr="00B317A0">
        <w:rPr>
          <w:rFonts w:ascii="Verdana" w:hAnsi="Verdana"/>
        </w:rPr>
        <w:t>ego w systemie, o którym mowa w </w:t>
      </w:r>
      <w:r w:rsidRPr="00B317A0">
        <w:rPr>
          <w:rFonts w:ascii="Verdana" w:hAnsi="Verdana"/>
        </w:rPr>
        <w:t xml:space="preserve">art. 20aa pkt 1, obejmujące: </w:t>
      </w:r>
    </w:p>
    <w:p w:rsidR="009D289D" w:rsidRPr="00B317A0" w:rsidRDefault="009D289D" w:rsidP="00C740B4">
      <w:pPr>
        <w:spacing w:after="0" w:line="276" w:lineRule="auto"/>
        <w:ind w:left="1560" w:hanging="142"/>
        <w:rPr>
          <w:rFonts w:ascii="Verdana" w:hAnsi="Verdana"/>
        </w:rPr>
      </w:pPr>
      <w:r w:rsidRPr="00B317A0">
        <w:rPr>
          <w:rFonts w:ascii="Verdana" w:hAnsi="Verdana"/>
        </w:rPr>
        <w:t xml:space="preserve">– imię (imiona); </w:t>
      </w:r>
    </w:p>
    <w:p w:rsidR="009D289D" w:rsidRPr="00B317A0" w:rsidRDefault="009D289D" w:rsidP="00C740B4">
      <w:pPr>
        <w:spacing w:after="0" w:line="276" w:lineRule="auto"/>
        <w:ind w:left="1560" w:hanging="142"/>
        <w:rPr>
          <w:rFonts w:ascii="Verdana" w:hAnsi="Verdana"/>
        </w:rPr>
      </w:pPr>
      <w:r w:rsidRPr="00B317A0">
        <w:rPr>
          <w:rFonts w:ascii="Verdana" w:hAnsi="Verdana"/>
        </w:rPr>
        <w:t>– nazwisko;</w:t>
      </w:r>
    </w:p>
    <w:p w:rsidR="009D289D" w:rsidRPr="00B317A0" w:rsidRDefault="009D289D" w:rsidP="00C740B4">
      <w:pPr>
        <w:spacing w:after="0" w:line="276" w:lineRule="auto"/>
        <w:ind w:left="1560" w:hanging="142"/>
        <w:rPr>
          <w:rFonts w:ascii="Verdana" w:hAnsi="Verdana"/>
        </w:rPr>
      </w:pPr>
      <w:r w:rsidRPr="00B317A0">
        <w:rPr>
          <w:rFonts w:ascii="Verdana" w:hAnsi="Verdana"/>
        </w:rPr>
        <w:t xml:space="preserve">– numer PESEL; </w:t>
      </w:r>
    </w:p>
    <w:p w:rsidR="009D289D" w:rsidRPr="00B317A0" w:rsidRDefault="009D289D" w:rsidP="00C740B4">
      <w:pPr>
        <w:spacing w:after="0" w:line="276" w:lineRule="auto"/>
        <w:ind w:left="1418" w:hanging="284"/>
        <w:rPr>
          <w:rFonts w:ascii="Verdana" w:hAnsi="Verdana"/>
        </w:rPr>
      </w:pPr>
      <w:r w:rsidRPr="00B317A0">
        <w:rPr>
          <w:rFonts w:ascii="Verdana" w:hAnsi="Verdana"/>
        </w:rPr>
        <w:t>b) identyfikator środka identyfikacji elektronicznej, przy użyciu którego został złożony;</w:t>
      </w:r>
    </w:p>
    <w:p w:rsidR="009D289D" w:rsidRPr="00B317A0" w:rsidRDefault="009D289D" w:rsidP="00C740B4">
      <w:pPr>
        <w:spacing w:after="0" w:line="276" w:lineRule="auto"/>
        <w:ind w:left="1418" w:hanging="284"/>
        <w:rPr>
          <w:rFonts w:ascii="Verdana" w:hAnsi="Verdana"/>
        </w:rPr>
      </w:pPr>
      <w:r w:rsidRPr="00B317A0">
        <w:rPr>
          <w:rFonts w:ascii="Verdana" w:hAnsi="Verdana"/>
        </w:rPr>
        <w:t>c) czas jego złożenia.</w:t>
      </w:r>
    </w:p>
    <w:p w:rsidR="009D289D" w:rsidRPr="007F4EC7" w:rsidRDefault="009D289D" w:rsidP="00C740B4">
      <w:pPr>
        <w:spacing w:after="0" w:line="276" w:lineRule="auto"/>
        <w:ind w:left="1134"/>
        <w:rPr>
          <w:rFonts w:ascii="Verdana" w:hAnsi="Verdana"/>
        </w:rPr>
      </w:pPr>
      <w:r w:rsidRPr="00B317A0">
        <w:rPr>
          <w:rFonts w:ascii="Verdana" w:hAnsi="Verdana"/>
          <w:b/>
          <w:bCs/>
        </w:rPr>
        <w:t>Podpis osobisty</w:t>
      </w:r>
      <w:r w:rsidRPr="00B317A0">
        <w:rPr>
          <w:rFonts w:ascii="Verdana" w:hAnsi="Verdana"/>
        </w:rPr>
        <w:t xml:space="preserve"> to - zgodnie z </w:t>
      </w:r>
      <w:r w:rsidRPr="007F4EC7">
        <w:rPr>
          <w:rFonts w:ascii="Verdana" w:hAnsi="Verdana"/>
        </w:rPr>
        <w:t>art.</w:t>
      </w:r>
      <w:r w:rsidR="00425840" w:rsidRPr="007F4EC7">
        <w:rPr>
          <w:rFonts w:ascii="Verdana" w:hAnsi="Verdana"/>
        </w:rPr>
        <w:t xml:space="preserve"> 2 ust. 1 pkt 9 ustawy z dnia 6 </w:t>
      </w:r>
      <w:r w:rsidRPr="007F4EC7">
        <w:rPr>
          <w:rFonts w:ascii="Verdana" w:hAnsi="Verdana"/>
        </w:rPr>
        <w:t>sierpnia 2010 r. o dowodach osobisty</w:t>
      </w:r>
      <w:r w:rsidR="00425840" w:rsidRPr="007F4EC7">
        <w:rPr>
          <w:rFonts w:ascii="Verdana" w:hAnsi="Verdana"/>
        </w:rPr>
        <w:t>ch (</w:t>
      </w:r>
      <w:r w:rsidR="00284B5D" w:rsidRPr="007F4EC7">
        <w:rPr>
          <w:rFonts w:ascii="Verdana" w:hAnsi="Verdana"/>
        </w:rPr>
        <w:t xml:space="preserve">j.t. </w:t>
      </w:r>
      <w:r w:rsidR="00425840" w:rsidRPr="007F4EC7">
        <w:rPr>
          <w:rFonts w:ascii="Verdana" w:hAnsi="Verdana"/>
        </w:rPr>
        <w:t>Dz. U. z 202</w:t>
      </w:r>
      <w:r w:rsidR="00B317A0" w:rsidRPr="007F4EC7">
        <w:rPr>
          <w:rFonts w:ascii="Verdana" w:hAnsi="Verdana"/>
        </w:rPr>
        <w:t>2</w:t>
      </w:r>
      <w:r w:rsidR="00425840" w:rsidRPr="007F4EC7">
        <w:rPr>
          <w:rFonts w:ascii="Verdana" w:hAnsi="Verdana"/>
        </w:rPr>
        <w:t> r., poz. </w:t>
      </w:r>
      <w:r w:rsidR="00B317A0" w:rsidRPr="007F4EC7">
        <w:rPr>
          <w:rFonts w:ascii="Verdana" w:hAnsi="Verdana"/>
        </w:rPr>
        <w:t>671</w:t>
      </w:r>
      <w:r w:rsidR="009C57B0">
        <w:rPr>
          <w:rFonts w:ascii="Verdana" w:hAnsi="Verdana"/>
        </w:rPr>
        <w:t xml:space="preserve"> ze zm.</w:t>
      </w:r>
      <w:r w:rsidR="00B317A0" w:rsidRPr="007F4EC7">
        <w:rPr>
          <w:rFonts w:ascii="Verdana" w:hAnsi="Verdana"/>
        </w:rPr>
        <w:t>)</w:t>
      </w:r>
      <w:r w:rsidRPr="007F4EC7">
        <w:rPr>
          <w:rFonts w:ascii="Verdana" w:hAnsi="Verdana"/>
        </w:rPr>
        <w:t xml:space="preserve"> - </w:t>
      </w:r>
      <w:r w:rsidRPr="007F4EC7">
        <w:rPr>
          <w:rFonts w:ascii="Verdana" w:hAnsi="Verdana"/>
          <w:b/>
        </w:rPr>
        <w:t>zaawansowany podpis elektroniczny</w:t>
      </w:r>
      <w:r w:rsidR="00425840" w:rsidRPr="007F4EC7">
        <w:rPr>
          <w:rFonts w:ascii="Verdana" w:hAnsi="Verdana"/>
        </w:rPr>
        <w:t xml:space="preserve"> w </w:t>
      </w:r>
      <w:r w:rsidR="00284B5D" w:rsidRPr="007F4EC7">
        <w:rPr>
          <w:rFonts w:ascii="Verdana" w:hAnsi="Verdana"/>
        </w:rPr>
        <w:t>rozumieniu art. </w:t>
      </w:r>
      <w:r w:rsidRPr="007F4EC7">
        <w:rPr>
          <w:rFonts w:ascii="Verdana" w:hAnsi="Verdana"/>
        </w:rPr>
        <w:t>3 pkt 11 rozporządz</w:t>
      </w:r>
      <w:r w:rsidR="00425840" w:rsidRPr="007F4EC7">
        <w:rPr>
          <w:rFonts w:ascii="Verdana" w:hAnsi="Verdana"/>
        </w:rPr>
        <w:t>enia Parlamentu Europejskiego i </w:t>
      </w:r>
      <w:r w:rsidR="00284B5D" w:rsidRPr="007F4EC7">
        <w:rPr>
          <w:rFonts w:ascii="Verdana" w:hAnsi="Verdana"/>
        </w:rPr>
        <w:t>Rady (UE) nr </w:t>
      </w:r>
      <w:r w:rsidR="00B317A0" w:rsidRPr="007F4EC7">
        <w:rPr>
          <w:rFonts w:ascii="Verdana" w:hAnsi="Verdana"/>
        </w:rPr>
        <w:t>910/2014 z </w:t>
      </w:r>
      <w:r w:rsidRPr="007F4EC7">
        <w:rPr>
          <w:rFonts w:ascii="Verdana" w:hAnsi="Verdana"/>
        </w:rPr>
        <w:t>dnia 23 lipca 2014 r. w sprawie identyfikacji elektronicznej i usług zaufania w odniesieniu do transakcji elektronicznych na rynku wewnętrznym oraz uchylającego dyrektywę 1999/93/WE, weryfikowany za pomocą certyfikatu podpisu osobistego.</w:t>
      </w:r>
    </w:p>
    <w:p w:rsidR="00B317A0" w:rsidRPr="007F4EC7" w:rsidRDefault="00B317A0" w:rsidP="00B317A0">
      <w:pPr>
        <w:pStyle w:val="Default"/>
        <w:spacing w:line="276" w:lineRule="auto"/>
        <w:ind w:left="1135" w:hanging="851"/>
        <w:rPr>
          <w:rFonts w:ascii="Verdana" w:hAnsi="Verdana"/>
          <w:color w:val="auto"/>
          <w:sz w:val="22"/>
          <w:szCs w:val="22"/>
        </w:rPr>
      </w:pPr>
      <w:r w:rsidRPr="007F4EC7">
        <w:rPr>
          <w:rFonts w:ascii="Verdana" w:hAnsi="Verdana"/>
          <w:color w:val="auto"/>
          <w:sz w:val="22"/>
          <w:szCs w:val="22"/>
        </w:rPr>
        <w:t xml:space="preserve">11.8.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B317A0" w:rsidRPr="007F4EC7" w:rsidRDefault="00B317A0" w:rsidP="00B317A0">
      <w:pPr>
        <w:pStyle w:val="Default"/>
        <w:spacing w:line="276" w:lineRule="auto"/>
        <w:ind w:left="1135" w:hanging="851"/>
        <w:rPr>
          <w:rFonts w:ascii="Verdana" w:hAnsi="Verdana"/>
          <w:color w:val="auto"/>
          <w:sz w:val="22"/>
          <w:szCs w:val="22"/>
        </w:rPr>
      </w:pPr>
      <w:r w:rsidRPr="007F4EC7">
        <w:rPr>
          <w:rFonts w:ascii="Verdana" w:hAnsi="Verdana"/>
          <w:color w:val="auto"/>
          <w:sz w:val="22"/>
          <w:szCs w:val="22"/>
        </w:rPr>
        <w:t xml:space="preserve">11.9.   Oferta może być złożona tylko do upływu terminu składania ofert. </w:t>
      </w:r>
    </w:p>
    <w:p w:rsidR="00B317A0" w:rsidRPr="007F4EC7" w:rsidRDefault="00B317A0" w:rsidP="00B317A0">
      <w:pPr>
        <w:pStyle w:val="Default"/>
        <w:spacing w:line="276" w:lineRule="auto"/>
        <w:ind w:left="1135" w:hanging="851"/>
        <w:rPr>
          <w:rFonts w:ascii="Verdana" w:hAnsi="Verdana"/>
          <w:color w:val="auto"/>
          <w:sz w:val="22"/>
          <w:szCs w:val="22"/>
        </w:rPr>
      </w:pPr>
      <w:r w:rsidRPr="007F4EC7">
        <w:rPr>
          <w:rFonts w:ascii="Verdana" w:hAnsi="Verdana"/>
          <w:color w:val="auto"/>
          <w:sz w:val="22"/>
          <w:szCs w:val="22"/>
        </w:rPr>
        <w:t>11.10. Wykonawca może przed upływem terminu składania ofert wycofać ofertę. Wykonawca wycofuje ofertę w zakładce „Oferty/wnioski” używając przycisku „Wycofaj ofertę”.</w:t>
      </w:r>
    </w:p>
    <w:p w:rsidR="00B317A0" w:rsidRPr="00EF5DFB" w:rsidRDefault="00B317A0" w:rsidP="00B317A0">
      <w:pPr>
        <w:pStyle w:val="Default"/>
        <w:spacing w:line="276" w:lineRule="auto"/>
        <w:ind w:left="1134" w:hanging="850"/>
        <w:rPr>
          <w:rFonts w:ascii="Verdana" w:hAnsi="Verdana"/>
          <w:color w:val="auto"/>
          <w:sz w:val="22"/>
          <w:szCs w:val="22"/>
        </w:rPr>
      </w:pPr>
      <w:r w:rsidRPr="007F4EC7">
        <w:rPr>
          <w:rFonts w:ascii="Verdana" w:hAnsi="Verdana"/>
          <w:color w:val="auto"/>
          <w:sz w:val="22"/>
          <w:szCs w:val="22"/>
        </w:rPr>
        <w:t xml:space="preserve">11.11. Maksymalny łączny rozmiar </w:t>
      </w:r>
      <w:r w:rsidRPr="00EF5DFB">
        <w:rPr>
          <w:rFonts w:ascii="Verdana" w:hAnsi="Verdana"/>
          <w:color w:val="auto"/>
          <w:sz w:val="22"/>
          <w:szCs w:val="22"/>
        </w:rPr>
        <w:t>plików stanowiących ofertę lub składanych wraz z ofertą to 250 MB.</w:t>
      </w:r>
    </w:p>
    <w:p w:rsidR="00331958" w:rsidRPr="00EF5DFB" w:rsidRDefault="00331958" w:rsidP="00425840">
      <w:pPr>
        <w:spacing w:after="120" w:line="276" w:lineRule="auto"/>
        <w:ind w:left="1134" w:hanging="850"/>
        <w:rPr>
          <w:rFonts w:ascii="Verdana" w:hAnsi="Verdana"/>
        </w:rPr>
      </w:pPr>
      <w:r w:rsidRPr="00EF5DFB">
        <w:rPr>
          <w:rFonts w:ascii="Verdana" w:hAnsi="Verdana"/>
        </w:rPr>
        <w:t>11.1</w:t>
      </w:r>
      <w:r w:rsidR="00B317A0" w:rsidRPr="00EF5DFB">
        <w:rPr>
          <w:rFonts w:ascii="Verdana" w:hAnsi="Verdana"/>
        </w:rPr>
        <w:t>2</w:t>
      </w:r>
      <w:r w:rsidRPr="00EF5DFB">
        <w:rPr>
          <w:rFonts w:ascii="Verdana" w:hAnsi="Verdana"/>
        </w:rPr>
        <w:t>. </w:t>
      </w:r>
      <w:r w:rsidRPr="00EF5DFB">
        <w:rPr>
          <w:rFonts w:ascii="Verdana" w:hAnsi="Verdana"/>
          <w:b/>
          <w:bCs/>
        </w:rPr>
        <w:t>Termin składania ofert: do dnia </w:t>
      </w:r>
      <w:r w:rsidR="00EF5DFB" w:rsidRPr="00EF5DFB">
        <w:rPr>
          <w:rFonts w:ascii="Verdana" w:hAnsi="Verdana"/>
          <w:b/>
          <w:bCs/>
        </w:rPr>
        <w:t>1</w:t>
      </w:r>
      <w:r w:rsidR="00D1518F">
        <w:rPr>
          <w:rFonts w:ascii="Verdana" w:hAnsi="Verdana"/>
          <w:b/>
          <w:bCs/>
        </w:rPr>
        <w:t>4</w:t>
      </w:r>
      <w:r w:rsidR="00EF5DFB" w:rsidRPr="00EF5DFB">
        <w:rPr>
          <w:rFonts w:ascii="Verdana" w:hAnsi="Verdana"/>
          <w:b/>
          <w:bCs/>
        </w:rPr>
        <w:t>.0</w:t>
      </w:r>
      <w:r w:rsidR="00733376">
        <w:rPr>
          <w:rFonts w:ascii="Verdana" w:hAnsi="Verdana"/>
          <w:b/>
          <w:bCs/>
        </w:rPr>
        <w:t>7</w:t>
      </w:r>
      <w:r w:rsidR="00DB6BC2" w:rsidRPr="00EF5DFB">
        <w:rPr>
          <w:rFonts w:ascii="Verdana" w:hAnsi="Verdana"/>
          <w:b/>
          <w:bCs/>
        </w:rPr>
        <w:t>.</w:t>
      </w:r>
      <w:r w:rsidR="003861E4" w:rsidRPr="00EF5DFB">
        <w:rPr>
          <w:rFonts w:ascii="Verdana" w:hAnsi="Verdana"/>
          <w:b/>
          <w:bCs/>
        </w:rPr>
        <w:t>202</w:t>
      </w:r>
      <w:r w:rsidR="006E46B1" w:rsidRPr="00EF5DFB">
        <w:rPr>
          <w:rFonts w:ascii="Verdana" w:hAnsi="Verdana"/>
          <w:b/>
          <w:bCs/>
        </w:rPr>
        <w:t>5</w:t>
      </w:r>
      <w:r w:rsidR="003861E4" w:rsidRPr="00EF5DFB">
        <w:rPr>
          <w:rFonts w:ascii="Verdana" w:hAnsi="Verdana"/>
          <w:b/>
          <w:bCs/>
        </w:rPr>
        <w:t xml:space="preserve"> r.</w:t>
      </w:r>
      <w:r w:rsidRPr="00EF5DFB">
        <w:rPr>
          <w:rFonts w:ascii="Verdana" w:hAnsi="Verdana"/>
          <w:b/>
          <w:bCs/>
        </w:rPr>
        <w:t xml:space="preserve"> do godziny </w:t>
      </w:r>
      <w:r w:rsidR="00FE1E28" w:rsidRPr="00EF5DFB">
        <w:rPr>
          <w:rFonts w:ascii="Verdana" w:hAnsi="Verdana"/>
          <w:b/>
          <w:bCs/>
        </w:rPr>
        <w:t>9</w:t>
      </w:r>
      <w:r w:rsidR="00FE1E28" w:rsidRPr="00EF5DFB">
        <w:rPr>
          <w:rFonts w:ascii="Verdana" w:hAnsi="Verdana"/>
          <w:b/>
          <w:bCs/>
          <w:vertAlign w:val="superscript"/>
        </w:rPr>
        <w:t>00</w:t>
      </w:r>
      <w:r w:rsidR="00FE1E28" w:rsidRPr="00EF5DFB">
        <w:rPr>
          <w:rFonts w:ascii="Verdana" w:hAnsi="Verdana"/>
          <w:b/>
          <w:bCs/>
        </w:rPr>
        <w:t>.</w:t>
      </w:r>
    </w:p>
    <w:p w:rsidR="00FD5A45" w:rsidRPr="00EF5DFB" w:rsidRDefault="00085766" w:rsidP="00425840">
      <w:pPr>
        <w:spacing w:before="240" w:after="0" w:line="276" w:lineRule="auto"/>
        <w:ind w:left="425" w:hanging="425"/>
        <w:rPr>
          <w:rFonts w:ascii="Verdana" w:hAnsi="Verdana"/>
        </w:rPr>
      </w:pPr>
      <w:r w:rsidRPr="00EF5DFB">
        <w:rPr>
          <w:rFonts w:ascii="Verdana" w:hAnsi="Verdana"/>
        </w:rPr>
        <w:lastRenderedPageBreak/>
        <w:t>12. </w:t>
      </w:r>
      <w:r w:rsidR="00115D85" w:rsidRPr="00EF5DFB">
        <w:rPr>
          <w:rFonts w:ascii="Verdana" w:hAnsi="Verdana"/>
        </w:rPr>
        <w:t>OTWARCIE</w:t>
      </w:r>
      <w:r w:rsidRPr="00EF5DFB">
        <w:rPr>
          <w:rFonts w:ascii="Verdana" w:hAnsi="Verdana"/>
        </w:rPr>
        <w:t xml:space="preserve"> OFERT</w:t>
      </w:r>
      <w:r w:rsidR="00FD5A45" w:rsidRPr="00EF5DFB">
        <w:rPr>
          <w:rFonts w:ascii="Verdana" w:hAnsi="Verdana"/>
        </w:rPr>
        <w:t>.</w:t>
      </w:r>
    </w:p>
    <w:p w:rsidR="00FD5A45" w:rsidRPr="001E7B4A" w:rsidRDefault="00682149" w:rsidP="00C740B4">
      <w:pPr>
        <w:spacing w:after="0" w:line="276" w:lineRule="auto"/>
        <w:ind w:left="1134" w:hanging="708"/>
        <w:rPr>
          <w:rFonts w:ascii="Verdana" w:hAnsi="Verdana"/>
        </w:rPr>
      </w:pPr>
      <w:r w:rsidRPr="00EF5DFB">
        <w:rPr>
          <w:rFonts w:ascii="Verdana" w:hAnsi="Verdana"/>
        </w:rPr>
        <w:t>12.</w:t>
      </w:r>
      <w:r w:rsidR="00085766" w:rsidRPr="00EF5DFB">
        <w:rPr>
          <w:rFonts w:ascii="Verdana" w:hAnsi="Verdana"/>
        </w:rPr>
        <w:t>1. </w:t>
      </w:r>
      <w:r w:rsidRPr="00EF5DFB">
        <w:rPr>
          <w:rFonts w:ascii="Verdana" w:hAnsi="Verdana"/>
        </w:rPr>
        <w:t> </w:t>
      </w:r>
      <w:r w:rsidR="00FD5A45" w:rsidRPr="00EF5DFB">
        <w:rPr>
          <w:rFonts w:ascii="Verdana" w:hAnsi="Verdana"/>
          <w:b/>
        </w:rPr>
        <w:t>Otwarcie ofert nas</w:t>
      </w:r>
      <w:r w:rsidR="00D11646" w:rsidRPr="00EF5DFB">
        <w:rPr>
          <w:rFonts w:ascii="Verdana" w:hAnsi="Verdana"/>
          <w:b/>
        </w:rPr>
        <w:t xml:space="preserve">tąpi w dniu </w:t>
      </w:r>
      <w:r w:rsidR="00EF5DFB" w:rsidRPr="00EF5DFB">
        <w:rPr>
          <w:rFonts w:ascii="Verdana" w:hAnsi="Verdana"/>
          <w:b/>
          <w:bCs/>
        </w:rPr>
        <w:t>1</w:t>
      </w:r>
      <w:r w:rsidR="00D1518F">
        <w:rPr>
          <w:rFonts w:ascii="Verdana" w:hAnsi="Verdana"/>
          <w:b/>
          <w:bCs/>
        </w:rPr>
        <w:t>4</w:t>
      </w:r>
      <w:r w:rsidR="00EF5DFB" w:rsidRPr="00EF5DFB">
        <w:rPr>
          <w:rFonts w:ascii="Verdana" w:hAnsi="Verdana"/>
          <w:b/>
          <w:bCs/>
        </w:rPr>
        <w:t>.0</w:t>
      </w:r>
      <w:r w:rsidR="00733376">
        <w:rPr>
          <w:rFonts w:ascii="Verdana" w:hAnsi="Verdana"/>
          <w:b/>
          <w:bCs/>
        </w:rPr>
        <w:t>7</w:t>
      </w:r>
      <w:r w:rsidR="006E46B1" w:rsidRPr="00EF5DFB">
        <w:rPr>
          <w:rFonts w:ascii="Verdana" w:hAnsi="Verdana"/>
          <w:b/>
          <w:bCs/>
        </w:rPr>
        <w:t xml:space="preserve">.2025 </w:t>
      </w:r>
      <w:r w:rsidR="003861E4" w:rsidRPr="00EF5DFB">
        <w:rPr>
          <w:rFonts w:ascii="Verdana" w:hAnsi="Verdana"/>
          <w:b/>
          <w:bCs/>
        </w:rPr>
        <w:t>r.</w:t>
      </w:r>
      <w:r w:rsidR="001F1EA9" w:rsidRPr="00EF5DFB">
        <w:rPr>
          <w:rFonts w:ascii="Verdana" w:hAnsi="Verdana"/>
          <w:b/>
        </w:rPr>
        <w:t xml:space="preserve"> o godzinie </w:t>
      </w:r>
      <w:r w:rsidR="002978C9" w:rsidRPr="00EF5DFB">
        <w:rPr>
          <w:rFonts w:ascii="Verdana" w:hAnsi="Verdana"/>
          <w:b/>
        </w:rPr>
        <w:t>9</w:t>
      </w:r>
      <w:r w:rsidR="002978C9" w:rsidRPr="00EF5DFB">
        <w:rPr>
          <w:rFonts w:ascii="Verdana" w:hAnsi="Verdana"/>
          <w:b/>
          <w:vertAlign w:val="superscript"/>
        </w:rPr>
        <w:t>3</w:t>
      </w:r>
      <w:r w:rsidR="00FE1E28" w:rsidRPr="00EF5DFB">
        <w:rPr>
          <w:rFonts w:ascii="Verdana" w:hAnsi="Verdana"/>
          <w:b/>
          <w:vertAlign w:val="superscript"/>
        </w:rPr>
        <w:t>0</w:t>
      </w:r>
      <w:r w:rsidR="00FE1E28" w:rsidRPr="00EF5DFB">
        <w:rPr>
          <w:rFonts w:ascii="Verdana" w:hAnsi="Verdana"/>
          <w:b/>
        </w:rPr>
        <w:t>.</w:t>
      </w:r>
    </w:p>
    <w:p w:rsidR="00AA7EB9" w:rsidRPr="00C740B4" w:rsidRDefault="00E35E54" w:rsidP="00425840">
      <w:pPr>
        <w:spacing w:before="240" w:after="0" w:line="276" w:lineRule="auto"/>
        <w:ind w:left="425" w:hanging="425"/>
        <w:rPr>
          <w:rFonts w:ascii="Verdana" w:hAnsi="Verdana"/>
        </w:rPr>
      </w:pPr>
      <w:r w:rsidRPr="001E7B4A">
        <w:rPr>
          <w:rFonts w:ascii="Verdana" w:hAnsi="Verdana"/>
        </w:rPr>
        <w:t>13. </w:t>
      </w:r>
      <w:r w:rsidR="00AA7EB9" w:rsidRPr="001E7B4A">
        <w:rPr>
          <w:rFonts w:ascii="Verdana" w:hAnsi="Verdana"/>
        </w:rPr>
        <w:t>PODSTAWY WYKLUCZENIA</w:t>
      </w:r>
      <w:r w:rsidR="002113B0" w:rsidRPr="001E7B4A">
        <w:rPr>
          <w:rFonts w:ascii="Verdana" w:hAnsi="Verdana"/>
        </w:rPr>
        <w:t>.</w:t>
      </w:r>
    </w:p>
    <w:p w:rsidR="00FD5A45" w:rsidRPr="00C740B4" w:rsidRDefault="002113B0" w:rsidP="00C740B4">
      <w:pPr>
        <w:spacing w:after="0" w:line="276" w:lineRule="auto"/>
        <w:ind w:left="1134" w:hanging="708"/>
        <w:rPr>
          <w:rFonts w:ascii="Verdana" w:hAnsi="Verdana"/>
        </w:rPr>
      </w:pPr>
      <w:r w:rsidRPr="00C740B4">
        <w:rPr>
          <w:rFonts w:ascii="Verdana" w:hAnsi="Verdana"/>
        </w:rPr>
        <w:t xml:space="preserve">13.1. </w:t>
      </w:r>
      <w:r w:rsidR="00E35E54" w:rsidRPr="00C740B4">
        <w:rPr>
          <w:rFonts w:ascii="Verdana" w:hAnsi="Verdana"/>
        </w:rPr>
        <w:t xml:space="preserve">PODSTAWY WYKLUCZENIA, O KTÓRYCH MOWA W ART. 108 UST. 1 </w:t>
      </w:r>
      <w:r w:rsidR="00793CEE" w:rsidRPr="00C740B4">
        <w:rPr>
          <w:rFonts w:ascii="Verdana" w:hAnsi="Verdana"/>
        </w:rPr>
        <w:t xml:space="preserve">USTAWY </w:t>
      </w:r>
      <w:r w:rsidR="00E35E54" w:rsidRPr="00C740B4">
        <w:rPr>
          <w:rFonts w:ascii="Verdana" w:hAnsi="Verdana"/>
        </w:rPr>
        <w:t>PZP</w:t>
      </w:r>
      <w:r w:rsidR="00FD5A45" w:rsidRPr="00C740B4">
        <w:rPr>
          <w:rFonts w:ascii="Verdana" w:hAnsi="Verdana"/>
        </w:rPr>
        <w:t xml:space="preserve">. </w:t>
      </w:r>
    </w:p>
    <w:p w:rsidR="00FD5A45" w:rsidRPr="00C740B4" w:rsidRDefault="00BF491E" w:rsidP="00C740B4">
      <w:pPr>
        <w:spacing w:after="0" w:line="276" w:lineRule="auto"/>
        <w:ind w:left="1134"/>
        <w:rPr>
          <w:rFonts w:ascii="Verdana" w:hAnsi="Verdana"/>
        </w:rPr>
      </w:pPr>
      <w:r>
        <w:rPr>
          <w:rFonts w:ascii="Verdana" w:hAnsi="Verdana"/>
        </w:rPr>
        <w:t>W</w:t>
      </w:r>
      <w:r w:rsidR="00FD5A45" w:rsidRPr="00C740B4">
        <w:rPr>
          <w:rFonts w:ascii="Verdana" w:hAnsi="Verdana"/>
        </w:rPr>
        <w:t>ykonawca, ża</w:t>
      </w:r>
      <w:r w:rsidR="00E35E54" w:rsidRPr="00C740B4">
        <w:rPr>
          <w:rFonts w:ascii="Verdana" w:hAnsi="Verdana"/>
        </w:rPr>
        <w:t xml:space="preserve">den ze wspólników </w:t>
      </w:r>
      <w:r w:rsidR="00863109">
        <w:rPr>
          <w:rFonts w:ascii="Verdana" w:hAnsi="Verdana"/>
        </w:rPr>
        <w:t xml:space="preserve">– </w:t>
      </w:r>
      <w:r w:rsidR="00E35E54" w:rsidRPr="00C740B4">
        <w:rPr>
          <w:rFonts w:ascii="Verdana" w:hAnsi="Verdana"/>
        </w:rPr>
        <w:t>w</w:t>
      </w:r>
      <w:r w:rsidR="00863109">
        <w:rPr>
          <w:rFonts w:ascii="Verdana" w:hAnsi="Verdana"/>
        </w:rPr>
        <w:t xml:space="preserve"> </w:t>
      </w:r>
      <w:r w:rsidR="00FD5A45" w:rsidRPr="00C740B4">
        <w:rPr>
          <w:rFonts w:ascii="Verdana" w:hAnsi="Verdana"/>
        </w:rPr>
        <w:t>przy</w:t>
      </w:r>
      <w:r w:rsidR="00863109">
        <w:rPr>
          <w:rFonts w:ascii="Verdana" w:hAnsi="Verdana"/>
        </w:rPr>
        <w:t>padku składania oferty wspólnej (konsorcjum, spółka cywilna)</w:t>
      </w:r>
      <w:r w:rsidR="00BB3147" w:rsidRPr="00C740B4">
        <w:rPr>
          <w:rFonts w:ascii="Verdana" w:hAnsi="Verdana"/>
        </w:rPr>
        <w:t xml:space="preserve">, </w:t>
      </w:r>
      <w:r w:rsidR="00AA208B" w:rsidRPr="00AA208B">
        <w:rPr>
          <w:rFonts w:ascii="Verdana" w:hAnsi="Verdana"/>
        </w:rPr>
        <w:t>żaden podmiot</w:t>
      </w:r>
      <w:r w:rsidR="00863109">
        <w:rPr>
          <w:rFonts w:ascii="Verdana" w:hAnsi="Verdana"/>
        </w:rPr>
        <w:t xml:space="preserve"> udostępniający zasoby, na które</w:t>
      </w:r>
      <w:r w:rsidR="00AA208B" w:rsidRPr="00AA208B">
        <w:rPr>
          <w:rFonts w:ascii="Verdana" w:hAnsi="Verdana"/>
        </w:rPr>
        <w:t xml:space="preserve"> powołuje się wykonawca w celu spełnienia </w:t>
      </w:r>
      <w:r w:rsidR="00863109">
        <w:rPr>
          <w:rFonts w:ascii="Verdana" w:hAnsi="Verdana"/>
        </w:rPr>
        <w:t>warunków udziału w postępowaniu</w:t>
      </w:r>
      <w:r>
        <w:rPr>
          <w:rFonts w:ascii="Verdana" w:hAnsi="Verdana"/>
        </w:rPr>
        <w:t>, n</w:t>
      </w:r>
      <w:r w:rsidRPr="00C740B4">
        <w:rPr>
          <w:rFonts w:ascii="Verdana" w:hAnsi="Verdana"/>
        </w:rPr>
        <w:t>ie może podlegać wyklucze</w:t>
      </w:r>
      <w:r>
        <w:rPr>
          <w:rFonts w:ascii="Verdana" w:hAnsi="Verdana"/>
        </w:rPr>
        <w:t>niu z </w:t>
      </w:r>
      <w:r w:rsidRPr="00C740B4">
        <w:rPr>
          <w:rFonts w:ascii="Verdana" w:hAnsi="Verdana"/>
        </w:rPr>
        <w:t xml:space="preserve">postępowania na podstawie </w:t>
      </w:r>
      <w:r>
        <w:rPr>
          <w:rFonts w:ascii="Verdana" w:hAnsi="Verdana"/>
        </w:rPr>
        <w:t>przesłanek, o których mowa w </w:t>
      </w:r>
      <w:r w:rsidRPr="00C740B4">
        <w:rPr>
          <w:rFonts w:ascii="Verdana" w:hAnsi="Verdana"/>
        </w:rPr>
        <w:t xml:space="preserve">art. 108 ust. 1 ustawy </w:t>
      </w:r>
      <w:r>
        <w:rPr>
          <w:rFonts w:ascii="Verdana" w:hAnsi="Verdana"/>
        </w:rPr>
        <w:t>Pzp</w:t>
      </w:r>
      <w:r w:rsidR="00863109">
        <w:rPr>
          <w:rFonts w:ascii="Verdana" w:hAnsi="Verdana"/>
        </w:rPr>
        <w:t>.</w:t>
      </w:r>
    </w:p>
    <w:p w:rsidR="00AA7EB9" w:rsidRPr="00C740B4" w:rsidRDefault="00AA7EB9" w:rsidP="00C740B4">
      <w:pPr>
        <w:spacing w:after="0" w:line="276" w:lineRule="auto"/>
        <w:ind w:left="1134" w:hanging="708"/>
        <w:rPr>
          <w:rFonts w:ascii="Verdana" w:hAnsi="Verdana"/>
        </w:rPr>
      </w:pPr>
      <w:r w:rsidRPr="00C740B4">
        <w:rPr>
          <w:rFonts w:ascii="Verdana" w:hAnsi="Verdana"/>
        </w:rPr>
        <w:t>1</w:t>
      </w:r>
      <w:r w:rsidR="002113B0" w:rsidRPr="00C740B4">
        <w:rPr>
          <w:rFonts w:ascii="Verdana" w:hAnsi="Verdana"/>
        </w:rPr>
        <w:t>3</w:t>
      </w:r>
      <w:r w:rsidRPr="00C740B4">
        <w:rPr>
          <w:rFonts w:ascii="Verdana" w:hAnsi="Verdana"/>
        </w:rPr>
        <w:t>.</w:t>
      </w:r>
      <w:r w:rsidR="002113B0" w:rsidRPr="00C740B4">
        <w:rPr>
          <w:rFonts w:ascii="Verdana" w:hAnsi="Verdana"/>
        </w:rPr>
        <w:t>2.</w:t>
      </w:r>
      <w:r w:rsidRPr="00C740B4">
        <w:rPr>
          <w:rFonts w:ascii="Verdana" w:hAnsi="Verdana"/>
        </w:rPr>
        <w:t xml:space="preserve"> PODSTAWY WYKLUCZENIA, O KTÓRYCH MOWA W ART. 109 UST. 1 USTAWY PZP. </w:t>
      </w:r>
      <w:r w:rsidRPr="00C740B4">
        <w:rPr>
          <w:rFonts w:ascii="Verdana" w:hAnsi="Verdana"/>
          <w:strike/>
          <w:color w:val="FF0000"/>
        </w:rPr>
        <w:t xml:space="preserve"> </w:t>
      </w:r>
    </w:p>
    <w:p w:rsidR="00AA7EB9" w:rsidRDefault="00BF491E" w:rsidP="00863109">
      <w:pPr>
        <w:spacing w:after="0" w:line="276" w:lineRule="auto"/>
        <w:ind w:left="1134"/>
        <w:rPr>
          <w:rFonts w:ascii="Verdana" w:hAnsi="Verdana"/>
        </w:rPr>
      </w:pPr>
      <w:r>
        <w:rPr>
          <w:rFonts w:ascii="Verdana" w:hAnsi="Verdana"/>
        </w:rPr>
        <w:t>W</w:t>
      </w:r>
      <w:r w:rsidR="00AA7EB9" w:rsidRPr="00C740B4">
        <w:rPr>
          <w:rFonts w:ascii="Verdana" w:hAnsi="Verdana"/>
        </w:rPr>
        <w:t xml:space="preserve">ykonawca, żaden ze wspólników </w:t>
      </w:r>
      <w:r w:rsidR="00863109">
        <w:rPr>
          <w:rFonts w:ascii="Verdana" w:hAnsi="Verdana"/>
        </w:rPr>
        <w:t xml:space="preserve">– </w:t>
      </w:r>
      <w:r w:rsidR="00AA7EB9" w:rsidRPr="00C740B4">
        <w:rPr>
          <w:rFonts w:ascii="Verdana" w:hAnsi="Verdana"/>
        </w:rPr>
        <w:t>w</w:t>
      </w:r>
      <w:r w:rsidR="00863109">
        <w:rPr>
          <w:rFonts w:ascii="Verdana" w:hAnsi="Verdana"/>
        </w:rPr>
        <w:t xml:space="preserve"> </w:t>
      </w:r>
      <w:r w:rsidR="00AA7EB9" w:rsidRPr="00C740B4">
        <w:rPr>
          <w:rFonts w:ascii="Verdana" w:hAnsi="Verdana"/>
        </w:rPr>
        <w:t>przypadku składania oferty wspólnej</w:t>
      </w:r>
      <w:r w:rsidR="00863109">
        <w:rPr>
          <w:rFonts w:ascii="Verdana" w:hAnsi="Verdana"/>
        </w:rPr>
        <w:t xml:space="preserve"> (konsorcjum, spółka cywilna),</w:t>
      </w:r>
      <w:r w:rsidR="00FD6601" w:rsidRPr="00FD6601">
        <w:rPr>
          <w:rFonts w:ascii="Verdana" w:hAnsi="Verdana"/>
        </w:rPr>
        <w:t xml:space="preserve"> żaden podmiot</w:t>
      </w:r>
      <w:r w:rsidR="00863109">
        <w:rPr>
          <w:rFonts w:ascii="Verdana" w:hAnsi="Verdana"/>
        </w:rPr>
        <w:t xml:space="preserve"> udostępniający</w:t>
      </w:r>
      <w:r w:rsidR="00FD6601" w:rsidRPr="00FD6601">
        <w:rPr>
          <w:rFonts w:ascii="Verdana" w:hAnsi="Verdana"/>
        </w:rPr>
        <w:t xml:space="preserve"> zasoby</w:t>
      </w:r>
      <w:r w:rsidR="00863109">
        <w:rPr>
          <w:rFonts w:ascii="Verdana" w:hAnsi="Verdana"/>
        </w:rPr>
        <w:t>,</w:t>
      </w:r>
      <w:r w:rsidR="00FD6601" w:rsidRPr="00FD6601">
        <w:rPr>
          <w:rFonts w:ascii="Verdana" w:hAnsi="Verdana"/>
        </w:rPr>
        <w:t xml:space="preserve"> </w:t>
      </w:r>
      <w:r w:rsidR="00863109">
        <w:rPr>
          <w:rFonts w:ascii="Verdana" w:hAnsi="Verdana"/>
        </w:rPr>
        <w:t xml:space="preserve">na które </w:t>
      </w:r>
      <w:r w:rsidR="00FD6601" w:rsidRPr="00FD6601">
        <w:rPr>
          <w:rFonts w:ascii="Verdana" w:hAnsi="Verdana"/>
        </w:rPr>
        <w:t>powołuje się wykonawca w celu spełnienia warunków udziału w postępowaniu</w:t>
      </w:r>
      <w:r>
        <w:rPr>
          <w:rFonts w:ascii="Verdana" w:hAnsi="Verdana"/>
        </w:rPr>
        <w:t>, n</w:t>
      </w:r>
      <w:r w:rsidRPr="00C740B4">
        <w:rPr>
          <w:rFonts w:ascii="Verdana" w:hAnsi="Verdana"/>
        </w:rPr>
        <w:t xml:space="preserve">ie może podlegać wykluczeniu </w:t>
      </w:r>
      <w:r>
        <w:rPr>
          <w:rFonts w:ascii="Verdana" w:hAnsi="Verdana"/>
        </w:rPr>
        <w:t>z </w:t>
      </w:r>
      <w:r w:rsidRPr="00C740B4">
        <w:rPr>
          <w:rFonts w:ascii="Verdana" w:hAnsi="Verdana"/>
        </w:rPr>
        <w:t>postępowania na podstawie pr</w:t>
      </w:r>
      <w:r>
        <w:rPr>
          <w:rFonts w:ascii="Verdana" w:hAnsi="Verdana"/>
        </w:rPr>
        <w:t>zesłanek, o </w:t>
      </w:r>
      <w:r w:rsidRPr="00C740B4">
        <w:rPr>
          <w:rFonts w:ascii="Verdana" w:hAnsi="Verdana"/>
        </w:rPr>
        <w:t xml:space="preserve">których mowa w art. 109 ust. 1 </w:t>
      </w:r>
      <w:r>
        <w:rPr>
          <w:rFonts w:ascii="Verdana" w:hAnsi="Verdana"/>
        </w:rPr>
        <w:t>ustawy Pzp.</w:t>
      </w:r>
    </w:p>
    <w:p w:rsidR="00A61408" w:rsidRDefault="00A61408" w:rsidP="00A61408">
      <w:pPr>
        <w:spacing w:after="0" w:line="276" w:lineRule="auto"/>
        <w:ind w:left="1134" w:hanging="708"/>
        <w:rPr>
          <w:rFonts w:ascii="Verdana" w:hAnsi="Verdana"/>
          <w:color w:val="FF0000"/>
        </w:rPr>
      </w:pPr>
      <w:r>
        <w:rPr>
          <w:rFonts w:ascii="Verdana" w:hAnsi="Verdana"/>
        </w:rPr>
        <w:t xml:space="preserve">13.3. PODSTAWY </w:t>
      </w:r>
      <w:r w:rsidRPr="00FC4AF8">
        <w:rPr>
          <w:rFonts w:ascii="Verdana" w:hAnsi="Verdana"/>
        </w:rPr>
        <w:t xml:space="preserve">WYKLUCZENIA, O KTÓRYCH MOWA W ART. 7 UST. 1 USTAWY </w:t>
      </w:r>
      <w:r w:rsidRPr="00FC4AF8">
        <w:rPr>
          <w:rFonts w:ascii="Verdana" w:hAnsi="Verdana" w:cs="Arial"/>
        </w:rPr>
        <w:t>Z DNIA 13 KWIETNIA 2022 R. O SZCZEGÓLNYCH ROZWIĄZANIACH W ZAKRESIE PRZECIWDZIAŁANIA WSPIERANIU AGRESJI NA UKRAINĘ ORAZ SŁUŻĄCYCH OCHRONIE BEZPIECZEŃSTWA NARODOWEGO</w:t>
      </w:r>
      <w:r w:rsidRPr="00FC4AF8">
        <w:rPr>
          <w:rFonts w:ascii="Verdana" w:hAnsi="Verdana"/>
        </w:rPr>
        <w:t>.</w:t>
      </w:r>
    </w:p>
    <w:p w:rsidR="00A61408" w:rsidRPr="007F4EC7" w:rsidRDefault="00044357" w:rsidP="00A61408">
      <w:pPr>
        <w:pStyle w:val="dataaktudatauchwalenialubwydaniaaktu"/>
        <w:spacing w:before="0" w:beforeAutospacing="0" w:after="0" w:afterAutospacing="0" w:line="276" w:lineRule="auto"/>
        <w:ind w:left="1134"/>
        <w:rPr>
          <w:rFonts w:ascii="Verdana" w:hAnsi="Verdana"/>
          <w:sz w:val="22"/>
          <w:szCs w:val="22"/>
        </w:rPr>
      </w:pPr>
      <w:r>
        <w:rPr>
          <w:rFonts w:ascii="Verdana" w:hAnsi="Verdana"/>
          <w:sz w:val="22"/>
          <w:szCs w:val="22"/>
        </w:rPr>
        <w:t>W</w:t>
      </w:r>
      <w:r w:rsidR="00A61408" w:rsidRPr="00FC4AF8">
        <w:rPr>
          <w:rFonts w:ascii="Verdana" w:hAnsi="Verdana"/>
          <w:sz w:val="22"/>
          <w:szCs w:val="22"/>
        </w:rPr>
        <w:t>ykonawca, żaden ze wspólników - w przypadku składania oferty wspólnej (konsorcjum, spółka cywilna), żaden podmiot udostępniający zasoby, na które powołuje się wykonawca w cel</w:t>
      </w:r>
      <w:r w:rsidR="00A61408">
        <w:rPr>
          <w:rFonts w:ascii="Verdana" w:hAnsi="Verdana"/>
          <w:sz w:val="22"/>
          <w:szCs w:val="22"/>
        </w:rPr>
        <w:t>u spełnienia warunków udziału w </w:t>
      </w:r>
      <w:r>
        <w:rPr>
          <w:rFonts w:ascii="Verdana" w:hAnsi="Verdana"/>
          <w:sz w:val="22"/>
          <w:szCs w:val="22"/>
        </w:rPr>
        <w:t>postępowaniu, nie może podlegać wykluczeniu z </w:t>
      </w:r>
      <w:r w:rsidRPr="00FC4AF8">
        <w:rPr>
          <w:rFonts w:ascii="Verdana" w:hAnsi="Verdana"/>
          <w:sz w:val="22"/>
          <w:szCs w:val="22"/>
        </w:rPr>
        <w:t>postępowania na podstawie przesłane</w:t>
      </w:r>
      <w:r>
        <w:rPr>
          <w:rFonts w:ascii="Verdana" w:hAnsi="Verdana"/>
          <w:sz w:val="22"/>
          <w:szCs w:val="22"/>
        </w:rPr>
        <w:t>k, o których mowa w art. 7 ust. </w:t>
      </w:r>
      <w:r w:rsidRPr="00FC4AF8">
        <w:rPr>
          <w:rFonts w:ascii="Verdana" w:hAnsi="Verdana"/>
          <w:sz w:val="22"/>
          <w:szCs w:val="22"/>
        </w:rPr>
        <w:t xml:space="preserve">1 ustawy </w:t>
      </w:r>
      <w:r w:rsidRPr="00FC4AF8">
        <w:rPr>
          <w:rFonts w:ascii="Verdana" w:hAnsi="Verdana" w:cs="Arial"/>
          <w:sz w:val="22"/>
          <w:szCs w:val="22"/>
        </w:rPr>
        <w:t xml:space="preserve">z dnia 13 kwietnia </w:t>
      </w:r>
      <w:r w:rsidRPr="007F4EC7">
        <w:rPr>
          <w:rFonts w:ascii="Verdana" w:hAnsi="Verdana" w:cs="Arial"/>
          <w:sz w:val="22"/>
          <w:szCs w:val="22"/>
        </w:rPr>
        <w:t>2022 r. o szczególnych rozwiązaniach w zakresie przeciwdziałania wspieraniu agresji na Ukrainę oraz służących ochronie bezpieczeństwa narodowego</w:t>
      </w:r>
      <w:r w:rsidRPr="007F4EC7">
        <w:rPr>
          <w:rFonts w:ascii="Verdana" w:hAnsi="Verdana"/>
          <w:sz w:val="22"/>
          <w:szCs w:val="22"/>
        </w:rPr>
        <w:t xml:space="preserve"> (</w:t>
      </w:r>
      <w:r w:rsidR="00767EFF" w:rsidRPr="007F4EC7">
        <w:rPr>
          <w:rFonts w:ascii="Verdana" w:hAnsi="Verdana"/>
          <w:sz w:val="22"/>
          <w:szCs w:val="22"/>
        </w:rPr>
        <w:t xml:space="preserve">j.t. </w:t>
      </w:r>
      <w:r w:rsidRPr="007F4EC7">
        <w:rPr>
          <w:rFonts w:ascii="Verdana" w:hAnsi="Verdana"/>
          <w:sz w:val="22"/>
          <w:szCs w:val="22"/>
        </w:rPr>
        <w:t>Dz. U. z 202</w:t>
      </w:r>
      <w:r w:rsidR="00AE4393">
        <w:rPr>
          <w:rFonts w:ascii="Verdana" w:hAnsi="Verdana"/>
          <w:sz w:val="22"/>
          <w:szCs w:val="22"/>
        </w:rPr>
        <w:t>5</w:t>
      </w:r>
      <w:r w:rsidRPr="007F4EC7">
        <w:rPr>
          <w:rFonts w:ascii="Verdana" w:hAnsi="Verdana"/>
          <w:sz w:val="22"/>
          <w:szCs w:val="22"/>
        </w:rPr>
        <w:t xml:space="preserve"> r., poz. </w:t>
      </w:r>
      <w:r w:rsidR="00EF5392">
        <w:rPr>
          <w:rFonts w:ascii="Verdana" w:hAnsi="Verdana"/>
          <w:sz w:val="22"/>
          <w:szCs w:val="22"/>
        </w:rPr>
        <w:t>5</w:t>
      </w:r>
      <w:r w:rsidR="00AE4393">
        <w:rPr>
          <w:rFonts w:ascii="Verdana" w:hAnsi="Verdana"/>
          <w:sz w:val="22"/>
          <w:szCs w:val="22"/>
        </w:rPr>
        <w:t>14</w:t>
      </w:r>
      <w:r w:rsidRPr="007F4EC7">
        <w:rPr>
          <w:rFonts w:ascii="Verdana" w:hAnsi="Verdana"/>
          <w:sz w:val="22"/>
          <w:szCs w:val="22"/>
        </w:rPr>
        <w:t>).</w:t>
      </w:r>
    </w:p>
    <w:p w:rsidR="00FD5A45" w:rsidRPr="007F4EC7" w:rsidRDefault="00E35E54" w:rsidP="00020815">
      <w:pPr>
        <w:spacing w:before="240" w:after="0" w:line="276" w:lineRule="auto"/>
        <w:ind w:left="425" w:hanging="425"/>
        <w:rPr>
          <w:rFonts w:ascii="Verdana" w:hAnsi="Verdana"/>
        </w:rPr>
      </w:pPr>
      <w:r w:rsidRPr="007F4EC7">
        <w:rPr>
          <w:rFonts w:ascii="Verdana" w:hAnsi="Verdana"/>
        </w:rPr>
        <w:t>14. SPOSÓB OBLICZENIA CENY OFERTY</w:t>
      </w:r>
      <w:r w:rsidR="00FD5A45" w:rsidRPr="007F4EC7">
        <w:rPr>
          <w:rFonts w:ascii="Verdana" w:hAnsi="Verdana"/>
        </w:rPr>
        <w:t>.</w:t>
      </w:r>
    </w:p>
    <w:p w:rsidR="00FD5A45" w:rsidRPr="007F4EC7" w:rsidRDefault="00FD5A45" w:rsidP="00C740B4">
      <w:pPr>
        <w:spacing w:after="0" w:line="276" w:lineRule="auto"/>
        <w:ind w:left="426"/>
        <w:rPr>
          <w:rFonts w:ascii="Verdana" w:hAnsi="Verdana"/>
        </w:rPr>
      </w:pPr>
      <w:r w:rsidRPr="007F4EC7">
        <w:rPr>
          <w:rFonts w:ascii="Verdana" w:hAnsi="Verdana"/>
        </w:rPr>
        <w:t xml:space="preserve">Cenę oferty należy podać </w:t>
      </w:r>
      <w:r w:rsidR="00901BB6" w:rsidRPr="007F4EC7">
        <w:rPr>
          <w:rFonts w:ascii="Verdana" w:hAnsi="Verdana"/>
        </w:rPr>
        <w:t xml:space="preserve">w FORMULARZU OFERTOWYM przygotowanym przez zamawiającego </w:t>
      </w:r>
      <w:r w:rsidRPr="007F4EC7">
        <w:rPr>
          <w:rFonts w:ascii="Verdana" w:hAnsi="Verdana"/>
        </w:rPr>
        <w:t xml:space="preserve">w formie </w:t>
      </w:r>
      <w:r w:rsidRPr="007F4EC7">
        <w:rPr>
          <w:rFonts w:ascii="Verdana" w:hAnsi="Verdana"/>
          <w:b/>
        </w:rPr>
        <w:t>ryczałtu</w:t>
      </w:r>
      <w:r w:rsidRPr="007F4EC7">
        <w:rPr>
          <w:rFonts w:ascii="Verdana" w:hAnsi="Verdana"/>
        </w:rPr>
        <w:t>.</w:t>
      </w:r>
    </w:p>
    <w:p w:rsidR="00FD5A45" w:rsidRPr="007F4EC7" w:rsidRDefault="00FD5A45" w:rsidP="00C740B4">
      <w:pPr>
        <w:spacing w:after="0" w:line="276" w:lineRule="auto"/>
        <w:ind w:left="426"/>
        <w:rPr>
          <w:rFonts w:ascii="Verdana" w:hAnsi="Verdana"/>
        </w:rPr>
      </w:pPr>
      <w:r w:rsidRPr="007F4EC7">
        <w:rPr>
          <w:rFonts w:ascii="Verdana" w:hAnsi="Verdana"/>
        </w:rPr>
        <w:t>Ustawa z dnia 23 kwietnia 1964 r. Kodeks cywilny (</w:t>
      </w:r>
      <w:r w:rsidR="00082E27" w:rsidRPr="007F4EC7">
        <w:rPr>
          <w:rFonts w:ascii="Verdana" w:hAnsi="Verdana"/>
        </w:rPr>
        <w:t>j.t.</w:t>
      </w:r>
      <w:r w:rsidR="00863109" w:rsidRPr="007F4EC7">
        <w:rPr>
          <w:rFonts w:ascii="Verdana" w:hAnsi="Verdana"/>
        </w:rPr>
        <w:t xml:space="preserve"> </w:t>
      </w:r>
      <w:r w:rsidRPr="007F4EC7">
        <w:rPr>
          <w:rFonts w:ascii="Verdana" w:hAnsi="Verdana"/>
        </w:rPr>
        <w:t xml:space="preserve">Dz. U. </w:t>
      </w:r>
      <w:r w:rsidR="00FF1A85" w:rsidRPr="007F4EC7">
        <w:rPr>
          <w:rFonts w:ascii="Verdana" w:hAnsi="Verdana"/>
        </w:rPr>
        <w:t>z 202</w:t>
      </w:r>
      <w:r w:rsidR="00A2577E">
        <w:rPr>
          <w:rFonts w:ascii="Verdana" w:hAnsi="Verdana"/>
        </w:rPr>
        <w:t>4</w:t>
      </w:r>
      <w:r w:rsidR="00FF1A85" w:rsidRPr="007F4EC7">
        <w:rPr>
          <w:rFonts w:ascii="Verdana" w:hAnsi="Verdana"/>
        </w:rPr>
        <w:t xml:space="preserve"> r.</w:t>
      </w:r>
      <w:r w:rsidR="00020815" w:rsidRPr="007F4EC7">
        <w:rPr>
          <w:rFonts w:ascii="Verdana" w:hAnsi="Verdana"/>
        </w:rPr>
        <w:t>, poz. </w:t>
      </w:r>
      <w:r w:rsidR="00A2577E">
        <w:rPr>
          <w:rFonts w:ascii="Verdana" w:hAnsi="Verdana"/>
        </w:rPr>
        <w:t>1061 ze zm.</w:t>
      </w:r>
      <w:r w:rsidRPr="007F4EC7">
        <w:rPr>
          <w:rFonts w:ascii="Verdana" w:hAnsi="Verdana"/>
        </w:rPr>
        <w:t>) ten rodzaj wynagrodzenia określa w art. 632 następująco:</w:t>
      </w:r>
    </w:p>
    <w:p w:rsidR="00FD5A45" w:rsidRPr="00020815" w:rsidRDefault="00020815" w:rsidP="00761972">
      <w:pPr>
        <w:spacing w:after="0" w:line="276" w:lineRule="auto"/>
        <w:ind w:left="993" w:hanging="567"/>
        <w:rPr>
          <w:rFonts w:ascii="Verdana" w:hAnsi="Verdana"/>
        </w:rPr>
      </w:pPr>
      <w:r w:rsidRPr="007F4EC7">
        <w:rPr>
          <w:rFonts w:ascii="Verdana" w:hAnsi="Verdana"/>
        </w:rPr>
        <w:t>§ 1. </w:t>
      </w:r>
      <w:r w:rsidR="00FD5A45" w:rsidRPr="007F4EC7">
        <w:rPr>
          <w:rFonts w:ascii="Verdana" w:hAnsi="Verdana"/>
        </w:rPr>
        <w:t>Jeżeli strony umówiły się o wynagrodzenie ryczałtowe, przyjmujący zamówienie nie może żądać podwyższ</w:t>
      </w:r>
      <w:r w:rsidRPr="007F4EC7">
        <w:rPr>
          <w:rFonts w:ascii="Verdana" w:hAnsi="Verdana"/>
        </w:rPr>
        <w:t>enia wynagrodzenia, chociażby w </w:t>
      </w:r>
      <w:r w:rsidR="00FD5A45" w:rsidRPr="007F4EC7">
        <w:rPr>
          <w:rFonts w:ascii="Verdana" w:hAnsi="Verdana"/>
        </w:rPr>
        <w:t>czasie zawarcia umowy nie można było przewidzieć rozmiaru lub kosztów prac.</w:t>
      </w:r>
    </w:p>
    <w:p w:rsidR="00FD5A45" w:rsidRPr="00020815" w:rsidRDefault="00E35E54" w:rsidP="00761972">
      <w:pPr>
        <w:spacing w:after="0" w:line="276" w:lineRule="auto"/>
        <w:ind w:left="993" w:hanging="567"/>
        <w:rPr>
          <w:rFonts w:ascii="Verdana" w:hAnsi="Verdana"/>
        </w:rPr>
      </w:pPr>
      <w:r w:rsidRPr="00020815">
        <w:rPr>
          <w:rFonts w:ascii="Verdana" w:hAnsi="Verdana"/>
        </w:rPr>
        <w:lastRenderedPageBreak/>
        <w:t>§ 2. </w:t>
      </w:r>
      <w:r w:rsidR="00FD5A45" w:rsidRPr="00020815">
        <w:rPr>
          <w:rFonts w:ascii="Verdana" w:hAnsi="Verdana"/>
        </w:rPr>
        <w:t>Jeżeli jednak wskutek zmiany stosunków, której nie można było przewidzieć, wykonanie dzieła groziłoby przyjmującemu zamówienie rażącą stratą, sąd może podwyższyć ryczałt lub rozwiązać umowę.</w:t>
      </w:r>
    </w:p>
    <w:p w:rsidR="00C72BA1" w:rsidRDefault="00C72BA1" w:rsidP="00C72BA1">
      <w:pPr>
        <w:spacing w:after="0" w:line="276" w:lineRule="auto"/>
        <w:ind w:left="426"/>
        <w:rPr>
          <w:rFonts w:ascii="Verdana" w:hAnsi="Verdana"/>
        </w:rPr>
      </w:pPr>
      <w:r w:rsidRPr="00C72BA1">
        <w:rPr>
          <w:rFonts w:ascii="Verdana" w:hAnsi="Verdana"/>
          <w:b/>
        </w:rPr>
        <w:t>W związku z powyższym cena oferty musi zawierać wszelkie koszty niezbędne do zrealizowania</w:t>
      </w:r>
      <w:r>
        <w:rPr>
          <w:rFonts w:ascii="Verdana" w:hAnsi="Verdana"/>
          <w:b/>
        </w:rPr>
        <w:t xml:space="preserve"> zamówienia wynikające wprost z </w:t>
      </w:r>
      <w:r w:rsidRPr="00C72BA1">
        <w:rPr>
          <w:rFonts w:ascii="Verdana" w:hAnsi="Verdana"/>
          <w:b/>
        </w:rPr>
        <w:t>dokumentacji projektowej, jak również w niej nie ujęte z powodu wad dokumentacji projektowej wy</w:t>
      </w:r>
      <w:r>
        <w:rPr>
          <w:rFonts w:ascii="Verdana" w:hAnsi="Verdana"/>
          <w:b/>
        </w:rPr>
        <w:t>nikających z jej niezgodności z </w:t>
      </w:r>
      <w:r w:rsidRPr="00C72BA1">
        <w:rPr>
          <w:rFonts w:ascii="Verdana" w:hAnsi="Verdana"/>
          <w:b/>
        </w:rPr>
        <w:t>zasadami wiedzy technicznej lub stanem faktycznym, a bez których nie można wykonać zamówienia</w:t>
      </w:r>
      <w:r w:rsidRPr="00C72BA1">
        <w:rPr>
          <w:rFonts w:ascii="Verdana" w:hAnsi="Verdana"/>
        </w:rPr>
        <w:t>.</w:t>
      </w:r>
    </w:p>
    <w:p w:rsidR="0079646D" w:rsidRPr="00853F85" w:rsidRDefault="00797360" w:rsidP="0079646D">
      <w:pPr>
        <w:spacing w:after="0" w:line="276" w:lineRule="auto"/>
        <w:ind w:left="425"/>
        <w:rPr>
          <w:rFonts w:ascii="Verdana" w:hAnsi="Verdana"/>
        </w:rPr>
      </w:pPr>
      <w:r w:rsidRPr="00606C49">
        <w:rPr>
          <w:rFonts w:ascii="Verdana" w:hAnsi="Verdana"/>
        </w:rPr>
        <w:t xml:space="preserve">Będą to między innymi następujące koszty: </w:t>
      </w:r>
      <w:r>
        <w:rPr>
          <w:rFonts w:ascii="Verdana" w:hAnsi="Verdana"/>
        </w:rPr>
        <w:t>podatku VAT w wysokości 23%, robót przygotowawczych i </w:t>
      </w:r>
      <w:r w:rsidRPr="00D62707">
        <w:rPr>
          <w:rFonts w:ascii="Verdana" w:hAnsi="Verdana"/>
        </w:rPr>
        <w:t xml:space="preserve">porządkowych, zorganizowania, zagospodarowania i późniejszej likwidacji </w:t>
      </w:r>
      <w:r w:rsidR="006834CE">
        <w:rPr>
          <w:rFonts w:ascii="Verdana" w:hAnsi="Verdana"/>
        </w:rPr>
        <w:t>frontu robót</w:t>
      </w:r>
      <w:r w:rsidRPr="00D62707">
        <w:rPr>
          <w:rFonts w:ascii="Verdana" w:hAnsi="Verdana"/>
        </w:rPr>
        <w:t>, utrzymania zaplecza budowy (naprawa, woda, energia elektryczna, dozorowanie budowy)</w:t>
      </w:r>
      <w:r w:rsidR="00183B9A">
        <w:rPr>
          <w:rFonts w:ascii="Verdana" w:hAnsi="Verdana"/>
        </w:rPr>
        <w:t>, związane z </w:t>
      </w:r>
      <w:r>
        <w:rPr>
          <w:rFonts w:ascii="Verdana" w:hAnsi="Verdana"/>
        </w:rPr>
        <w:t>zabezpieczeniem i </w:t>
      </w:r>
      <w:r w:rsidRPr="00D62707">
        <w:rPr>
          <w:rFonts w:ascii="Verdana" w:hAnsi="Verdana"/>
        </w:rPr>
        <w:t xml:space="preserve">oznakowaniem prowadzonych robót, </w:t>
      </w:r>
      <w:r w:rsidR="0079646D" w:rsidRPr="00853F85">
        <w:rPr>
          <w:rFonts w:ascii="Verdana" w:hAnsi="Verdana" w:cs="Verdana"/>
        </w:rPr>
        <w:t xml:space="preserve">ogrodzenia i zabezpieczenia </w:t>
      </w:r>
      <w:r w:rsidR="0079646D">
        <w:rPr>
          <w:rFonts w:ascii="Verdana" w:hAnsi="Verdana" w:cs="Verdana"/>
        </w:rPr>
        <w:t>frontu</w:t>
      </w:r>
      <w:r w:rsidR="0079646D" w:rsidRPr="00853F85">
        <w:rPr>
          <w:rFonts w:ascii="Verdana" w:hAnsi="Verdana" w:cs="Verdana"/>
        </w:rPr>
        <w:t xml:space="preserve"> </w:t>
      </w:r>
      <w:r w:rsidR="0079646D">
        <w:rPr>
          <w:rFonts w:ascii="Verdana" w:hAnsi="Verdana" w:cs="Verdana"/>
        </w:rPr>
        <w:t>robót</w:t>
      </w:r>
      <w:r w:rsidR="0079646D" w:rsidRPr="00853F85">
        <w:rPr>
          <w:rFonts w:ascii="Verdana" w:hAnsi="Verdana" w:cs="Verdana"/>
        </w:rPr>
        <w:t xml:space="preserve">, robót rozbiórkowych, demontażowych, wykończeniowych, odtworzeniowych, </w:t>
      </w:r>
      <w:r w:rsidR="008E12ED" w:rsidRPr="00EE3053">
        <w:rPr>
          <w:rFonts w:ascii="Verdana" w:hAnsi="Verdana"/>
        </w:rPr>
        <w:t>wykonania niezbędnych rusztowań,</w:t>
      </w:r>
      <w:r w:rsidR="008E12ED">
        <w:rPr>
          <w:rFonts w:ascii="Verdana" w:hAnsi="Verdana"/>
        </w:rPr>
        <w:t xml:space="preserve"> </w:t>
      </w:r>
      <w:r w:rsidR="0079646D" w:rsidRPr="00853F85">
        <w:rPr>
          <w:rFonts w:ascii="Verdana" w:hAnsi="Verdana" w:cs="Verdana"/>
        </w:rPr>
        <w:t>wywozu materiałów pochodzących z rozbiórki,</w:t>
      </w:r>
      <w:r w:rsidR="0079646D" w:rsidRPr="00853F85">
        <w:rPr>
          <w:rFonts w:ascii="Verdana" w:hAnsi="Verdana" w:cs="Verdana"/>
          <w:sz w:val="20"/>
        </w:rPr>
        <w:t xml:space="preserve"> </w:t>
      </w:r>
      <w:r w:rsidR="0079646D" w:rsidRPr="00853F85">
        <w:rPr>
          <w:rFonts w:ascii="Verdana" w:hAnsi="Verdana"/>
        </w:rPr>
        <w:t>doprowadzenia terenu do porządku, obsługi geodezyjnej wraz z inwentaryzacją powykonawczą, planu bezpieczeństwa i ochrony zdrowia, wykonania dokumentacji powykonawczej, związane z odbiorami wykonanych robót, ubezpieczenia budowy na czas realizacji i innych czynności niezbędnych do wykonania przedmiotu zamówienia.</w:t>
      </w:r>
    </w:p>
    <w:p w:rsidR="00C72BA1" w:rsidRPr="00C72BA1" w:rsidRDefault="00C72BA1" w:rsidP="0079646D">
      <w:pPr>
        <w:spacing w:after="0" w:line="276" w:lineRule="auto"/>
        <w:ind w:left="425"/>
        <w:rPr>
          <w:rFonts w:ascii="Verdana" w:hAnsi="Verdana"/>
        </w:rPr>
      </w:pPr>
      <w:r w:rsidRPr="00C72BA1">
        <w:rPr>
          <w:rFonts w:ascii="Verdana" w:hAnsi="Verdana"/>
          <w:b/>
        </w:rPr>
        <w:t>Kosztorysu ofertowego nie należy składać</w:t>
      </w:r>
      <w:r w:rsidRPr="00C72BA1">
        <w:rPr>
          <w:rFonts w:ascii="Verdana" w:hAnsi="Verdana"/>
        </w:rPr>
        <w:t>.</w:t>
      </w:r>
    </w:p>
    <w:p w:rsidR="00FD5A45" w:rsidRPr="00C740B4" w:rsidRDefault="00E35E54" w:rsidP="00020815">
      <w:pPr>
        <w:spacing w:before="240" w:after="0" w:line="276" w:lineRule="auto"/>
        <w:ind w:left="426" w:hanging="426"/>
        <w:rPr>
          <w:rFonts w:ascii="Verdana" w:hAnsi="Verdana"/>
        </w:rPr>
      </w:pPr>
      <w:r w:rsidRPr="00C740B4">
        <w:rPr>
          <w:rFonts w:ascii="Verdana" w:hAnsi="Verdana"/>
        </w:rPr>
        <w:t>15. OPIS KRYTERIÓW OCENY OFERT, WAGI TYCH KRYTERIÓW I SPOSÓB OCENY OFERT.</w:t>
      </w:r>
    </w:p>
    <w:p w:rsidR="00FD5A45" w:rsidRPr="00C740B4" w:rsidRDefault="00FD5A45" w:rsidP="00C740B4">
      <w:pPr>
        <w:spacing w:after="0" w:line="276" w:lineRule="auto"/>
        <w:ind w:left="426"/>
        <w:rPr>
          <w:rFonts w:ascii="Verdana" w:hAnsi="Verdana"/>
          <w:b/>
        </w:rPr>
      </w:pPr>
      <w:r w:rsidRPr="00C740B4">
        <w:rPr>
          <w:rFonts w:ascii="Verdana" w:hAnsi="Verdana"/>
          <w:b/>
        </w:rPr>
        <w:t>Kryteriami wyboru oferty najkorzystniejszej będ</w:t>
      </w:r>
      <w:r w:rsidR="00C72BA1">
        <w:rPr>
          <w:rFonts w:ascii="Verdana" w:hAnsi="Verdana"/>
          <w:b/>
        </w:rPr>
        <w:t>ą</w:t>
      </w:r>
      <w:r w:rsidRPr="00C740B4">
        <w:rPr>
          <w:rFonts w:ascii="Verdana" w:hAnsi="Verdana"/>
          <w:b/>
        </w:rPr>
        <w:t xml:space="preserve">: </w:t>
      </w:r>
    </w:p>
    <w:p w:rsidR="00C72BA1" w:rsidRPr="00C72BA1" w:rsidRDefault="00C72BA1" w:rsidP="00C72BA1">
      <w:pPr>
        <w:tabs>
          <w:tab w:val="left" w:pos="3828"/>
          <w:tab w:val="left" w:pos="4111"/>
        </w:tabs>
        <w:spacing w:after="0" w:line="276" w:lineRule="auto"/>
        <w:ind w:left="426"/>
        <w:rPr>
          <w:rFonts w:ascii="Verdana" w:hAnsi="Verdana"/>
        </w:rPr>
      </w:pPr>
      <w:r w:rsidRPr="00C72BA1">
        <w:rPr>
          <w:rFonts w:ascii="Verdana" w:hAnsi="Verdana"/>
        </w:rPr>
        <w:t>1) </w:t>
      </w:r>
      <w:r w:rsidRPr="00C72BA1">
        <w:rPr>
          <w:rFonts w:ascii="Verdana" w:hAnsi="Verdana"/>
          <w:b/>
        </w:rPr>
        <w:t>cena ryczałtowa brutto</w:t>
      </w:r>
      <w:r w:rsidRPr="00C72BA1">
        <w:rPr>
          <w:rFonts w:ascii="Verdana" w:hAnsi="Verdana"/>
        </w:rPr>
        <w:t xml:space="preserve"> – </w:t>
      </w:r>
      <w:r w:rsidRPr="00C72BA1">
        <w:rPr>
          <w:rFonts w:ascii="Verdana" w:hAnsi="Verdana"/>
          <w:b/>
        </w:rPr>
        <w:t>98%</w:t>
      </w:r>
      <w:r w:rsidRPr="00C72BA1">
        <w:rPr>
          <w:rFonts w:ascii="Verdana" w:hAnsi="Verdana"/>
        </w:rPr>
        <w:t>;</w:t>
      </w:r>
    </w:p>
    <w:p w:rsidR="00C72BA1" w:rsidRDefault="00C72BA1" w:rsidP="00C72BA1">
      <w:pPr>
        <w:tabs>
          <w:tab w:val="left" w:pos="3828"/>
          <w:tab w:val="left" w:pos="4111"/>
        </w:tabs>
        <w:spacing w:after="120" w:line="276" w:lineRule="auto"/>
        <w:ind w:left="425"/>
        <w:rPr>
          <w:rFonts w:ascii="Verdana" w:hAnsi="Verdana"/>
        </w:rPr>
      </w:pPr>
      <w:r w:rsidRPr="00C72BA1">
        <w:rPr>
          <w:rFonts w:ascii="Verdana" w:hAnsi="Verdana"/>
        </w:rPr>
        <w:t>2) </w:t>
      </w:r>
      <w:r w:rsidRPr="00C72BA1">
        <w:rPr>
          <w:rFonts w:ascii="Verdana" w:hAnsi="Verdana"/>
          <w:b/>
        </w:rPr>
        <w:t>długość okresu gwarancji</w:t>
      </w:r>
      <w:r w:rsidRPr="00C72BA1">
        <w:rPr>
          <w:rFonts w:ascii="Verdana" w:hAnsi="Verdana"/>
        </w:rPr>
        <w:t xml:space="preserve"> – </w:t>
      </w:r>
      <w:r w:rsidRPr="00C72BA1">
        <w:rPr>
          <w:rFonts w:ascii="Verdana" w:hAnsi="Verdana"/>
          <w:b/>
        </w:rPr>
        <w:t>2%</w:t>
      </w:r>
      <w:r w:rsidRPr="00C72BA1">
        <w:rPr>
          <w:rFonts w:ascii="Verdana" w:hAnsi="Verdana"/>
        </w:rPr>
        <w:t>.</w:t>
      </w:r>
    </w:p>
    <w:p w:rsidR="0079646D" w:rsidRDefault="0079646D" w:rsidP="0079646D">
      <w:pPr>
        <w:spacing w:before="120" w:after="0" w:line="276" w:lineRule="auto"/>
        <w:ind w:left="426"/>
        <w:rPr>
          <w:rFonts w:ascii="Verdana" w:eastAsia="Lucida Sans Unicode" w:hAnsi="Verdana" w:cs="Arial"/>
          <w:b/>
        </w:rPr>
      </w:pPr>
      <w:r>
        <w:rPr>
          <w:rFonts w:ascii="Verdana" w:eastAsia="Lucida Sans Unicode" w:hAnsi="Verdana" w:cs="Arial"/>
          <w:b/>
        </w:rPr>
        <w:t>UWAGA:</w:t>
      </w:r>
    </w:p>
    <w:p w:rsidR="0079646D" w:rsidRPr="007B1FE0" w:rsidRDefault="0079646D" w:rsidP="0079646D">
      <w:pPr>
        <w:tabs>
          <w:tab w:val="left" w:pos="851"/>
        </w:tabs>
        <w:spacing w:after="120" w:line="276" w:lineRule="auto"/>
        <w:ind w:left="426"/>
        <w:rPr>
          <w:rFonts w:ascii="Verdana" w:eastAsia="Lucida Sans Unicode" w:hAnsi="Verdana" w:cs="Arial"/>
          <w:b/>
        </w:rPr>
      </w:pPr>
      <w:r>
        <w:rPr>
          <w:rFonts w:ascii="Verdana" w:eastAsia="Lucida Sans Unicode" w:hAnsi="Verdana" w:cs="Arial"/>
          <w:b/>
        </w:rPr>
        <w:t>W zależności od cen ofert i możliwości finansowych, zamawiający zdecyduje, który zakres będzie brany pod uwagę przy realizacji zamówienia. Do oceny złożonych ofert zamawiający przyjmie zakres I albo zakres II przy założeniu maksymalnego wykorzystania posiadanych środków finansowych.</w:t>
      </w:r>
    </w:p>
    <w:p w:rsidR="00C72BA1" w:rsidRPr="00C72BA1" w:rsidRDefault="00C72BA1" w:rsidP="00C72BA1">
      <w:pPr>
        <w:spacing w:after="0" w:line="276" w:lineRule="auto"/>
        <w:ind w:left="426"/>
        <w:rPr>
          <w:rFonts w:ascii="Verdana" w:hAnsi="Verdana"/>
        </w:rPr>
      </w:pPr>
      <w:r w:rsidRPr="00C72BA1">
        <w:rPr>
          <w:rFonts w:ascii="Verdana" w:hAnsi="Verdana"/>
        </w:rPr>
        <w:t>Oferty nieodrzucone oceniane będą według wzoru:</w:t>
      </w:r>
    </w:p>
    <w:p w:rsidR="00C72BA1" w:rsidRPr="00C72BA1" w:rsidRDefault="00C72BA1" w:rsidP="00C72BA1">
      <w:pPr>
        <w:spacing w:after="0" w:line="276" w:lineRule="auto"/>
        <w:ind w:left="426"/>
        <w:rPr>
          <w:rFonts w:ascii="Verdana" w:hAnsi="Verdana"/>
          <w:b/>
        </w:rPr>
      </w:pPr>
      <w:r w:rsidRPr="00C72BA1">
        <w:rPr>
          <w:rFonts w:ascii="Verdana" w:hAnsi="Verdana"/>
          <w:b/>
        </w:rPr>
        <w:t>(Cmin/Cb * 98%) * 100 + (Gb/24 * 2%) * 100 = liczba punktów</w:t>
      </w:r>
    </w:p>
    <w:p w:rsidR="00C72BA1" w:rsidRPr="00C72BA1" w:rsidRDefault="00C72BA1" w:rsidP="00C72BA1">
      <w:pPr>
        <w:pStyle w:val="1"/>
        <w:spacing w:line="276" w:lineRule="auto"/>
        <w:ind w:left="426" w:firstLine="0"/>
        <w:jc w:val="left"/>
        <w:rPr>
          <w:rFonts w:ascii="Verdana" w:hAnsi="Verdana"/>
          <w:sz w:val="22"/>
          <w:szCs w:val="22"/>
        </w:rPr>
      </w:pPr>
      <w:r w:rsidRPr="00C72BA1">
        <w:rPr>
          <w:rFonts w:ascii="Verdana" w:hAnsi="Verdana"/>
          <w:sz w:val="22"/>
          <w:szCs w:val="22"/>
        </w:rPr>
        <w:t>gdzie:</w:t>
      </w:r>
    </w:p>
    <w:p w:rsidR="00C72BA1" w:rsidRPr="00C72BA1" w:rsidRDefault="00C72BA1" w:rsidP="00C72BA1">
      <w:pPr>
        <w:pStyle w:val="1"/>
        <w:tabs>
          <w:tab w:val="left" w:pos="23045"/>
        </w:tabs>
        <w:spacing w:line="276" w:lineRule="auto"/>
        <w:ind w:left="993" w:hanging="567"/>
        <w:jc w:val="left"/>
        <w:rPr>
          <w:rFonts w:ascii="Verdana" w:hAnsi="Verdana"/>
          <w:sz w:val="22"/>
          <w:szCs w:val="22"/>
        </w:rPr>
      </w:pPr>
      <w:r w:rsidRPr="00C72BA1">
        <w:rPr>
          <w:rFonts w:ascii="Verdana" w:hAnsi="Verdana"/>
          <w:sz w:val="22"/>
          <w:szCs w:val="22"/>
        </w:rPr>
        <w:t>Cmin – najniższa cena spośród ofert nieodrzuconych;</w:t>
      </w:r>
    </w:p>
    <w:p w:rsidR="00C72BA1" w:rsidRPr="00C72BA1" w:rsidRDefault="00C72BA1" w:rsidP="00C72BA1">
      <w:pPr>
        <w:pStyle w:val="1"/>
        <w:tabs>
          <w:tab w:val="left" w:pos="23030"/>
        </w:tabs>
        <w:spacing w:line="276" w:lineRule="auto"/>
        <w:ind w:left="993" w:hanging="567"/>
        <w:jc w:val="left"/>
        <w:rPr>
          <w:rFonts w:ascii="Verdana" w:hAnsi="Verdana"/>
          <w:sz w:val="22"/>
          <w:szCs w:val="22"/>
        </w:rPr>
      </w:pPr>
      <w:r w:rsidRPr="00C72BA1">
        <w:rPr>
          <w:rFonts w:ascii="Verdana" w:hAnsi="Verdana"/>
          <w:sz w:val="22"/>
          <w:szCs w:val="22"/>
        </w:rPr>
        <w:t>Cb – cena oferty rozpatrywanej;</w:t>
      </w:r>
    </w:p>
    <w:p w:rsidR="00C72BA1" w:rsidRPr="00C72BA1" w:rsidRDefault="00C72BA1" w:rsidP="00C72BA1">
      <w:pPr>
        <w:pStyle w:val="1"/>
        <w:tabs>
          <w:tab w:val="left" w:pos="23030"/>
        </w:tabs>
        <w:spacing w:line="276" w:lineRule="auto"/>
        <w:ind w:left="993" w:hanging="567"/>
        <w:jc w:val="left"/>
        <w:rPr>
          <w:rFonts w:ascii="Verdana" w:hAnsi="Verdana"/>
          <w:sz w:val="22"/>
          <w:szCs w:val="22"/>
        </w:rPr>
      </w:pPr>
      <w:r w:rsidRPr="00C72BA1">
        <w:rPr>
          <w:rFonts w:ascii="Verdana" w:hAnsi="Verdana"/>
          <w:sz w:val="22"/>
          <w:szCs w:val="22"/>
        </w:rPr>
        <w:t>Gb – liczba</w:t>
      </w:r>
      <w:r w:rsidRPr="00C72BA1">
        <w:rPr>
          <w:rFonts w:ascii="Verdana" w:hAnsi="Verdana"/>
          <w:b/>
          <w:sz w:val="22"/>
          <w:szCs w:val="22"/>
        </w:rPr>
        <w:t xml:space="preserve"> </w:t>
      </w:r>
      <w:r w:rsidRPr="00C72BA1">
        <w:rPr>
          <w:rFonts w:ascii="Verdana" w:hAnsi="Verdana"/>
          <w:sz w:val="22"/>
          <w:szCs w:val="22"/>
        </w:rPr>
        <w:t>miesięcy dodatkowej gwarancji powyżej wymaganego terminu podstawowego, tj. powyżej 36 miesięcy w ofercie rozpatrywanej</w:t>
      </w:r>
    </w:p>
    <w:p w:rsidR="00C72BA1" w:rsidRPr="00C72BA1" w:rsidRDefault="00C72BA1" w:rsidP="00C72BA1">
      <w:pPr>
        <w:pStyle w:val="1"/>
        <w:tabs>
          <w:tab w:val="left" w:pos="23030"/>
        </w:tabs>
        <w:spacing w:line="276" w:lineRule="auto"/>
        <w:ind w:left="993" w:firstLine="0"/>
        <w:jc w:val="left"/>
        <w:rPr>
          <w:rFonts w:ascii="Verdana" w:hAnsi="Verdana"/>
          <w:sz w:val="22"/>
          <w:szCs w:val="22"/>
        </w:rPr>
      </w:pPr>
      <w:r w:rsidRPr="00C72BA1">
        <w:rPr>
          <w:rFonts w:ascii="Verdana" w:hAnsi="Verdana"/>
          <w:sz w:val="22"/>
          <w:szCs w:val="22"/>
        </w:rPr>
        <w:t xml:space="preserve">(Przykład: zaoferowano gwarancję 36 miesięcy, więc Gb=0; zaoferowano gwarancję 37 miesięcy, więc Gb=1; zaoferowano </w:t>
      </w:r>
      <w:r w:rsidRPr="00C72BA1">
        <w:rPr>
          <w:rFonts w:ascii="Verdana" w:hAnsi="Verdana"/>
          <w:sz w:val="22"/>
          <w:szCs w:val="22"/>
        </w:rPr>
        <w:lastRenderedPageBreak/>
        <w:t>gwarancję 38 miesięcy, to Gb=2; zaoferowano gwarancję 60 miesięcy, to Gb=24);</w:t>
      </w:r>
    </w:p>
    <w:p w:rsidR="00C72BA1" w:rsidRPr="00C72BA1" w:rsidRDefault="00C72BA1" w:rsidP="00C72BA1">
      <w:pPr>
        <w:pStyle w:val="1"/>
        <w:tabs>
          <w:tab w:val="left" w:pos="23030"/>
        </w:tabs>
        <w:spacing w:line="276" w:lineRule="auto"/>
        <w:ind w:left="993" w:hanging="567"/>
        <w:jc w:val="left"/>
        <w:rPr>
          <w:rFonts w:ascii="Verdana" w:hAnsi="Verdana"/>
          <w:sz w:val="22"/>
          <w:szCs w:val="22"/>
        </w:rPr>
      </w:pPr>
      <w:r w:rsidRPr="00C72BA1">
        <w:rPr>
          <w:rFonts w:ascii="Verdana" w:hAnsi="Verdana"/>
          <w:sz w:val="22"/>
          <w:szCs w:val="22"/>
        </w:rPr>
        <w:t>24 – maksymalna liczba</w:t>
      </w:r>
      <w:r w:rsidRPr="00C72BA1">
        <w:rPr>
          <w:rFonts w:ascii="Verdana" w:hAnsi="Verdana"/>
          <w:b/>
          <w:sz w:val="22"/>
          <w:szCs w:val="22"/>
        </w:rPr>
        <w:t xml:space="preserve"> </w:t>
      </w:r>
      <w:r w:rsidRPr="00C72BA1">
        <w:rPr>
          <w:rFonts w:ascii="Verdana" w:hAnsi="Verdana"/>
          <w:sz w:val="22"/>
          <w:szCs w:val="22"/>
        </w:rPr>
        <w:t>miesięcy dodatkowej gwarancji powyżej wymaganego terminu podstawowego, tj. powyżej 36 miesięcy</w:t>
      </w:r>
      <w:r w:rsidR="00AF2556">
        <w:rPr>
          <w:rFonts w:ascii="Verdana" w:hAnsi="Verdana"/>
          <w:sz w:val="22"/>
          <w:szCs w:val="22"/>
        </w:rPr>
        <w:t>;</w:t>
      </w:r>
    </w:p>
    <w:p w:rsidR="00C72BA1" w:rsidRPr="00C72BA1" w:rsidRDefault="00C72BA1" w:rsidP="00C72BA1">
      <w:pPr>
        <w:pStyle w:val="1"/>
        <w:tabs>
          <w:tab w:val="left" w:pos="23030"/>
        </w:tabs>
        <w:spacing w:before="6" w:after="6" w:line="276" w:lineRule="auto"/>
        <w:ind w:left="993" w:firstLine="0"/>
        <w:jc w:val="left"/>
        <w:rPr>
          <w:rFonts w:ascii="Verdana" w:hAnsi="Verdana"/>
          <w:sz w:val="22"/>
          <w:szCs w:val="22"/>
        </w:rPr>
      </w:pPr>
      <w:r w:rsidRPr="00C72BA1">
        <w:rPr>
          <w:rFonts w:ascii="Verdana" w:hAnsi="Verdana"/>
          <w:b/>
          <w:bCs/>
          <w:sz w:val="22"/>
          <w:szCs w:val="22"/>
        </w:rPr>
        <w:t>Minimalny okres gwarancji wymagany przez zamawiającego wynosi 36 miesięcy.</w:t>
      </w:r>
      <w:r w:rsidRPr="00C72BA1">
        <w:rPr>
          <w:rFonts w:ascii="Verdana" w:hAnsi="Verdana"/>
          <w:sz w:val="22"/>
          <w:szCs w:val="22"/>
        </w:rPr>
        <w:t xml:space="preserve"> </w:t>
      </w:r>
    </w:p>
    <w:p w:rsidR="00C72BA1" w:rsidRPr="00C72BA1" w:rsidRDefault="00C72BA1" w:rsidP="00C72BA1">
      <w:pPr>
        <w:pStyle w:val="1"/>
        <w:tabs>
          <w:tab w:val="left" w:pos="16756"/>
        </w:tabs>
        <w:spacing w:line="276" w:lineRule="auto"/>
        <w:ind w:left="993" w:firstLine="0"/>
        <w:jc w:val="left"/>
        <w:rPr>
          <w:rFonts w:ascii="Verdana" w:hAnsi="Verdana"/>
          <w:b/>
          <w:sz w:val="22"/>
          <w:szCs w:val="22"/>
        </w:rPr>
      </w:pPr>
      <w:r w:rsidRPr="00C72BA1">
        <w:rPr>
          <w:rFonts w:ascii="Verdana" w:hAnsi="Verdana"/>
          <w:b/>
          <w:sz w:val="22"/>
          <w:szCs w:val="22"/>
        </w:rPr>
        <w:t xml:space="preserve">Zamawiający dokona oceny tego kryterium w zakresie od 36 do 60 miesięcy. </w:t>
      </w:r>
    </w:p>
    <w:p w:rsidR="00C72BA1" w:rsidRPr="00C72BA1" w:rsidRDefault="00C72BA1" w:rsidP="00C72BA1">
      <w:pPr>
        <w:pStyle w:val="1"/>
        <w:tabs>
          <w:tab w:val="left" w:pos="23030"/>
        </w:tabs>
        <w:spacing w:line="276" w:lineRule="auto"/>
        <w:ind w:left="993" w:firstLine="0"/>
        <w:jc w:val="left"/>
        <w:rPr>
          <w:rFonts w:ascii="Verdana" w:hAnsi="Verdana"/>
          <w:sz w:val="22"/>
          <w:szCs w:val="22"/>
        </w:rPr>
      </w:pPr>
      <w:r w:rsidRPr="00C72BA1">
        <w:rPr>
          <w:rFonts w:ascii="Verdana" w:hAnsi="Verdana"/>
          <w:sz w:val="22"/>
          <w:szCs w:val="22"/>
        </w:rPr>
        <w:t xml:space="preserve">36 miesięczny okres gwarancji otrzyma 0 punktów jako podstawowy, wymagany przez zamawiającego. </w:t>
      </w:r>
    </w:p>
    <w:p w:rsidR="00C72BA1" w:rsidRPr="00C72BA1" w:rsidRDefault="00C72BA1" w:rsidP="00C72BA1">
      <w:pPr>
        <w:pStyle w:val="1"/>
        <w:tabs>
          <w:tab w:val="left" w:pos="23030"/>
        </w:tabs>
        <w:spacing w:line="276" w:lineRule="auto"/>
        <w:ind w:left="993" w:firstLine="0"/>
        <w:jc w:val="left"/>
        <w:rPr>
          <w:rFonts w:ascii="Verdana" w:hAnsi="Verdana"/>
          <w:sz w:val="22"/>
          <w:szCs w:val="22"/>
        </w:rPr>
      </w:pPr>
      <w:r w:rsidRPr="00C72BA1">
        <w:rPr>
          <w:rFonts w:ascii="Verdana" w:hAnsi="Verdana"/>
          <w:sz w:val="22"/>
          <w:szCs w:val="22"/>
        </w:rPr>
        <w:t>Brak wpisu dot. długości okresu gwarancji w FORMULARZU OFERTOWYM będzie traktowany przez zamawiającego jako 36 miesięczny okres gwarancji.</w:t>
      </w:r>
    </w:p>
    <w:p w:rsidR="00C72BA1" w:rsidRPr="00C72BA1" w:rsidRDefault="00C72BA1" w:rsidP="00C72BA1">
      <w:pPr>
        <w:pStyle w:val="1"/>
        <w:tabs>
          <w:tab w:val="left" w:pos="16756"/>
        </w:tabs>
        <w:spacing w:line="276" w:lineRule="auto"/>
        <w:ind w:left="993" w:firstLine="0"/>
        <w:jc w:val="left"/>
        <w:rPr>
          <w:rFonts w:ascii="Verdana" w:hAnsi="Verdana"/>
          <w:sz w:val="22"/>
          <w:szCs w:val="22"/>
        </w:rPr>
      </w:pPr>
      <w:r w:rsidRPr="00C72BA1">
        <w:rPr>
          <w:rFonts w:ascii="Verdana" w:hAnsi="Verdana"/>
          <w:sz w:val="22"/>
          <w:szCs w:val="22"/>
        </w:rPr>
        <w:t>Zaoferowany przez wykonawcę okres gwarancji dłuższy niż 60 miesięcy nie będzie dodatkowo punktowany.</w:t>
      </w:r>
    </w:p>
    <w:p w:rsidR="00C72BA1" w:rsidRPr="00C72BA1" w:rsidRDefault="00C72BA1" w:rsidP="00C72BA1">
      <w:pPr>
        <w:spacing w:after="120" w:line="276" w:lineRule="auto"/>
        <w:ind w:left="993" w:hanging="567"/>
        <w:rPr>
          <w:rFonts w:ascii="Verdana" w:hAnsi="Verdana"/>
        </w:rPr>
      </w:pPr>
      <w:r w:rsidRPr="00C72BA1">
        <w:rPr>
          <w:rFonts w:ascii="Verdana" w:hAnsi="Verdana"/>
        </w:rPr>
        <w:t>100 – stały wskaźnik.</w:t>
      </w:r>
    </w:p>
    <w:p w:rsidR="009C1E6A" w:rsidRPr="00C740B4" w:rsidRDefault="009C1E6A" w:rsidP="00C740B4">
      <w:pPr>
        <w:pStyle w:val="1"/>
        <w:tabs>
          <w:tab w:val="left" w:pos="20660"/>
        </w:tabs>
        <w:spacing w:after="120" w:line="276" w:lineRule="auto"/>
        <w:ind w:left="426" w:firstLine="0"/>
        <w:jc w:val="left"/>
        <w:rPr>
          <w:rFonts w:ascii="Verdana" w:hAnsi="Verdana"/>
          <w:sz w:val="22"/>
          <w:szCs w:val="22"/>
        </w:rPr>
      </w:pPr>
      <w:r w:rsidRPr="00C740B4">
        <w:rPr>
          <w:rFonts w:ascii="Verdana" w:hAnsi="Verdana"/>
          <w:sz w:val="22"/>
          <w:szCs w:val="22"/>
        </w:rPr>
        <w:t>Liczba punktów obliczona wg powyższego wzoru zostanie przyznana poszczególnym ofertom przez każdego z członków komisji przetargowej. Końcowa ocena oferty powstanie poprzez zsumowanie liczby punktów przyznanych przez wszystkich członków komisji przetargowej.</w:t>
      </w:r>
    </w:p>
    <w:p w:rsidR="00C72BA1" w:rsidRPr="00C72BA1" w:rsidRDefault="00C72BA1" w:rsidP="00C72BA1">
      <w:pPr>
        <w:spacing w:after="0" w:line="276" w:lineRule="auto"/>
        <w:ind w:left="426"/>
        <w:rPr>
          <w:rFonts w:ascii="Verdana" w:hAnsi="Verdana"/>
        </w:rPr>
      </w:pPr>
      <w:r w:rsidRPr="00C72BA1">
        <w:rPr>
          <w:rFonts w:ascii="Verdana" w:hAnsi="Verdana"/>
          <w:b/>
          <w:u w:val="single"/>
        </w:rPr>
        <w:t>Wymagania jakościowe</w:t>
      </w:r>
      <w:r w:rsidRPr="00C72BA1">
        <w:rPr>
          <w:rFonts w:ascii="Verdana" w:hAnsi="Verdana"/>
        </w:rPr>
        <w:t xml:space="preserve"> odnoszące się do co najmniej głównych elementów składających się na przedmiot zamówienia, o których mowa w art. 246 ust. 2 ustawy Pzp zostały określone w opisie przedmiotu zamówienia, c</w:t>
      </w:r>
      <w:r>
        <w:rPr>
          <w:rFonts w:ascii="Verdana" w:hAnsi="Verdana"/>
        </w:rPr>
        <w:t>zyli w </w:t>
      </w:r>
      <w:r w:rsidRPr="00C72BA1">
        <w:rPr>
          <w:rFonts w:ascii="Verdana" w:hAnsi="Verdana"/>
        </w:rPr>
        <w:t>dokumentacji projektowej. Dokumenty te wskazują parametry wszystkich materiałów i urządzeń, które będą musiały być użyte do realizacji przedmiotu zamówienia, jak również zasady wiedzy technicznej wymagane do wykonania robót. Uwzględnią także wszystkie elementy, które mają wpływ na koszty związane z eksploatacją oraz utylizacją przedmiotu zamówienia. Dokumenty opisujące przedmiot zamówienia są tak precyzyjne, że bez względu na fakt, kto będzie wykonawcą przedmiotu zamówienia, jedyną różnicą będą zaoferowane ceny (tzn. przedmiot zamówienia jest zestandaryzowany - identyczny, niezależnie od tego, który z wykonawców go wykona). W związku z powyższym zamawiający jest upoważniony do zastosowania ceny jako jedynego kryterium oceny ofert albo jako kryterium o wadze przekraczającej 60%.</w:t>
      </w:r>
    </w:p>
    <w:p w:rsidR="00901BB6" w:rsidRDefault="00063741" w:rsidP="00020815">
      <w:pPr>
        <w:spacing w:before="240" w:after="0" w:line="276" w:lineRule="auto"/>
        <w:ind w:left="425" w:hanging="425"/>
        <w:rPr>
          <w:rFonts w:ascii="Verdana" w:hAnsi="Verdana"/>
        </w:rPr>
      </w:pPr>
      <w:r w:rsidRPr="00C740B4">
        <w:rPr>
          <w:rFonts w:ascii="Verdana" w:hAnsi="Verdana"/>
        </w:rPr>
        <w:t>16. INFORMACJE O FORMALNOŚCIACH, J</w:t>
      </w:r>
      <w:r w:rsidR="003237FC" w:rsidRPr="00C740B4">
        <w:rPr>
          <w:rFonts w:ascii="Verdana" w:hAnsi="Verdana"/>
        </w:rPr>
        <w:t>AKIE MUSZĄ ZOSTAĆ DOPEŁNIONE PO  </w:t>
      </w:r>
      <w:r w:rsidRPr="00C740B4">
        <w:rPr>
          <w:rFonts w:ascii="Verdana" w:hAnsi="Verdana"/>
        </w:rPr>
        <w:t>WYBORZE OFERTY W CELU ZAWARCIA UMOWY W SPRAWIE ZAMÓWIENIA PUBLICZNEGO</w:t>
      </w:r>
      <w:r w:rsidR="00FD5A45" w:rsidRPr="00C740B4">
        <w:rPr>
          <w:rFonts w:ascii="Verdana" w:hAnsi="Verdana"/>
        </w:rPr>
        <w:t xml:space="preserve">. </w:t>
      </w:r>
      <w:r w:rsidR="00C740B4">
        <w:rPr>
          <w:rFonts w:ascii="Verdana" w:hAnsi="Verdana"/>
        </w:rPr>
        <w:br/>
      </w:r>
      <w:r w:rsidR="00FD5A45" w:rsidRPr="00C740B4">
        <w:rPr>
          <w:rFonts w:ascii="Verdana" w:hAnsi="Verdana"/>
        </w:rPr>
        <w:t xml:space="preserve">Z </w:t>
      </w:r>
      <w:r w:rsidR="00AE3086" w:rsidRPr="00C740B4">
        <w:rPr>
          <w:rFonts w:ascii="Verdana" w:hAnsi="Verdana"/>
        </w:rPr>
        <w:t>w</w:t>
      </w:r>
      <w:r w:rsidR="00584367" w:rsidRPr="00C740B4">
        <w:rPr>
          <w:rFonts w:ascii="Verdana" w:hAnsi="Verdana"/>
        </w:rPr>
        <w:t>ykonawc</w:t>
      </w:r>
      <w:r w:rsidR="00FA1EEC">
        <w:rPr>
          <w:rFonts w:ascii="Verdana" w:hAnsi="Verdana"/>
        </w:rPr>
        <w:t>ą</w:t>
      </w:r>
      <w:r w:rsidR="00FD5A45" w:rsidRPr="00C740B4">
        <w:rPr>
          <w:rFonts w:ascii="Verdana" w:hAnsi="Verdana"/>
        </w:rPr>
        <w:t>, któr</w:t>
      </w:r>
      <w:r w:rsidR="00F95499" w:rsidRPr="00C740B4">
        <w:rPr>
          <w:rFonts w:ascii="Verdana" w:hAnsi="Verdana"/>
        </w:rPr>
        <w:t>y złoż</w:t>
      </w:r>
      <w:r w:rsidR="00FA1EEC">
        <w:rPr>
          <w:rFonts w:ascii="Verdana" w:hAnsi="Verdana"/>
        </w:rPr>
        <w:t>y</w:t>
      </w:r>
      <w:r w:rsidR="00F95499" w:rsidRPr="00C740B4">
        <w:rPr>
          <w:rFonts w:ascii="Verdana" w:hAnsi="Verdana"/>
        </w:rPr>
        <w:t xml:space="preserve"> najkorzystniejsz</w:t>
      </w:r>
      <w:r w:rsidR="00FA1EEC">
        <w:rPr>
          <w:rFonts w:ascii="Verdana" w:hAnsi="Verdana"/>
        </w:rPr>
        <w:t>ą</w:t>
      </w:r>
      <w:r w:rsidR="00FD5A45" w:rsidRPr="00C740B4">
        <w:rPr>
          <w:rFonts w:ascii="Verdana" w:hAnsi="Verdana"/>
        </w:rPr>
        <w:t xml:space="preserve"> ofert</w:t>
      </w:r>
      <w:r w:rsidR="00FA1EEC">
        <w:rPr>
          <w:rFonts w:ascii="Verdana" w:hAnsi="Verdana"/>
        </w:rPr>
        <w:t>ę</w:t>
      </w:r>
      <w:r w:rsidRPr="00C740B4">
        <w:rPr>
          <w:rFonts w:ascii="Verdana" w:hAnsi="Verdana"/>
        </w:rPr>
        <w:t>,</w:t>
      </w:r>
      <w:r w:rsidR="00FD5A45" w:rsidRPr="00C740B4">
        <w:rPr>
          <w:rFonts w:ascii="Verdana" w:hAnsi="Verdana"/>
        </w:rPr>
        <w:t xml:space="preserve"> zostan</w:t>
      </w:r>
      <w:r w:rsidR="00FA1EEC">
        <w:rPr>
          <w:rFonts w:ascii="Verdana" w:hAnsi="Verdana"/>
        </w:rPr>
        <w:t>ie</w:t>
      </w:r>
      <w:r w:rsidR="00FD5A45" w:rsidRPr="00C740B4">
        <w:rPr>
          <w:rFonts w:ascii="Verdana" w:hAnsi="Verdana"/>
        </w:rPr>
        <w:t xml:space="preserve"> </w:t>
      </w:r>
      <w:r w:rsidRPr="00C740B4">
        <w:rPr>
          <w:rFonts w:ascii="Verdana" w:hAnsi="Verdana"/>
        </w:rPr>
        <w:t>zawart</w:t>
      </w:r>
      <w:r w:rsidR="00FA1EEC">
        <w:rPr>
          <w:rFonts w:ascii="Verdana" w:hAnsi="Verdana"/>
        </w:rPr>
        <w:t>a</w:t>
      </w:r>
      <w:r w:rsidR="00B1519A" w:rsidRPr="00C740B4">
        <w:rPr>
          <w:rFonts w:ascii="Verdana" w:hAnsi="Verdana"/>
        </w:rPr>
        <w:t xml:space="preserve"> umow</w:t>
      </w:r>
      <w:r w:rsidR="00FA1EEC">
        <w:rPr>
          <w:rFonts w:ascii="Verdana" w:hAnsi="Verdana"/>
        </w:rPr>
        <w:t>a</w:t>
      </w:r>
      <w:r w:rsidR="00B1519A" w:rsidRPr="00C740B4">
        <w:rPr>
          <w:rFonts w:ascii="Verdana" w:hAnsi="Verdana"/>
        </w:rPr>
        <w:t>, któr</w:t>
      </w:r>
      <w:r w:rsidR="00FA1EEC">
        <w:rPr>
          <w:rFonts w:ascii="Verdana" w:hAnsi="Verdana"/>
        </w:rPr>
        <w:t>ej</w:t>
      </w:r>
      <w:r w:rsidR="00B1519A" w:rsidRPr="00C740B4">
        <w:rPr>
          <w:rFonts w:ascii="Verdana" w:hAnsi="Verdana"/>
        </w:rPr>
        <w:t xml:space="preserve"> wzór stanowi załącznik nr </w:t>
      </w:r>
      <w:r w:rsidR="00C72BA1">
        <w:rPr>
          <w:rFonts w:ascii="Verdana" w:hAnsi="Verdana"/>
        </w:rPr>
        <w:t xml:space="preserve">1 </w:t>
      </w:r>
      <w:r w:rsidR="00B1519A" w:rsidRPr="00C740B4">
        <w:rPr>
          <w:rFonts w:ascii="Verdana" w:hAnsi="Verdana"/>
        </w:rPr>
        <w:t>do SWZ.</w:t>
      </w:r>
      <w:r w:rsidR="00F95499" w:rsidRPr="00C740B4">
        <w:rPr>
          <w:rFonts w:ascii="Verdana" w:hAnsi="Verdana"/>
        </w:rPr>
        <w:t xml:space="preserve"> </w:t>
      </w:r>
    </w:p>
    <w:p w:rsidR="00901BB6" w:rsidRPr="00423F5E" w:rsidRDefault="00901BB6" w:rsidP="00901BB6">
      <w:pPr>
        <w:spacing w:after="0" w:line="276" w:lineRule="auto"/>
        <w:ind w:left="425" w:firstLine="1"/>
        <w:rPr>
          <w:rFonts w:ascii="Verdana" w:hAnsi="Verdana"/>
        </w:rPr>
      </w:pPr>
      <w:r w:rsidRPr="00423F5E">
        <w:rPr>
          <w:rFonts w:ascii="Verdana" w:hAnsi="Verdana"/>
        </w:rPr>
        <w:t>Po publikacji ogłoszenia o wyborze najkorzystniejszej oferty, zamawiający zwróci się do wykonawcy, którego oferta zostanie wybrana, o przekazanie następujących informacji potrzebnych do sporządzenia umowy:</w:t>
      </w:r>
    </w:p>
    <w:p w:rsidR="00423F5E" w:rsidRPr="00453ACE" w:rsidRDefault="00423F5E" w:rsidP="00423F5E">
      <w:pPr>
        <w:pStyle w:val="WW-Wysunicietekstu1111111111111111111111111111111111111111111111111111111111111111"/>
        <w:tabs>
          <w:tab w:val="left" w:pos="-31680"/>
          <w:tab w:val="left" w:pos="851"/>
          <w:tab w:val="left" w:pos="16756"/>
          <w:tab w:val="left" w:pos="17039"/>
          <w:tab w:val="center" w:pos="20527"/>
          <w:tab w:val="center" w:pos="20582"/>
          <w:tab w:val="right" w:pos="25063"/>
          <w:tab w:val="right" w:pos="25118"/>
        </w:tabs>
        <w:spacing w:after="0" w:line="276" w:lineRule="auto"/>
        <w:ind w:left="709" w:hanging="283"/>
        <w:jc w:val="left"/>
        <w:rPr>
          <w:rFonts w:ascii="Verdana" w:hAnsi="Verdana" w:cs="Verdana"/>
          <w:sz w:val="22"/>
          <w:szCs w:val="22"/>
        </w:rPr>
      </w:pPr>
      <w:r>
        <w:rPr>
          <w:rFonts w:ascii="Verdana" w:hAnsi="Verdana" w:cs="Verdana"/>
          <w:sz w:val="22"/>
          <w:szCs w:val="22"/>
        </w:rPr>
        <w:lastRenderedPageBreak/>
        <w:t>-  </w:t>
      </w:r>
      <w:r w:rsidRPr="00453ACE">
        <w:rPr>
          <w:rFonts w:ascii="Verdana" w:hAnsi="Verdana" w:cs="Verdana"/>
          <w:sz w:val="22"/>
          <w:szCs w:val="22"/>
        </w:rPr>
        <w:t>oświadczeni</w:t>
      </w:r>
      <w:r>
        <w:rPr>
          <w:rFonts w:ascii="Verdana" w:hAnsi="Verdana" w:cs="Verdana"/>
          <w:sz w:val="22"/>
          <w:szCs w:val="22"/>
        </w:rPr>
        <w:t>a</w:t>
      </w:r>
      <w:r w:rsidRPr="00453ACE">
        <w:rPr>
          <w:rFonts w:ascii="Verdana" w:hAnsi="Verdana" w:cs="Verdana"/>
          <w:sz w:val="22"/>
          <w:szCs w:val="22"/>
        </w:rPr>
        <w:t xml:space="preserve"> wykonawcy, czy jest czynnym podatnikiem w podatku od towarów i usług VAT;</w:t>
      </w:r>
    </w:p>
    <w:p w:rsidR="00423F5E" w:rsidRPr="007F4EC7" w:rsidRDefault="00423F5E" w:rsidP="00423F5E">
      <w:pPr>
        <w:pStyle w:val="WW-Wysunicietekstu1111111111111111111111111111111111111111111111111111111111111111"/>
        <w:tabs>
          <w:tab w:val="left" w:pos="-31680"/>
          <w:tab w:val="left" w:pos="851"/>
          <w:tab w:val="left" w:pos="16756"/>
          <w:tab w:val="left" w:pos="17039"/>
          <w:tab w:val="center" w:pos="20527"/>
          <w:tab w:val="center" w:pos="20582"/>
          <w:tab w:val="right" w:pos="25063"/>
          <w:tab w:val="right" w:pos="25118"/>
        </w:tabs>
        <w:spacing w:after="0" w:line="276" w:lineRule="auto"/>
        <w:ind w:left="709" w:hanging="283"/>
        <w:jc w:val="left"/>
        <w:rPr>
          <w:rFonts w:ascii="Verdana" w:hAnsi="Verdana" w:cs="Verdana"/>
          <w:sz w:val="22"/>
          <w:szCs w:val="22"/>
        </w:rPr>
      </w:pPr>
      <w:r w:rsidRPr="007F4EC7">
        <w:rPr>
          <w:rFonts w:ascii="Verdana" w:hAnsi="Verdana" w:cs="Verdana"/>
          <w:sz w:val="22"/>
          <w:szCs w:val="22"/>
        </w:rPr>
        <w:t>-  nazwy i adresu Urzędu Skarbowego, w którym zgłoszony jest rachunek</w:t>
      </w:r>
      <w:r w:rsidR="006E46B1">
        <w:rPr>
          <w:rFonts w:ascii="Verdana" w:hAnsi="Verdana" w:cs="Verdana"/>
          <w:sz w:val="22"/>
          <w:szCs w:val="22"/>
        </w:rPr>
        <w:t xml:space="preserve"> bankowy wykonawcy</w:t>
      </w:r>
      <w:r w:rsidRPr="007F4EC7">
        <w:rPr>
          <w:rFonts w:ascii="Verdana" w:hAnsi="Verdana" w:cs="Verdana"/>
          <w:sz w:val="22"/>
          <w:szCs w:val="22"/>
        </w:rPr>
        <w:t>;</w:t>
      </w:r>
    </w:p>
    <w:p w:rsidR="00423F5E" w:rsidRPr="007F4EC7" w:rsidRDefault="00423F5E" w:rsidP="00423F5E">
      <w:pPr>
        <w:pStyle w:val="WW-Wysunicietekstu1111111111111111111111111111111111111111111111111111111111111111"/>
        <w:tabs>
          <w:tab w:val="left" w:pos="-31680"/>
          <w:tab w:val="left" w:pos="851"/>
          <w:tab w:val="left" w:pos="16756"/>
          <w:tab w:val="left" w:pos="17039"/>
          <w:tab w:val="center" w:pos="20527"/>
          <w:tab w:val="center" w:pos="20582"/>
          <w:tab w:val="right" w:pos="25063"/>
          <w:tab w:val="right" w:pos="25118"/>
        </w:tabs>
        <w:spacing w:after="0" w:line="276" w:lineRule="auto"/>
        <w:ind w:left="709" w:hanging="283"/>
        <w:jc w:val="left"/>
        <w:rPr>
          <w:rFonts w:ascii="Verdana" w:hAnsi="Verdana" w:cs="Verdana"/>
          <w:sz w:val="22"/>
          <w:szCs w:val="22"/>
        </w:rPr>
      </w:pPr>
      <w:r w:rsidRPr="007F4EC7">
        <w:rPr>
          <w:rFonts w:ascii="Verdana" w:hAnsi="Verdana" w:cs="Verdana"/>
          <w:sz w:val="22"/>
          <w:szCs w:val="22"/>
        </w:rPr>
        <w:t xml:space="preserve">-  informacji dotyczących kierownika </w:t>
      </w:r>
      <w:r w:rsidR="008B77AE">
        <w:rPr>
          <w:rFonts w:ascii="Verdana" w:hAnsi="Verdana" w:cs="Verdana"/>
          <w:sz w:val="22"/>
          <w:szCs w:val="22"/>
        </w:rPr>
        <w:t>robót</w:t>
      </w:r>
      <w:r w:rsidRPr="007F4EC7">
        <w:rPr>
          <w:rFonts w:ascii="Verdana" w:hAnsi="Verdana" w:cs="Verdana"/>
          <w:sz w:val="22"/>
          <w:szCs w:val="22"/>
        </w:rPr>
        <w:t>, tj. imię i nazwisko oraz numer uprawnień budowlanych;</w:t>
      </w:r>
    </w:p>
    <w:p w:rsidR="00423F5E" w:rsidRPr="007F4EC7" w:rsidRDefault="00423F5E" w:rsidP="00423F5E">
      <w:pPr>
        <w:pStyle w:val="WW-Wysunicietekstu1111111111111111111111111111111111111111111111111111111111111111"/>
        <w:tabs>
          <w:tab w:val="left" w:pos="-31680"/>
          <w:tab w:val="left" w:pos="851"/>
          <w:tab w:val="left" w:pos="16756"/>
          <w:tab w:val="left" w:pos="17039"/>
          <w:tab w:val="center" w:pos="20527"/>
          <w:tab w:val="center" w:pos="20582"/>
          <w:tab w:val="right" w:pos="25063"/>
          <w:tab w:val="right" w:pos="25118"/>
        </w:tabs>
        <w:spacing w:after="0" w:line="276" w:lineRule="auto"/>
        <w:ind w:left="709" w:hanging="283"/>
        <w:jc w:val="left"/>
        <w:rPr>
          <w:rFonts w:ascii="Verdana" w:eastAsia="TimesNewRomanPSMT" w:hAnsi="Verdana" w:cs="Verdana"/>
          <w:sz w:val="22"/>
          <w:szCs w:val="22"/>
        </w:rPr>
      </w:pPr>
      <w:r w:rsidRPr="007F4EC7">
        <w:rPr>
          <w:rFonts w:ascii="Verdana" w:eastAsia="TimesNewRomanPSMT" w:hAnsi="Verdana" w:cs="Verdana"/>
          <w:sz w:val="22"/>
          <w:szCs w:val="22"/>
        </w:rPr>
        <w:t xml:space="preserve">-  wskazania formy wniesienia </w:t>
      </w:r>
      <w:r w:rsidRPr="007F4EC7">
        <w:rPr>
          <w:rFonts w:ascii="Verdana" w:eastAsia="TimesNewRomanPSMT" w:hAnsi="Verdana" w:cs="Verdana"/>
          <w:bCs/>
          <w:sz w:val="22"/>
          <w:szCs w:val="22"/>
        </w:rPr>
        <w:t>zabezpieczenia należytego wykonania umowy</w:t>
      </w:r>
      <w:r w:rsidRPr="007F4EC7">
        <w:rPr>
          <w:rFonts w:ascii="Verdana" w:eastAsia="TimesNewRomanPSMT" w:hAnsi="Verdana" w:cs="Verdana"/>
          <w:sz w:val="22"/>
          <w:szCs w:val="22"/>
        </w:rPr>
        <w:t>;</w:t>
      </w:r>
    </w:p>
    <w:p w:rsidR="00423F5E" w:rsidRPr="007F4EC7" w:rsidRDefault="00423F5E" w:rsidP="00423F5E">
      <w:pPr>
        <w:pStyle w:val="WW-Wysunicietekstu1111111111111111111111111111111111111111111111111111111111111111"/>
        <w:tabs>
          <w:tab w:val="left" w:pos="-31680"/>
          <w:tab w:val="left" w:pos="851"/>
          <w:tab w:val="left" w:pos="16756"/>
          <w:tab w:val="left" w:pos="17039"/>
          <w:tab w:val="center" w:pos="20527"/>
          <w:tab w:val="center" w:pos="20582"/>
          <w:tab w:val="right" w:pos="25063"/>
          <w:tab w:val="right" w:pos="25118"/>
        </w:tabs>
        <w:spacing w:after="0" w:line="276" w:lineRule="auto"/>
        <w:ind w:left="709" w:hanging="283"/>
        <w:jc w:val="left"/>
        <w:rPr>
          <w:rFonts w:ascii="Verdana" w:hAnsi="Verdana" w:cs="Verdana"/>
          <w:sz w:val="22"/>
          <w:szCs w:val="22"/>
        </w:rPr>
      </w:pPr>
      <w:r w:rsidRPr="007F4EC7">
        <w:rPr>
          <w:rFonts w:ascii="Verdana" w:eastAsia="TimesNewRomanPSMT" w:hAnsi="Verdana" w:cs="Verdana"/>
          <w:sz w:val="22"/>
          <w:szCs w:val="22"/>
        </w:rPr>
        <w:t xml:space="preserve">- </w:t>
      </w:r>
      <w:r w:rsidR="008636B0">
        <w:rPr>
          <w:rFonts w:ascii="Verdana" w:eastAsia="TimesNewRomanPSMT" w:hAnsi="Verdana" w:cs="Verdana"/>
          <w:sz w:val="22"/>
          <w:szCs w:val="22"/>
        </w:rPr>
        <w:t> </w:t>
      </w:r>
      <w:r w:rsidRPr="007F4EC7">
        <w:rPr>
          <w:rFonts w:ascii="Verdana" w:eastAsia="TimesNewRomanPSMT" w:hAnsi="Verdana" w:cs="Verdana"/>
          <w:sz w:val="22"/>
          <w:szCs w:val="22"/>
        </w:rPr>
        <w:t>imion i nazwisk oraz stanowisk osób, które będą podpisywały umowę.</w:t>
      </w:r>
    </w:p>
    <w:p w:rsidR="00901BB6" w:rsidRPr="007F4EC7" w:rsidRDefault="00901BB6" w:rsidP="00901BB6">
      <w:pPr>
        <w:spacing w:after="0" w:line="276" w:lineRule="auto"/>
        <w:ind w:left="425" w:firstLine="1"/>
        <w:rPr>
          <w:rFonts w:ascii="Verdana" w:hAnsi="Verdana"/>
        </w:rPr>
      </w:pPr>
      <w:r w:rsidRPr="007F4EC7">
        <w:rPr>
          <w:rFonts w:ascii="Verdana" w:hAnsi="Verdana"/>
        </w:rPr>
        <w:t xml:space="preserve">Umowa zostanie sporządzona </w:t>
      </w:r>
      <w:r w:rsidR="00EF5392">
        <w:rPr>
          <w:rFonts w:ascii="Verdana" w:hAnsi="Verdana"/>
        </w:rPr>
        <w:t>i </w:t>
      </w:r>
      <w:r w:rsidRPr="007F4EC7">
        <w:rPr>
          <w:rFonts w:ascii="Verdana" w:hAnsi="Verdana"/>
        </w:rPr>
        <w:t>podpisana w postaci papierowej.</w:t>
      </w:r>
    </w:p>
    <w:p w:rsidR="00901BB6" w:rsidRPr="00423F5E" w:rsidRDefault="00901BB6" w:rsidP="00901BB6">
      <w:pPr>
        <w:spacing w:after="0" w:line="276" w:lineRule="auto"/>
        <w:ind w:left="425" w:firstLine="1"/>
        <w:rPr>
          <w:rFonts w:ascii="Verdana" w:hAnsi="Verdana"/>
        </w:rPr>
      </w:pPr>
      <w:r w:rsidRPr="007F4EC7">
        <w:rPr>
          <w:rFonts w:ascii="Verdana" w:hAnsi="Verdana"/>
        </w:rPr>
        <w:t>Podpisanie umowy może nastąpić po upływie terminu</w:t>
      </w:r>
      <w:r w:rsidRPr="00423F5E">
        <w:rPr>
          <w:rFonts w:ascii="Verdana" w:hAnsi="Verdana"/>
        </w:rPr>
        <w:t xml:space="preserve"> na złożenie odwołania.</w:t>
      </w:r>
    </w:p>
    <w:p w:rsidR="00020815" w:rsidRDefault="00063741" w:rsidP="00020815">
      <w:pPr>
        <w:spacing w:before="240" w:after="0" w:line="276" w:lineRule="auto"/>
        <w:ind w:left="425" w:hanging="425"/>
        <w:rPr>
          <w:rFonts w:ascii="Verdana" w:hAnsi="Verdana"/>
        </w:rPr>
      </w:pPr>
      <w:r w:rsidRPr="00C740B4">
        <w:rPr>
          <w:rFonts w:ascii="Verdana" w:hAnsi="Verdana"/>
        </w:rPr>
        <w:t>17. POUCZENIE O ŚRODKACH OCHRONY PRAWNEJ PRZYSŁUGUJĄCYCH WYKONAWCY</w:t>
      </w:r>
      <w:r w:rsidR="00FD5A45" w:rsidRPr="00C740B4">
        <w:rPr>
          <w:rFonts w:ascii="Verdana" w:hAnsi="Verdana"/>
        </w:rPr>
        <w:t>.</w:t>
      </w:r>
      <w:r w:rsidR="00C740B4">
        <w:rPr>
          <w:rFonts w:ascii="Verdana" w:hAnsi="Verdana"/>
        </w:rPr>
        <w:br/>
      </w:r>
      <w:r w:rsidR="00FD5A45" w:rsidRPr="00C740B4">
        <w:rPr>
          <w:rFonts w:ascii="Verdana" w:hAnsi="Verdana"/>
        </w:rPr>
        <w:t>W postępowaniu mają zastosowanie środk</w:t>
      </w:r>
      <w:r w:rsidR="00AE3086" w:rsidRPr="00C740B4">
        <w:rPr>
          <w:rFonts w:ascii="Verdana" w:hAnsi="Verdana"/>
        </w:rPr>
        <w:t>i</w:t>
      </w:r>
      <w:r w:rsidR="00E51821" w:rsidRPr="00C740B4">
        <w:rPr>
          <w:rFonts w:ascii="Verdana" w:hAnsi="Verdana"/>
        </w:rPr>
        <w:t xml:space="preserve"> </w:t>
      </w:r>
      <w:r w:rsidR="00FD5A45" w:rsidRPr="00C740B4">
        <w:rPr>
          <w:rFonts w:ascii="Verdana" w:hAnsi="Verdana"/>
        </w:rPr>
        <w:t>ochrony p</w:t>
      </w:r>
      <w:r w:rsidR="003237FC" w:rsidRPr="00C740B4">
        <w:rPr>
          <w:rFonts w:ascii="Verdana" w:hAnsi="Verdana"/>
        </w:rPr>
        <w:t>rawnej, o których mowa w </w:t>
      </w:r>
      <w:r w:rsidR="00772145" w:rsidRPr="00C740B4">
        <w:rPr>
          <w:rFonts w:ascii="Verdana" w:hAnsi="Verdana"/>
        </w:rPr>
        <w:t>Dziale </w:t>
      </w:r>
      <w:r w:rsidR="00FD5A45" w:rsidRPr="00C740B4">
        <w:rPr>
          <w:rFonts w:ascii="Verdana" w:hAnsi="Verdana"/>
        </w:rPr>
        <w:t xml:space="preserve">IX </w:t>
      </w:r>
      <w:r w:rsidR="00AE3086" w:rsidRPr="00C740B4">
        <w:rPr>
          <w:rFonts w:ascii="Verdana" w:hAnsi="Verdana"/>
        </w:rPr>
        <w:t xml:space="preserve">ustawy </w:t>
      </w:r>
      <w:r w:rsidR="00FD5A45" w:rsidRPr="00C740B4">
        <w:rPr>
          <w:rFonts w:ascii="Verdana" w:hAnsi="Verdana"/>
        </w:rPr>
        <w:t>Pzp oraz poniższych Rozporządzeniach:</w:t>
      </w:r>
    </w:p>
    <w:p w:rsidR="00020815" w:rsidRDefault="00063741" w:rsidP="00020815">
      <w:pPr>
        <w:spacing w:after="0" w:line="276" w:lineRule="auto"/>
        <w:ind w:left="709" w:hanging="283"/>
        <w:rPr>
          <w:rFonts w:ascii="Verdana" w:hAnsi="Verdana"/>
        </w:rPr>
      </w:pPr>
      <w:r w:rsidRPr="00C740B4">
        <w:rPr>
          <w:rFonts w:ascii="Verdana" w:hAnsi="Verdana"/>
        </w:rPr>
        <w:t>1) </w:t>
      </w:r>
      <w:r w:rsidR="00FD5A45" w:rsidRPr="00C740B4">
        <w:rPr>
          <w:rFonts w:ascii="Verdana" w:hAnsi="Verdana"/>
        </w:rPr>
        <w:t>Rozporządzenie Prezesa Rady Ministrów z 30</w:t>
      </w:r>
      <w:r w:rsidR="00AE3086" w:rsidRPr="00C740B4">
        <w:rPr>
          <w:rFonts w:ascii="Verdana" w:hAnsi="Verdana"/>
        </w:rPr>
        <w:t xml:space="preserve"> grudnia </w:t>
      </w:r>
      <w:r w:rsidR="00FD5A45" w:rsidRPr="00C740B4">
        <w:rPr>
          <w:rFonts w:ascii="Verdana" w:hAnsi="Verdana"/>
        </w:rPr>
        <w:t xml:space="preserve">2020 r. w sprawie postępowania przy rozpoznawaniu odwołań </w:t>
      </w:r>
      <w:r w:rsidRPr="00C740B4">
        <w:rPr>
          <w:rFonts w:ascii="Verdana" w:hAnsi="Verdana"/>
        </w:rPr>
        <w:t>przez Krajową Izbę Odwoławczą (</w:t>
      </w:r>
      <w:r w:rsidR="00FD5A45" w:rsidRPr="00C740B4">
        <w:rPr>
          <w:rFonts w:ascii="Verdana" w:hAnsi="Verdana"/>
        </w:rPr>
        <w:t>Dz. U. z 2020 r.</w:t>
      </w:r>
      <w:r w:rsidRPr="00C740B4">
        <w:rPr>
          <w:rFonts w:ascii="Verdana" w:hAnsi="Verdana"/>
        </w:rPr>
        <w:t>,</w:t>
      </w:r>
      <w:r w:rsidR="00FD5A45" w:rsidRPr="00C740B4">
        <w:rPr>
          <w:rFonts w:ascii="Verdana" w:hAnsi="Verdana"/>
        </w:rPr>
        <w:t xml:space="preserve"> poz. 2453);</w:t>
      </w:r>
    </w:p>
    <w:p w:rsidR="00FD5A45" w:rsidRPr="00C740B4" w:rsidRDefault="00063741" w:rsidP="00020815">
      <w:pPr>
        <w:spacing w:after="0" w:line="276" w:lineRule="auto"/>
        <w:ind w:left="709" w:hanging="283"/>
        <w:rPr>
          <w:rFonts w:ascii="Verdana" w:hAnsi="Verdana"/>
        </w:rPr>
      </w:pPr>
      <w:r w:rsidRPr="00C740B4">
        <w:rPr>
          <w:rFonts w:ascii="Verdana" w:hAnsi="Verdana"/>
        </w:rPr>
        <w:t>2) </w:t>
      </w:r>
      <w:r w:rsidR="00FD5A45" w:rsidRPr="00C740B4">
        <w:rPr>
          <w:rFonts w:ascii="Verdana" w:hAnsi="Verdana"/>
        </w:rPr>
        <w:t>Rozporządzenie Prezesa Rady Ministrów z 30</w:t>
      </w:r>
      <w:r w:rsidR="00AE3086" w:rsidRPr="00C740B4">
        <w:rPr>
          <w:rFonts w:ascii="Verdana" w:hAnsi="Verdana"/>
        </w:rPr>
        <w:t xml:space="preserve"> grudnia </w:t>
      </w:r>
      <w:r w:rsidR="00FD5A45" w:rsidRPr="00C740B4">
        <w:rPr>
          <w:rFonts w:ascii="Verdana" w:hAnsi="Verdana"/>
        </w:rPr>
        <w:t>2020 r. w sprawie szczegółowych kosztów postępowania odwoławczego, ich rozliczania oraz wysokości i sposobu pobierania wpisu od odwołania (Dz. U. z 2020 r.</w:t>
      </w:r>
      <w:r w:rsidRPr="00C740B4">
        <w:rPr>
          <w:rFonts w:ascii="Verdana" w:hAnsi="Verdana"/>
        </w:rPr>
        <w:t>,</w:t>
      </w:r>
      <w:r w:rsidR="00020815">
        <w:rPr>
          <w:rFonts w:ascii="Verdana" w:hAnsi="Verdana"/>
        </w:rPr>
        <w:t xml:space="preserve"> poz. </w:t>
      </w:r>
      <w:r w:rsidR="00FD5A45" w:rsidRPr="00C740B4">
        <w:rPr>
          <w:rFonts w:ascii="Verdana" w:hAnsi="Verdana"/>
        </w:rPr>
        <w:t>2437).</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18</w:t>
      </w:r>
      <w:r w:rsidR="00772145" w:rsidRPr="00C740B4">
        <w:rPr>
          <w:rFonts w:ascii="Verdana" w:hAnsi="Verdana"/>
        </w:rPr>
        <w:t>. INFORMACJA O WARUNKACH UDZIAŁU W POSTĘPOWANIU.</w:t>
      </w:r>
      <w:r w:rsidR="00FD5A45" w:rsidRPr="00C740B4">
        <w:rPr>
          <w:rFonts w:ascii="Verdana" w:hAnsi="Verdana"/>
        </w:rPr>
        <w:t xml:space="preserve"> </w:t>
      </w:r>
    </w:p>
    <w:p w:rsidR="008E12ED" w:rsidRDefault="003959FF" w:rsidP="008E12ED">
      <w:pPr>
        <w:spacing w:after="120" w:line="276" w:lineRule="auto"/>
        <w:ind w:left="1134" w:hanging="709"/>
        <w:rPr>
          <w:rFonts w:ascii="Verdana" w:eastAsia="Times New Roman" w:hAnsi="Verdana" w:cs="Arial"/>
          <w:b/>
          <w:bCs/>
          <w:color w:val="000000"/>
        </w:rPr>
      </w:pPr>
      <w:r w:rsidRPr="003959FF">
        <w:rPr>
          <w:rFonts w:ascii="Verdana" w:hAnsi="Verdana"/>
        </w:rPr>
        <w:t>18.1. Posiadanie doświadczenia niezbędnego do wykonania przedmiotu zamówienia, tj. wykonanie/zakończenie (rozpoczęcie mogło nastąpić wcześniej) w okresie ostatnich pięciu lat przed upływem terminu składania ofert, a jeżeli okres prowadzeni</w:t>
      </w:r>
      <w:r w:rsidR="00A8063F">
        <w:rPr>
          <w:rFonts w:ascii="Verdana" w:hAnsi="Verdana"/>
        </w:rPr>
        <w:t>a działalności jest krótszy – w </w:t>
      </w:r>
      <w:r w:rsidRPr="003959FF">
        <w:rPr>
          <w:rFonts w:ascii="Verdana" w:hAnsi="Verdana"/>
        </w:rPr>
        <w:t xml:space="preserve">tym okresie, </w:t>
      </w:r>
      <w:r w:rsidR="008E12ED" w:rsidRPr="003959FF">
        <w:rPr>
          <w:rFonts w:ascii="Verdana" w:hAnsi="Verdana"/>
          <w:b/>
          <w:bCs/>
        </w:rPr>
        <w:t>co najmniej</w:t>
      </w:r>
      <w:r w:rsidR="008E12ED" w:rsidRPr="003959FF">
        <w:rPr>
          <w:rFonts w:ascii="Verdana" w:eastAsia="Calibri" w:hAnsi="Verdana" w:cs="Arial"/>
          <w:b/>
          <w:bCs/>
          <w:lang w:eastAsia="pl-PL"/>
        </w:rPr>
        <w:t xml:space="preserve"> </w:t>
      </w:r>
      <w:r w:rsidR="008E12ED" w:rsidRPr="003959FF">
        <w:rPr>
          <w:rFonts w:ascii="Verdana" w:eastAsia="Calibri" w:hAnsi="Verdana" w:cs="Times New Roman"/>
          <w:b/>
          <w:bCs/>
          <w:lang w:eastAsia="pl-PL"/>
        </w:rPr>
        <w:t>jednej</w:t>
      </w:r>
      <w:r w:rsidR="008E12ED" w:rsidRPr="003959FF">
        <w:rPr>
          <w:rFonts w:ascii="Verdana" w:eastAsia="Calibri" w:hAnsi="Verdana" w:cs="Times New Roman"/>
          <w:lang w:eastAsia="pl-PL"/>
        </w:rPr>
        <w:t xml:space="preserve"> </w:t>
      </w:r>
      <w:r w:rsidR="008E12ED" w:rsidRPr="003959FF">
        <w:rPr>
          <w:rFonts w:ascii="Verdana" w:eastAsia="Calibri" w:hAnsi="Verdana" w:cs="Times New Roman"/>
          <w:b/>
          <w:bCs/>
          <w:lang w:eastAsia="pl-PL"/>
        </w:rPr>
        <w:t xml:space="preserve">roboty budowlanej </w:t>
      </w:r>
      <w:r w:rsidR="008E12ED">
        <w:rPr>
          <w:rFonts w:ascii="Verdana" w:eastAsia="Times New Roman" w:hAnsi="Verdana" w:cs="Arial"/>
          <w:b/>
          <w:bCs/>
          <w:color w:val="000000"/>
        </w:rPr>
        <w:t>polegającej na budowie, przebudowie lub remoncie budynku wraz z instalacjami o wartości robót co najmniej 500.000,00 zł brutto.</w:t>
      </w:r>
    </w:p>
    <w:p w:rsidR="008B77AE" w:rsidRPr="00D76790" w:rsidRDefault="008B77AE" w:rsidP="008E12ED">
      <w:pPr>
        <w:spacing w:after="120" w:line="276" w:lineRule="auto"/>
        <w:ind w:left="1134"/>
        <w:rPr>
          <w:rFonts w:ascii="Verdana" w:hAnsi="Verdana"/>
        </w:rPr>
      </w:pPr>
      <w:r w:rsidRPr="00D76790">
        <w:rPr>
          <w:rFonts w:ascii="Verdana" w:hAnsi="Verdana"/>
        </w:rPr>
        <w:t>W przypadku robót, których wart</w:t>
      </w:r>
      <w:r>
        <w:rPr>
          <w:rFonts w:ascii="Verdana" w:hAnsi="Verdana"/>
        </w:rPr>
        <w:t>ość została wyrażona w umowie w </w:t>
      </w:r>
      <w:r w:rsidRPr="00D76790">
        <w:rPr>
          <w:rFonts w:ascii="Verdana" w:hAnsi="Verdana"/>
        </w:rPr>
        <w:t>innej walucie niż PLN należy dokonać przeliczenia tej waluty na PLN przy zastosowaniu średniego kursu NBP na dzień zakończenia robót (w przypadku robót rozliczanych wyłącznie w walutach innych niż PLN).</w:t>
      </w:r>
    </w:p>
    <w:p w:rsidR="003959FF" w:rsidRPr="003959FF" w:rsidRDefault="003959FF" w:rsidP="003959FF">
      <w:pPr>
        <w:spacing w:after="0" w:line="276" w:lineRule="auto"/>
        <w:ind w:left="1134"/>
        <w:rPr>
          <w:rFonts w:ascii="Verdana" w:hAnsi="Verdana"/>
          <w:b/>
        </w:rPr>
      </w:pPr>
      <w:r w:rsidRPr="003959FF">
        <w:rPr>
          <w:rFonts w:ascii="Verdana" w:hAnsi="Verdana"/>
          <w:b/>
          <w:u w:val="single"/>
        </w:rPr>
        <w:t>UWAGA</w:t>
      </w:r>
      <w:r w:rsidRPr="003959FF">
        <w:rPr>
          <w:rFonts w:ascii="Verdana" w:hAnsi="Verdana"/>
          <w:b/>
        </w:rPr>
        <w:t>:</w:t>
      </w:r>
    </w:p>
    <w:p w:rsidR="003959FF" w:rsidRPr="008209B5" w:rsidRDefault="003959FF" w:rsidP="003959FF">
      <w:pPr>
        <w:spacing w:after="120" w:line="276" w:lineRule="auto"/>
        <w:ind w:left="1134"/>
        <w:rPr>
          <w:rFonts w:ascii="Verdana" w:hAnsi="Verdana"/>
        </w:rPr>
      </w:pPr>
      <w:r w:rsidRPr="003959FF">
        <w:rPr>
          <w:rFonts w:ascii="Verdana" w:hAnsi="Verdana"/>
        </w:rPr>
        <w:t>W związku z art. 118 ust. 2 ustawy Pzp</w:t>
      </w:r>
      <w:r w:rsidRPr="008209B5">
        <w:rPr>
          <w:rFonts w:ascii="Verdana" w:hAnsi="Verdana"/>
        </w:rPr>
        <w:t xml:space="preserve">: „W odniesieniu  do  warunków  dotyczących  wykształcenia,  kwalifikacji  zawodowych  lub  doświadczenia </w:t>
      </w:r>
      <w:r w:rsidR="008209B5">
        <w:rPr>
          <w:rFonts w:ascii="Verdana" w:hAnsi="Verdana"/>
        </w:rPr>
        <w:t>w</w:t>
      </w:r>
      <w:r w:rsidRPr="008209B5">
        <w:rPr>
          <w:rFonts w:ascii="Verdana" w:hAnsi="Verdana"/>
        </w:rPr>
        <w:t>ykonawcy mogą polegać na zdolnościach podmiotów udostępniających zasoby, jeśli podmioty te wykonają roboty budowlane lub usługi, do realizacji których te zdolności są wymagane.”</w:t>
      </w:r>
    </w:p>
    <w:p w:rsidR="003959FF" w:rsidRPr="003959FF" w:rsidRDefault="003959FF" w:rsidP="003959FF">
      <w:pPr>
        <w:spacing w:after="0" w:line="276" w:lineRule="auto"/>
        <w:ind w:left="1134" w:hanging="708"/>
        <w:rPr>
          <w:rFonts w:ascii="Verdana" w:hAnsi="Verdana"/>
        </w:rPr>
      </w:pPr>
      <w:r w:rsidRPr="003959FF">
        <w:rPr>
          <w:rFonts w:ascii="Verdana" w:hAnsi="Verdana"/>
        </w:rPr>
        <w:t xml:space="preserve">18.2.  Dysponowanie osobami zdolnymi do wykonania zamówienia, które będą uczestniczyć w wykonywaniu zamówienia, tj. </w:t>
      </w:r>
      <w:r w:rsidRPr="003959FF">
        <w:rPr>
          <w:rFonts w:ascii="Verdana" w:hAnsi="Verdana"/>
          <w:b/>
        </w:rPr>
        <w:t xml:space="preserve">osobą, </w:t>
      </w:r>
      <w:r w:rsidRPr="003959FF">
        <w:rPr>
          <w:rFonts w:ascii="Verdana" w:hAnsi="Verdana"/>
          <w:b/>
          <w:bCs/>
        </w:rPr>
        <w:t xml:space="preserve">która </w:t>
      </w:r>
      <w:r w:rsidRPr="003959FF">
        <w:rPr>
          <w:rFonts w:ascii="Verdana" w:hAnsi="Verdana"/>
          <w:b/>
          <w:bCs/>
        </w:rPr>
        <w:lastRenderedPageBreak/>
        <w:t xml:space="preserve">będzie pełnić funkcję kierownika </w:t>
      </w:r>
      <w:r w:rsidR="008B77AE">
        <w:rPr>
          <w:rFonts w:ascii="Verdana" w:hAnsi="Verdana"/>
          <w:b/>
          <w:bCs/>
        </w:rPr>
        <w:t>robót</w:t>
      </w:r>
      <w:r w:rsidRPr="003959FF">
        <w:rPr>
          <w:rFonts w:ascii="Verdana" w:hAnsi="Verdana"/>
          <w:b/>
          <w:bCs/>
        </w:rPr>
        <w:t xml:space="preserve">, </w:t>
      </w:r>
      <w:r w:rsidRPr="003959FF">
        <w:rPr>
          <w:rFonts w:ascii="Verdana" w:hAnsi="Verdana"/>
          <w:bCs/>
        </w:rPr>
        <w:t>posiadającą uprawnienia</w:t>
      </w:r>
      <w:r w:rsidRPr="003959FF">
        <w:rPr>
          <w:rFonts w:ascii="Verdana" w:hAnsi="Verdana"/>
        </w:rPr>
        <w:t xml:space="preserve"> do kierowania robotami budowlanymi </w:t>
      </w:r>
      <w:r w:rsidRPr="003959FF">
        <w:rPr>
          <w:rFonts w:ascii="Verdana" w:hAnsi="Verdana"/>
          <w:bCs/>
        </w:rPr>
        <w:t>w</w:t>
      </w:r>
      <w:r w:rsidR="008B77AE">
        <w:rPr>
          <w:rFonts w:ascii="Verdana" w:hAnsi="Verdana"/>
          <w:bCs/>
        </w:rPr>
        <w:t xml:space="preserve"> specjalności</w:t>
      </w:r>
      <w:r w:rsidRPr="003959FF">
        <w:rPr>
          <w:rFonts w:ascii="Verdana" w:hAnsi="Verdana"/>
          <w:b/>
          <w:bCs/>
        </w:rPr>
        <w:t> </w:t>
      </w:r>
      <w:r w:rsidR="008B77AE">
        <w:rPr>
          <w:rFonts w:ascii="Verdana" w:hAnsi="Verdana"/>
          <w:b/>
          <w:bCs/>
        </w:rPr>
        <w:t>konstrukcyjno-budowlanej</w:t>
      </w:r>
      <w:r w:rsidRPr="003959FF">
        <w:rPr>
          <w:rFonts w:ascii="Verdana" w:hAnsi="Verdana"/>
          <w:b/>
          <w:bCs/>
        </w:rPr>
        <w:t>.</w:t>
      </w:r>
    </w:p>
    <w:p w:rsidR="003959FF" w:rsidRPr="003959FF" w:rsidRDefault="003959FF" w:rsidP="003959FF">
      <w:pPr>
        <w:spacing w:before="120" w:after="0" w:line="276" w:lineRule="auto"/>
        <w:ind w:left="1134"/>
        <w:rPr>
          <w:rFonts w:ascii="Verdana" w:hAnsi="Verdana"/>
          <w:b/>
          <w:u w:val="single"/>
        </w:rPr>
      </w:pPr>
      <w:r w:rsidRPr="003959FF">
        <w:rPr>
          <w:rFonts w:ascii="Verdana" w:hAnsi="Verdana"/>
          <w:b/>
          <w:u w:val="single"/>
        </w:rPr>
        <w:t xml:space="preserve">UWAGA: </w:t>
      </w:r>
    </w:p>
    <w:p w:rsidR="003959FF" w:rsidRPr="003959FF" w:rsidRDefault="003959FF" w:rsidP="003959FF">
      <w:pPr>
        <w:spacing w:after="0" w:line="276" w:lineRule="auto"/>
        <w:ind w:left="1134"/>
        <w:rPr>
          <w:rFonts w:ascii="Verdana" w:hAnsi="Verdana"/>
        </w:rPr>
      </w:pPr>
      <w:r w:rsidRPr="003959FF">
        <w:rPr>
          <w:rFonts w:ascii="Verdana" w:hAnsi="Verdana"/>
        </w:rPr>
        <w:t xml:space="preserve">Kierownik </w:t>
      </w:r>
      <w:r w:rsidR="006834CE">
        <w:rPr>
          <w:rFonts w:ascii="Verdana" w:hAnsi="Verdana"/>
        </w:rPr>
        <w:t>robót</w:t>
      </w:r>
      <w:r w:rsidRPr="003959FF">
        <w:rPr>
          <w:rFonts w:ascii="Verdana" w:hAnsi="Verdana"/>
        </w:rPr>
        <w:t xml:space="preserve"> powinien posiadać uprawnienia budowlane zgodnie z ustawą z dnia 07 lipca 1994 r.</w:t>
      </w:r>
      <w:r w:rsidR="008209B5">
        <w:rPr>
          <w:rFonts w:ascii="Verdana" w:hAnsi="Verdana"/>
        </w:rPr>
        <w:t xml:space="preserve"> Prawo budowlane (j.t. Dz. U. z </w:t>
      </w:r>
      <w:r w:rsidRPr="003959FF">
        <w:rPr>
          <w:rFonts w:ascii="Verdana" w:hAnsi="Verdana"/>
        </w:rPr>
        <w:t>202</w:t>
      </w:r>
      <w:r w:rsidR="00F8169A">
        <w:rPr>
          <w:rFonts w:ascii="Verdana" w:hAnsi="Verdana"/>
        </w:rPr>
        <w:t>5</w:t>
      </w:r>
      <w:r w:rsidR="008209B5">
        <w:rPr>
          <w:rFonts w:ascii="Verdana" w:hAnsi="Verdana"/>
        </w:rPr>
        <w:t> </w:t>
      </w:r>
      <w:r w:rsidRPr="003959FF">
        <w:rPr>
          <w:rFonts w:ascii="Verdana" w:hAnsi="Verdana"/>
        </w:rPr>
        <w:t>r., poz. </w:t>
      </w:r>
      <w:r w:rsidR="00F8169A">
        <w:rPr>
          <w:rFonts w:ascii="Verdana" w:hAnsi="Verdana"/>
        </w:rPr>
        <w:t>418</w:t>
      </w:r>
      <w:r w:rsidR="00082E27">
        <w:rPr>
          <w:rFonts w:ascii="Verdana" w:hAnsi="Verdana"/>
        </w:rPr>
        <w:t>)</w:t>
      </w:r>
      <w:r w:rsidRPr="003959FF">
        <w:rPr>
          <w:rFonts w:ascii="Verdana" w:hAnsi="Verdana"/>
        </w:rPr>
        <w:t xml:space="preserve"> oraz rozpor</w:t>
      </w:r>
      <w:r w:rsidR="008209B5">
        <w:rPr>
          <w:rFonts w:ascii="Verdana" w:hAnsi="Verdana"/>
        </w:rPr>
        <w:t>ządzeniem Ministra Inwestycji i </w:t>
      </w:r>
      <w:r w:rsidRPr="003959FF">
        <w:rPr>
          <w:rFonts w:ascii="Verdana" w:hAnsi="Verdana"/>
        </w:rPr>
        <w:t>Rozwoju z dnia 29 kwietnia 2019 r. w sprawie przygotowania zawodowego do wykonywania samodzielnych funkcji technicznych w</w:t>
      </w:r>
      <w:r w:rsidR="00A8063F">
        <w:rPr>
          <w:rFonts w:ascii="Verdana" w:hAnsi="Verdana"/>
        </w:rPr>
        <w:t> </w:t>
      </w:r>
      <w:r w:rsidRPr="003959FF">
        <w:rPr>
          <w:rFonts w:ascii="Verdana" w:hAnsi="Verdana"/>
        </w:rPr>
        <w:t xml:space="preserve">budownictwie (Dz. U. z 2019 r., poz. 831) lub odpowiadające im ważne uprawnienia budowlane, które zostały wydane na podstawie wcześniej obowiązujących przepisów. </w:t>
      </w:r>
    </w:p>
    <w:p w:rsidR="003959FF" w:rsidRPr="003959FF" w:rsidRDefault="003959FF" w:rsidP="003959FF">
      <w:pPr>
        <w:pStyle w:val="NormalnyWeb"/>
        <w:suppressAutoHyphens/>
        <w:spacing w:before="0" w:after="0" w:line="276" w:lineRule="auto"/>
        <w:ind w:left="1134"/>
        <w:rPr>
          <w:rFonts w:ascii="Verdana" w:eastAsia="Lucida Sans Unicode" w:hAnsi="Verdana"/>
          <w:sz w:val="22"/>
          <w:szCs w:val="22"/>
        </w:rPr>
      </w:pPr>
      <w:r w:rsidRPr="003959FF">
        <w:rPr>
          <w:rFonts w:ascii="Verdana" w:hAnsi="Verdana"/>
          <w:sz w:val="22"/>
          <w:szCs w:val="22"/>
        </w:rPr>
        <w:t xml:space="preserve">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w:t>
      </w:r>
      <w:r w:rsidRPr="00FA1EEC">
        <w:rPr>
          <w:rFonts w:ascii="Verdana" w:hAnsi="Verdana"/>
          <w:sz w:val="22"/>
          <w:szCs w:val="22"/>
        </w:rPr>
        <w:t xml:space="preserve">nabytych w państwach członkowskich Unii Europejskiej </w:t>
      </w:r>
      <w:r w:rsidRPr="00FA1EEC">
        <w:rPr>
          <w:rFonts w:ascii="Verdana" w:eastAsia="Lucida Sans Unicode" w:hAnsi="Verdana"/>
          <w:sz w:val="22"/>
          <w:szCs w:val="22"/>
        </w:rPr>
        <w:t>(j.</w:t>
      </w:r>
      <w:r w:rsidRPr="003959FF">
        <w:rPr>
          <w:rFonts w:ascii="Verdana" w:eastAsia="Lucida Sans Unicode" w:hAnsi="Verdana"/>
          <w:sz w:val="22"/>
          <w:szCs w:val="22"/>
        </w:rPr>
        <w:t>t. Dz. U. z 202</w:t>
      </w:r>
      <w:r w:rsidR="00FA1EEC">
        <w:rPr>
          <w:rFonts w:ascii="Verdana" w:eastAsia="Lucida Sans Unicode" w:hAnsi="Verdana"/>
          <w:sz w:val="22"/>
          <w:szCs w:val="22"/>
        </w:rPr>
        <w:t>3</w:t>
      </w:r>
      <w:r w:rsidR="00524BF7">
        <w:rPr>
          <w:rFonts w:ascii="Verdana" w:eastAsia="Lucida Sans Unicode" w:hAnsi="Verdana"/>
          <w:sz w:val="22"/>
          <w:szCs w:val="22"/>
        </w:rPr>
        <w:t xml:space="preserve"> r.</w:t>
      </w:r>
      <w:r w:rsidR="00091D2A">
        <w:rPr>
          <w:rFonts w:ascii="Verdana" w:eastAsia="Lucida Sans Unicode" w:hAnsi="Verdana"/>
          <w:sz w:val="22"/>
          <w:szCs w:val="22"/>
        </w:rPr>
        <w:t>, poz. </w:t>
      </w:r>
      <w:r w:rsidR="00FA1EEC">
        <w:rPr>
          <w:rFonts w:ascii="Verdana" w:eastAsia="Lucida Sans Unicode" w:hAnsi="Verdana"/>
          <w:sz w:val="22"/>
          <w:szCs w:val="22"/>
        </w:rPr>
        <w:t>334</w:t>
      </w:r>
      <w:r w:rsidR="00AE4393">
        <w:rPr>
          <w:rFonts w:ascii="Verdana" w:eastAsia="Lucida Sans Unicode" w:hAnsi="Verdana"/>
          <w:sz w:val="22"/>
          <w:szCs w:val="22"/>
        </w:rPr>
        <w:t xml:space="preserve"> ze zm.</w:t>
      </w:r>
      <w:r w:rsidRPr="003959FF">
        <w:rPr>
          <w:rFonts w:ascii="Verdana" w:eastAsia="Lucida Sans Unicode" w:hAnsi="Verdana"/>
          <w:sz w:val="22"/>
          <w:szCs w:val="22"/>
        </w:rPr>
        <w:t>).</w:t>
      </w:r>
    </w:p>
    <w:p w:rsidR="00FD5A45" w:rsidRPr="00C740B4" w:rsidRDefault="00E51821" w:rsidP="00020815">
      <w:pPr>
        <w:spacing w:before="240" w:after="0" w:line="276" w:lineRule="auto"/>
        <w:ind w:left="425" w:hanging="425"/>
        <w:rPr>
          <w:rFonts w:ascii="Verdana" w:hAnsi="Verdana"/>
          <w:strike/>
        </w:rPr>
      </w:pPr>
      <w:r w:rsidRPr="00C740B4">
        <w:rPr>
          <w:rFonts w:ascii="Verdana" w:hAnsi="Verdana"/>
        </w:rPr>
        <w:t>19.</w:t>
      </w:r>
      <w:r w:rsidR="008811EA" w:rsidRPr="00C740B4">
        <w:rPr>
          <w:rFonts w:ascii="Verdana" w:hAnsi="Verdana"/>
        </w:rPr>
        <w:t> INFORMACJA O PODMIOTOWYCH ŚRODKACH DOWODOWYCH.</w:t>
      </w:r>
      <w:r w:rsidR="00FD5A45" w:rsidRPr="00C740B4">
        <w:rPr>
          <w:rFonts w:ascii="Verdana" w:hAnsi="Verdana"/>
        </w:rPr>
        <w:t xml:space="preserve"> </w:t>
      </w:r>
    </w:p>
    <w:p w:rsidR="00265787" w:rsidRDefault="00171067" w:rsidP="00C740B4">
      <w:pPr>
        <w:spacing w:after="0" w:line="276" w:lineRule="auto"/>
        <w:ind w:left="426"/>
        <w:rPr>
          <w:rFonts w:ascii="Verdana" w:hAnsi="Verdana"/>
          <w:b/>
        </w:rPr>
      </w:pPr>
      <w:r w:rsidRPr="00C740B4">
        <w:rPr>
          <w:rFonts w:ascii="Verdana" w:hAnsi="Verdana"/>
          <w:b/>
        </w:rPr>
        <w:t>Zamawiający</w:t>
      </w:r>
      <w:r w:rsidR="00265787" w:rsidRPr="00C740B4">
        <w:rPr>
          <w:rFonts w:ascii="Verdana" w:hAnsi="Verdana"/>
          <w:b/>
        </w:rPr>
        <w:t xml:space="preserve"> nie</w:t>
      </w:r>
      <w:r w:rsidRPr="00C740B4">
        <w:rPr>
          <w:rFonts w:ascii="Verdana" w:hAnsi="Verdana"/>
          <w:b/>
        </w:rPr>
        <w:t xml:space="preserve"> wymaga od </w:t>
      </w:r>
      <w:r w:rsidR="008447AA" w:rsidRPr="00C740B4">
        <w:rPr>
          <w:rFonts w:ascii="Verdana" w:hAnsi="Verdana"/>
          <w:b/>
        </w:rPr>
        <w:t>w</w:t>
      </w:r>
      <w:r w:rsidRPr="00C740B4">
        <w:rPr>
          <w:rFonts w:ascii="Verdana" w:hAnsi="Verdana"/>
          <w:b/>
        </w:rPr>
        <w:t xml:space="preserve">ykonawców złożenia </w:t>
      </w:r>
      <w:r w:rsidR="00004BBF" w:rsidRPr="00C740B4">
        <w:rPr>
          <w:rFonts w:ascii="Verdana" w:hAnsi="Verdana"/>
          <w:b/>
        </w:rPr>
        <w:t>podmiotowych środków</w:t>
      </w:r>
      <w:r w:rsidR="00265787" w:rsidRPr="00C740B4">
        <w:rPr>
          <w:rFonts w:ascii="Verdana" w:hAnsi="Verdana"/>
          <w:b/>
        </w:rPr>
        <w:t xml:space="preserve"> dowodowych.</w:t>
      </w:r>
    </w:p>
    <w:p w:rsidR="00A8063F" w:rsidRPr="00A8063F" w:rsidRDefault="00A8063F" w:rsidP="00A8063F">
      <w:pPr>
        <w:spacing w:before="120" w:after="0" w:line="276" w:lineRule="auto"/>
        <w:ind w:left="425"/>
        <w:rPr>
          <w:rFonts w:ascii="Verdana" w:hAnsi="Verdana"/>
          <w:b/>
          <w:u w:val="single"/>
        </w:rPr>
      </w:pPr>
      <w:r w:rsidRPr="00A8063F">
        <w:rPr>
          <w:rFonts w:ascii="Verdana" w:hAnsi="Verdana"/>
          <w:b/>
          <w:u w:val="single"/>
        </w:rPr>
        <w:t xml:space="preserve">UWAGA: </w:t>
      </w:r>
    </w:p>
    <w:p w:rsidR="00A8063F" w:rsidRPr="00A8063F" w:rsidRDefault="00A8063F" w:rsidP="00A8063F">
      <w:pPr>
        <w:spacing w:after="0" w:line="276" w:lineRule="auto"/>
        <w:ind w:left="426"/>
        <w:rPr>
          <w:rFonts w:ascii="Verdana" w:hAnsi="Verdana"/>
        </w:rPr>
      </w:pPr>
      <w:r w:rsidRPr="00A8063F">
        <w:rPr>
          <w:rFonts w:ascii="Verdana" w:hAnsi="Verdana"/>
        </w:rPr>
        <w:t>Wykonawca, który polega na zdolnościach podmiotów udostępniających zasoby w celu spełnienia warunków udzi</w:t>
      </w:r>
      <w:r>
        <w:rPr>
          <w:rFonts w:ascii="Verdana" w:hAnsi="Verdana"/>
        </w:rPr>
        <w:t>ału w postępowaniu, musi wraz z </w:t>
      </w:r>
      <w:r w:rsidRPr="00A8063F">
        <w:rPr>
          <w:rFonts w:ascii="Verdana" w:hAnsi="Verdana"/>
        </w:rPr>
        <w:t>ofertą złożyć zobowiązania tych podmiotó</w:t>
      </w:r>
      <w:r w:rsidR="00901BB6">
        <w:rPr>
          <w:rFonts w:ascii="Verdana" w:hAnsi="Verdana"/>
        </w:rPr>
        <w:t>w, o których mowa w punkcie 10.4</w:t>
      </w:r>
      <w:r w:rsidRPr="00A8063F">
        <w:rPr>
          <w:rFonts w:ascii="Verdana" w:hAnsi="Verdana"/>
        </w:rPr>
        <w:t xml:space="preserve">) SWZ. </w:t>
      </w:r>
    </w:p>
    <w:p w:rsidR="00AC6A02" w:rsidRPr="00C740B4" w:rsidRDefault="00AA7EB9" w:rsidP="00020815">
      <w:pPr>
        <w:spacing w:before="240" w:after="0" w:line="276" w:lineRule="auto"/>
        <w:ind w:left="425" w:hanging="425"/>
        <w:rPr>
          <w:rFonts w:ascii="Verdana" w:hAnsi="Verdana"/>
        </w:rPr>
      </w:pPr>
      <w:r w:rsidRPr="00C740B4">
        <w:rPr>
          <w:rFonts w:ascii="Verdana" w:hAnsi="Verdana"/>
        </w:rPr>
        <w:t>20</w:t>
      </w:r>
      <w:r w:rsidR="00E51821" w:rsidRPr="00C740B4">
        <w:rPr>
          <w:rFonts w:ascii="Verdana" w:hAnsi="Verdana"/>
        </w:rPr>
        <w:t>.</w:t>
      </w:r>
      <w:r w:rsidR="00AC6A02" w:rsidRPr="00C740B4">
        <w:rPr>
          <w:rFonts w:ascii="Verdana" w:hAnsi="Verdana"/>
        </w:rPr>
        <w:t> OPIS CZĘŚCI ZAMÓWIENIA</w:t>
      </w:r>
      <w:r w:rsidR="00AC3491" w:rsidRPr="00C740B4">
        <w:rPr>
          <w:rFonts w:ascii="Verdana" w:hAnsi="Verdana"/>
        </w:rPr>
        <w:t xml:space="preserve">, JEŻELI ZAMAWIAJĄCY DOPUSZCZA SKŁADANIE OFERT CZĘŚCIOWYCH. </w:t>
      </w:r>
    </w:p>
    <w:p w:rsidR="00797360" w:rsidRDefault="00797360" w:rsidP="00797360">
      <w:pPr>
        <w:pStyle w:val="Tekstpodstawowy2"/>
        <w:spacing w:after="0" w:line="276" w:lineRule="auto"/>
        <w:ind w:left="426"/>
      </w:pPr>
      <w:r>
        <w:rPr>
          <w:rFonts w:ascii="Verdana" w:hAnsi="Verdana"/>
        </w:rPr>
        <w:t xml:space="preserve">Zgodnie z art. 379 § 2 Kodeksu cywilnego: „świadczenie jest podzielne, jeżeli może być spełnione </w:t>
      </w:r>
      <w:r>
        <w:rPr>
          <w:rStyle w:val="object"/>
          <w:rFonts w:ascii="Verdana" w:hAnsi="Verdana"/>
        </w:rPr>
        <w:t>cz</w:t>
      </w:r>
      <w:r>
        <w:rPr>
          <w:rFonts w:ascii="Verdana" w:hAnsi="Verdana"/>
        </w:rPr>
        <w:t xml:space="preserve">ęściowo bez istotnej zmiany przedmiotu lub wartości”. </w:t>
      </w:r>
    </w:p>
    <w:p w:rsidR="00797360" w:rsidRDefault="00797360" w:rsidP="00797360">
      <w:pPr>
        <w:spacing w:after="0" w:line="276" w:lineRule="auto"/>
        <w:ind w:left="425"/>
      </w:pPr>
      <w:r>
        <w:rPr>
          <w:rFonts w:ascii="Verdana" w:hAnsi="Verdana"/>
        </w:rPr>
        <w:t>Motyw nr 78 Dyrektywy 2014/24/UE z 26.02.2014 r.:</w:t>
      </w:r>
      <w:r>
        <w:rPr>
          <w:rFonts w:ascii="Verdana" w:hAnsi="Verdana"/>
          <w:i/>
          <w:iCs/>
        </w:rPr>
        <w:t xml:space="preserve"> </w:t>
      </w:r>
      <w:r w:rsidRPr="007863C8">
        <w:rPr>
          <w:rFonts w:ascii="Verdana" w:hAnsi="Verdana"/>
          <w:iCs/>
        </w:rPr>
        <w:t>„Zamówienia publiczne powinny być dostosowane do potrzeb MŚP.</w:t>
      </w:r>
      <w:r>
        <w:rPr>
          <w:rFonts w:ascii="Verdana" w:hAnsi="Verdana"/>
          <w:i/>
          <w:iCs/>
        </w:rPr>
        <w:t xml:space="preserve"> </w:t>
      </w:r>
      <w:r>
        <w:rPr>
          <w:rFonts w:ascii="Verdana" w:hAnsi="Verdana"/>
        </w:rPr>
        <w:t xml:space="preserve">(…) Przyczynami braku podziału zamówienia na </w:t>
      </w:r>
      <w:r>
        <w:rPr>
          <w:rStyle w:val="object"/>
          <w:rFonts w:ascii="Verdana" w:hAnsi="Verdana"/>
        </w:rPr>
        <w:t>cz</w:t>
      </w:r>
      <w:r>
        <w:rPr>
          <w:rFonts w:ascii="Verdana" w:hAnsi="Verdana"/>
        </w:rPr>
        <w:t xml:space="preserve">ęści mogą być: ograniczenie konkurencji lub nadmierne trudności techniczne lub nadmierne koszty wykonania zamówienia, lub też potrzeba skoordynowania działań różnych wykonawców realizujących poszczególne </w:t>
      </w:r>
      <w:r>
        <w:rPr>
          <w:rStyle w:val="object"/>
          <w:rFonts w:ascii="Verdana" w:hAnsi="Verdana"/>
        </w:rPr>
        <w:t>cz</w:t>
      </w:r>
      <w:r>
        <w:rPr>
          <w:rFonts w:ascii="Verdana" w:hAnsi="Verdana"/>
        </w:rPr>
        <w:t xml:space="preserve">ęści zamówienia mogłaby poważnie zagrozić właściwemu wykonaniu zamówienia”. </w:t>
      </w:r>
    </w:p>
    <w:p w:rsidR="00797360" w:rsidRDefault="00797360" w:rsidP="00797360">
      <w:pPr>
        <w:spacing w:after="0" w:line="276" w:lineRule="auto"/>
        <w:ind w:left="425"/>
      </w:pPr>
      <w:r>
        <w:rPr>
          <w:rFonts w:ascii="Verdana" w:hAnsi="Verdana"/>
        </w:rPr>
        <w:t xml:space="preserve">Art. 25 ust. 2 Pzp: </w:t>
      </w:r>
      <w:r w:rsidRPr="007863C8">
        <w:rPr>
          <w:rFonts w:ascii="Verdana" w:hAnsi="Verdana"/>
        </w:rPr>
        <w:t>„</w:t>
      </w:r>
      <w:r w:rsidRPr="007863C8">
        <w:rPr>
          <w:rFonts w:ascii="Verdana" w:hAnsi="Verdana"/>
          <w:iCs/>
        </w:rPr>
        <w:t xml:space="preserve">Zamówienie jest niepodzielne na </w:t>
      </w:r>
      <w:r w:rsidRPr="007863C8">
        <w:rPr>
          <w:rStyle w:val="object"/>
          <w:rFonts w:ascii="Verdana" w:hAnsi="Verdana"/>
          <w:iCs/>
        </w:rPr>
        <w:t>cz</w:t>
      </w:r>
      <w:r w:rsidRPr="007863C8">
        <w:rPr>
          <w:rFonts w:ascii="Verdana" w:hAnsi="Verdana"/>
          <w:iCs/>
        </w:rPr>
        <w:t>ęści, jeżeli ze względów technicznych, organizacyjnych lub ekonomicznych tworzy nierozerwalną całość”.</w:t>
      </w:r>
    </w:p>
    <w:p w:rsidR="00797360" w:rsidRDefault="00797360" w:rsidP="00797360">
      <w:pPr>
        <w:pStyle w:val="Tekstpodstawowy2"/>
        <w:spacing w:after="0" w:line="276" w:lineRule="auto"/>
        <w:ind w:left="426"/>
      </w:pPr>
      <w:r>
        <w:rPr>
          <w:rFonts w:ascii="Verdana" w:hAnsi="Verdana"/>
        </w:rPr>
        <w:t xml:space="preserve">Mając powyższe na uwadze należy uznać, iż świadczenie nie może zostać spełnione </w:t>
      </w:r>
      <w:r>
        <w:rPr>
          <w:rStyle w:val="object"/>
          <w:rFonts w:ascii="Verdana" w:hAnsi="Verdana"/>
        </w:rPr>
        <w:t>cz</w:t>
      </w:r>
      <w:r>
        <w:rPr>
          <w:rFonts w:ascii="Verdana" w:hAnsi="Verdana"/>
        </w:rPr>
        <w:t xml:space="preserve">ęściowo bez istotnej zmiany przedmiotu, a to oznacza, iż należy </w:t>
      </w:r>
      <w:r>
        <w:rPr>
          <w:rFonts w:ascii="Verdana" w:hAnsi="Verdana"/>
        </w:rPr>
        <w:lastRenderedPageBreak/>
        <w:t>je traktować jako jedną całość, a ewentualny podział niniejszego zadania byłby wrę</w:t>
      </w:r>
      <w:r>
        <w:rPr>
          <w:rStyle w:val="object"/>
          <w:rFonts w:ascii="Verdana" w:hAnsi="Verdana"/>
        </w:rPr>
        <w:t>cz</w:t>
      </w:r>
      <w:r>
        <w:rPr>
          <w:rFonts w:ascii="Verdana" w:hAnsi="Verdana"/>
        </w:rPr>
        <w:t xml:space="preserve"> szkodliwy, ponieważ spowodowałby nadmierne trudności techniczne, a przede wszystkim zwiększone koszty wykonania zamówienia - odnosi się to do sytuacji, gdyby roboty budowlane objęte przedmiotowym zamówieniem wykonywane były przez kilku wykonawców na podstawie odrębnych umów. Podział zadania dodatkowo spowodowałby konieczność podjęcia dodatkowych działań ze strony zamawiającego w celu skoordynowania działań różnych wykonawców. Brak kompleksowej realizacji zamówienia mógłby zagrozić właściwemu jej wykonaniu, a zamawiający miałby trudności z egzekwowaniem przysługujących mu uprawnień z tytułu rękojmi/gwarancji za wady m.in. z uwagi na możliwość zadeklarowania różnych okresów (rękojmi/gwarancji) oraz możliwość przeniesienia odpowiedzialności na innego wykonawcę.</w:t>
      </w:r>
    </w:p>
    <w:p w:rsidR="00797360" w:rsidRDefault="00797360" w:rsidP="00797360">
      <w:pPr>
        <w:spacing w:after="0" w:line="276" w:lineRule="auto"/>
        <w:ind w:left="425"/>
      </w:pPr>
      <w:r>
        <w:rPr>
          <w:rFonts w:ascii="Verdana" w:hAnsi="Verdana"/>
        </w:rPr>
        <w:t xml:space="preserve">Biorąc powyższe pod uwagę przedmiot niniejszego zamówienia ze względów technicznych i organizacyjnych tworzy nierozerwalną całość, a więc zgodnie z art. 25 ust. 2 Pzp jest zamówieniem niepodzielnym na </w:t>
      </w:r>
      <w:r>
        <w:rPr>
          <w:rStyle w:val="object"/>
          <w:rFonts w:ascii="Verdana" w:hAnsi="Verdana"/>
        </w:rPr>
        <w:t>cz</w:t>
      </w:r>
      <w:r>
        <w:rPr>
          <w:rFonts w:ascii="Verdana" w:hAnsi="Verdana"/>
        </w:rPr>
        <w:t>ęści.</w:t>
      </w:r>
    </w:p>
    <w:p w:rsidR="00797360" w:rsidRPr="007863C8" w:rsidRDefault="00797360" w:rsidP="00797360">
      <w:pPr>
        <w:pStyle w:val="Tekstpodstawowy2"/>
        <w:spacing w:after="0" w:line="276" w:lineRule="auto"/>
        <w:ind w:left="426"/>
      </w:pPr>
      <w:r>
        <w:rPr>
          <w:rFonts w:ascii="Verdana" w:hAnsi="Verdana"/>
        </w:rPr>
        <w:t xml:space="preserve">Ponadto niniejsze zamówienie co do zasady jest realizowane przez przedsiębiorców stanowiących małe lub średnie przedsiębiorstwa, w związku z tym podział zamówienia na </w:t>
      </w:r>
      <w:r>
        <w:rPr>
          <w:rStyle w:val="object"/>
          <w:rFonts w:ascii="Verdana" w:hAnsi="Verdana"/>
        </w:rPr>
        <w:t>cz</w:t>
      </w:r>
      <w:r>
        <w:rPr>
          <w:rFonts w:ascii="Verdana" w:hAnsi="Verdana"/>
        </w:rPr>
        <w:t>ęści nie jest zasadny.</w:t>
      </w:r>
    </w:p>
    <w:p w:rsidR="00AC6A02" w:rsidRPr="00C740B4" w:rsidRDefault="00AA7EB9" w:rsidP="00020815">
      <w:pPr>
        <w:spacing w:before="240" w:after="0" w:line="276" w:lineRule="auto"/>
        <w:ind w:left="425" w:hanging="425"/>
        <w:rPr>
          <w:rFonts w:ascii="Verdana" w:hAnsi="Verdana"/>
        </w:rPr>
      </w:pPr>
      <w:r w:rsidRPr="00C740B4">
        <w:rPr>
          <w:rFonts w:ascii="Verdana" w:hAnsi="Verdana"/>
        </w:rPr>
        <w:t>21</w:t>
      </w:r>
      <w:r w:rsidR="00AC6A02" w:rsidRPr="00C740B4">
        <w:rPr>
          <w:rFonts w:ascii="Verdana" w:hAnsi="Verdana"/>
        </w:rPr>
        <w:t>. INFORMACJE DOTYCZĄCE OFERT WARIANTOWYCH</w:t>
      </w:r>
      <w:r w:rsidR="00FD5A45" w:rsidRPr="00C740B4">
        <w:rPr>
          <w:rFonts w:ascii="Verdana" w:hAnsi="Verdana"/>
        </w:rPr>
        <w:t xml:space="preserve">. </w:t>
      </w:r>
    </w:p>
    <w:p w:rsidR="00FD5A45" w:rsidRPr="00C740B4" w:rsidRDefault="00FD5A45" w:rsidP="00C740B4">
      <w:pPr>
        <w:spacing w:after="0" w:line="276" w:lineRule="auto"/>
        <w:ind w:left="426"/>
        <w:rPr>
          <w:rFonts w:ascii="Verdana" w:hAnsi="Verdana"/>
        </w:rPr>
      </w:pPr>
      <w:r w:rsidRPr="00C740B4">
        <w:rPr>
          <w:rFonts w:ascii="Verdana" w:hAnsi="Verdana"/>
        </w:rPr>
        <w:t xml:space="preserve">Zamawiający </w:t>
      </w:r>
      <w:r w:rsidRPr="00C740B4">
        <w:rPr>
          <w:rFonts w:ascii="Verdana" w:hAnsi="Verdana"/>
          <w:b/>
        </w:rPr>
        <w:t>nie dopuszcza ani nie wymaga składania ofert wariantowych.</w:t>
      </w:r>
      <w:r w:rsidRPr="00C740B4">
        <w:rPr>
          <w:rFonts w:ascii="Verdana" w:hAnsi="Verdana"/>
        </w:rPr>
        <w:t xml:space="preserve"> </w:t>
      </w:r>
    </w:p>
    <w:p w:rsidR="00AC6A02" w:rsidRPr="00C740B4" w:rsidRDefault="00AA7EB9" w:rsidP="00020815">
      <w:pPr>
        <w:spacing w:before="240" w:after="0" w:line="276" w:lineRule="auto"/>
        <w:ind w:left="425" w:hanging="425"/>
        <w:rPr>
          <w:rFonts w:ascii="Verdana" w:hAnsi="Verdana"/>
        </w:rPr>
      </w:pPr>
      <w:r w:rsidRPr="00C740B4">
        <w:rPr>
          <w:rFonts w:ascii="Verdana" w:hAnsi="Verdana"/>
        </w:rPr>
        <w:t>22</w:t>
      </w:r>
      <w:r w:rsidR="00265787" w:rsidRPr="00C740B4">
        <w:rPr>
          <w:rFonts w:ascii="Verdana" w:hAnsi="Verdana"/>
        </w:rPr>
        <w:t>. </w:t>
      </w:r>
      <w:r w:rsidR="00AC6A02" w:rsidRPr="00C740B4">
        <w:rPr>
          <w:rFonts w:ascii="Verdana" w:hAnsi="Verdana"/>
        </w:rPr>
        <w:t xml:space="preserve">WYMAGANIA W ZAKRESIE </w:t>
      </w:r>
      <w:r w:rsidR="00436FB5" w:rsidRPr="00C740B4">
        <w:rPr>
          <w:rFonts w:ascii="Verdana" w:hAnsi="Verdana"/>
        </w:rPr>
        <w:t xml:space="preserve">ZATRUDNIENIA NA PODSTAWIE STOSUNKU PRACY, W OKOLICZNOŚCIACH, O KTÓRYCH MOWA W ART. 95.  </w:t>
      </w:r>
    </w:p>
    <w:p w:rsidR="00A8063F" w:rsidRPr="00A8063F" w:rsidRDefault="00A8063F" w:rsidP="00A8063F">
      <w:pPr>
        <w:spacing w:after="0" w:line="276" w:lineRule="auto"/>
        <w:ind w:left="1134" w:hanging="708"/>
        <w:rPr>
          <w:rFonts w:ascii="Verdana" w:hAnsi="Verdana"/>
        </w:rPr>
      </w:pPr>
      <w:r w:rsidRPr="00A8063F">
        <w:rPr>
          <w:rFonts w:ascii="Verdana" w:hAnsi="Verdana"/>
        </w:rPr>
        <w:t xml:space="preserve">22.1. Zamawiający wymaga zatrudnienia przez wykonawcę, podwykonawcę lub dalszego podwykonawcę na podstawie stosunku pracy osób wykonujących wszelkie czynności wchodzące w tzw. koszty bezpośrednie. Wymóg ten dotyczy osób, które wykonują czynności bezpośrednio związane z wykonywaniem robót, czyli tzw. pracowników fizycznych. Wymóg nie dotyczy m.in. następujących osób: kierujących budową, wykonujących obsługę geodezyjną, dostawców materiałów budowlanych. </w:t>
      </w:r>
    </w:p>
    <w:p w:rsidR="00A8063F" w:rsidRPr="00A8063F" w:rsidRDefault="00A8063F" w:rsidP="00A8063F">
      <w:pPr>
        <w:spacing w:after="0" w:line="276" w:lineRule="auto"/>
        <w:ind w:left="1134"/>
        <w:rPr>
          <w:rFonts w:ascii="Verdana" w:hAnsi="Verdana"/>
          <w:b/>
        </w:rPr>
      </w:pPr>
      <w:r w:rsidRPr="00A8063F">
        <w:rPr>
          <w:rFonts w:ascii="Verdana" w:hAnsi="Verdana"/>
          <w:b/>
        </w:rPr>
        <w:t>Obowiązek zatrudnienia na podstawie umowy o pracę nie dotyczy sytuacji, w której wykonawca, podwykonawca lub dalszy podwykonawca osobiście wykonuje powyższe czynności (np. osoba fizyczna prowadząca działalność gospodarczą, wspólnicy spółki cywilnej).</w:t>
      </w:r>
    </w:p>
    <w:p w:rsidR="00A8063F" w:rsidRPr="00A8063F" w:rsidRDefault="00A8063F" w:rsidP="00A8063F">
      <w:pPr>
        <w:spacing w:after="0" w:line="276" w:lineRule="auto"/>
        <w:ind w:left="1134" w:hanging="708"/>
        <w:rPr>
          <w:rFonts w:ascii="Verdana" w:hAnsi="Verdana"/>
        </w:rPr>
      </w:pPr>
      <w:r w:rsidRPr="00A8063F">
        <w:rPr>
          <w:rFonts w:ascii="Verdana" w:hAnsi="Verdana"/>
        </w:rPr>
        <w:t xml:space="preserve">22.2. W związku z powyższym wykonawca musi przed rozpoczęciem wykonywania czynności przez te osoby przedstawić </w:t>
      </w:r>
      <w:r w:rsidRPr="00A8063F">
        <w:rPr>
          <w:rFonts w:ascii="Verdana" w:hAnsi="Verdana" w:cs="Verdana"/>
        </w:rPr>
        <w:t>inspektorowi nadzoru</w:t>
      </w:r>
      <w:r w:rsidRPr="00A8063F">
        <w:rPr>
          <w:rFonts w:ascii="Verdana" w:hAnsi="Verdana"/>
        </w:rPr>
        <w:t xml:space="preserve"> dokumenty potwierdzające zatrudnianie tych osób na umowę o pracę, np.: </w:t>
      </w:r>
    </w:p>
    <w:p w:rsidR="00A8063F" w:rsidRPr="00A8063F" w:rsidRDefault="00A8063F" w:rsidP="00A8063F">
      <w:pPr>
        <w:spacing w:after="0" w:line="276" w:lineRule="auto"/>
        <w:ind w:left="1418" w:hanging="284"/>
        <w:rPr>
          <w:rFonts w:ascii="Verdana" w:hAnsi="Verdana"/>
        </w:rPr>
      </w:pPr>
      <w:r w:rsidRPr="00A8063F">
        <w:rPr>
          <w:rFonts w:ascii="Verdana" w:hAnsi="Verdana"/>
        </w:rPr>
        <w:t>1) oświadczenie zatrudnionego pracownika;</w:t>
      </w:r>
    </w:p>
    <w:p w:rsidR="00A8063F" w:rsidRPr="00A8063F" w:rsidRDefault="00A8063F" w:rsidP="00A8063F">
      <w:pPr>
        <w:spacing w:after="0" w:line="276" w:lineRule="auto"/>
        <w:ind w:left="1418" w:hanging="284"/>
        <w:rPr>
          <w:rFonts w:ascii="Verdana" w:hAnsi="Verdana"/>
        </w:rPr>
      </w:pPr>
      <w:r w:rsidRPr="00A8063F">
        <w:rPr>
          <w:rFonts w:ascii="Verdana" w:hAnsi="Verdana"/>
        </w:rPr>
        <w:t>2) oświadczenia wykonawcy lub podwykonawcy o zatrudnieniu pracownika na podstawie umowy o pracę;</w:t>
      </w:r>
    </w:p>
    <w:p w:rsidR="00A8063F" w:rsidRPr="00A8063F" w:rsidRDefault="00A8063F" w:rsidP="00A8063F">
      <w:pPr>
        <w:spacing w:after="0" w:line="276" w:lineRule="auto"/>
        <w:ind w:left="1418" w:hanging="284"/>
        <w:rPr>
          <w:rFonts w:ascii="Verdana" w:hAnsi="Verdana"/>
        </w:rPr>
      </w:pPr>
      <w:r w:rsidRPr="00A8063F">
        <w:rPr>
          <w:rFonts w:ascii="Verdana" w:hAnsi="Verdana"/>
        </w:rPr>
        <w:lastRenderedPageBreak/>
        <w:t>3) poświadczoną za zgodność z oryginałem kopię umowy o pracę zatrudnionego pracownika;</w:t>
      </w:r>
    </w:p>
    <w:p w:rsidR="00A8063F" w:rsidRPr="00A8063F" w:rsidRDefault="00A8063F" w:rsidP="00A8063F">
      <w:pPr>
        <w:spacing w:after="0" w:line="276" w:lineRule="auto"/>
        <w:ind w:left="1418" w:hanging="284"/>
        <w:rPr>
          <w:rFonts w:ascii="Verdana" w:hAnsi="Verdana"/>
        </w:rPr>
      </w:pPr>
      <w:r w:rsidRPr="00A8063F">
        <w:rPr>
          <w:rFonts w:ascii="Verdana" w:hAnsi="Verdana"/>
        </w:rPr>
        <w:t>4) inne dokumenty</w:t>
      </w:r>
    </w:p>
    <w:p w:rsidR="00A8063F" w:rsidRPr="00A8063F" w:rsidRDefault="00A8063F" w:rsidP="00A8063F">
      <w:pPr>
        <w:spacing w:after="0" w:line="276" w:lineRule="auto"/>
        <w:ind w:left="1134"/>
        <w:rPr>
          <w:rFonts w:ascii="Verdana" w:hAnsi="Verdana"/>
        </w:rPr>
      </w:pPr>
      <w:r w:rsidRPr="00A8063F">
        <w:rPr>
          <w:rFonts w:ascii="Verdana" w:hAnsi="Verdana"/>
        </w:rPr>
        <w:t>- zawierające informacje, w tym dane osobowe, niezbędne do weryfikacji zatrudnienia na podstawie umowy o pracę, w szczególności imię i nazwisko zatrudnionego pracownika, datę zawarci</w:t>
      </w:r>
      <w:r>
        <w:rPr>
          <w:rFonts w:ascii="Verdana" w:hAnsi="Verdana"/>
        </w:rPr>
        <w:t>a umowy o </w:t>
      </w:r>
      <w:r w:rsidRPr="00A8063F">
        <w:rPr>
          <w:rFonts w:ascii="Verdana" w:hAnsi="Verdana"/>
        </w:rPr>
        <w:t xml:space="preserve">pracę, rodzaj umowy o pracę oraz zakres obowiązków pracownika. </w:t>
      </w:r>
    </w:p>
    <w:p w:rsidR="00A8063F" w:rsidRPr="00A8063F" w:rsidRDefault="00A8063F" w:rsidP="00A8063F">
      <w:pPr>
        <w:spacing w:after="0" w:line="276" w:lineRule="auto"/>
        <w:ind w:left="1134"/>
        <w:rPr>
          <w:rFonts w:ascii="Verdana" w:hAnsi="Verdana"/>
        </w:rPr>
      </w:pPr>
      <w:r w:rsidRPr="00A8063F">
        <w:rPr>
          <w:rFonts w:ascii="Verdana" w:hAnsi="Verdana"/>
        </w:rPr>
        <w:t>Pracodawcą musi być wykonawca lub jeden ze wspólników konsorcjum, zgłoszony zgodnie z przepisami ustawy Pzp podwykonawca lub dalszy podwykonawca. Bez przedstawienia jednego z powyższych dokumentów osoby, które muszą być zatrudnione na umowę o pracę, nie będą mogły wykonywać pracy z winy wykonawcy.</w:t>
      </w:r>
    </w:p>
    <w:p w:rsidR="00A8063F" w:rsidRPr="00A8063F" w:rsidRDefault="00A8063F" w:rsidP="00A8063F">
      <w:pPr>
        <w:spacing w:after="0" w:line="276" w:lineRule="auto"/>
        <w:ind w:left="1134" w:hanging="708"/>
        <w:rPr>
          <w:rFonts w:ascii="Verdana" w:hAnsi="Verdana"/>
        </w:rPr>
      </w:pPr>
      <w:r w:rsidRPr="00A8063F">
        <w:rPr>
          <w:rFonts w:ascii="Verdana" w:hAnsi="Verdana"/>
        </w:rPr>
        <w:t>22.3. Jeżeli na budowie będzie przebywać osoba niez</w:t>
      </w:r>
      <w:r>
        <w:rPr>
          <w:rFonts w:ascii="Verdana" w:hAnsi="Verdana"/>
        </w:rPr>
        <w:t>atrudniona na umowę o </w:t>
      </w:r>
      <w:r w:rsidRPr="00A8063F">
        <w:rPr>
          <w:rFonts w:ascii="Verdana" w:hAnsi="Verdana"/>
        </w:rPr>
        <w:t>pracę, co zostanie ustalone przez zamawiającego oraz przez inne osoby i organy upoważnione na podstawie odrębnych pr</w:t>
      </w:r>
      <w:r w:rsidR="0094325B">
        <w:rPr>
          <w:rFonts w:ascii="Verdana" w:hAnsi="Verdana"/>
        </w:rPr>
        <w:t>zepisów (np. </w:t>
      </w:r>
      <w:r w:rsidRPr="00A8063F">
        <w:rPr>
          <w:rFonts w:ascii="Verdana" w:hAnsi="Verdana"/>
        </w:rPr>
        <w:t xml:space="preserve">Inspekcja Pracy), wykonawca zobowiązany jest do usunięcia tej osoby z </w:t>
      </w:r>
      <w:r w:rsidR="006834CE">
        <w:rPr>
          <w:rFonts w:ascii="Verdana" w:hAnsi="Verdana"/>
        </w:rPr>
        <w:t>terenu</w:t>
      </w:r>
      <w:r w:rsidRPr="00A8063F">
        <w:rPr>
          <w:rFonts w:ascii="Verdana" w:hAnsi="Verdana"/>
        </w:rPr>
        <w:t xml:space="preserve"> budowy. Wykonawca zapłaci zamawiającemu tytułem kary umownej 1.000,00 zł za każdy taki przypadek. Fakt przebywania takiej osoby na budowie musi zostać potwierdzony pisemną notatką. Notatka nie musi być podpisana przez wykonawcę lub jego przedstawicieli.</w:t>
      </w:r>
    </w:p>
    <w:p w:rsidR="00B01F46" w:rsidRPr="00C740B4" w:rsidRDefault="00B01F46" w:rsidP="00020815">
      <w:pPr>
        <w:spacing w:before="240" w:after="0" w:line="276" w:lineRule="auto"/>
        <w:ind w:left="425" w:hanging="425"/>
        <w:rPr>
          <w:rFonts w:ascii="Verdana" w:hAnsi="Verdana"/>
          <w:b/>
        </w:rPr>
      </w:pPr>
      <w:r w:rsidRPr="00C740B4">
        <w:rPr>
          <w:rFonts w:ascii="Verdana" w:hAnsi="Verdana"/>
        </w:rPr>
        <w:t>23. WYMAGANIA W ZAKRESIE ZATRUDNIE</w:t>
      </w:r>
      <w:r w:rsidR="00020815">
        <w:rPr>
          <w:rFonts w:ascii="Verdana" w:hAnsi="Verdana"/>
        </w:rPr>
        <w:t>NIA OSÓB, O KTÓRYCH MOWA W ART. </w:t>
      </w:r>
      <w:r w:rsidRPr="00C740B4">
        <w:rPr>
          <w:rFonts w:ascii="Verdana" w:hAnsi="Verdana"/>
        </w:rPr>
        <w:t xml:space="preserve">96 UST. 2 PKT 2 PZP, JEŻELI ZAMAWIAJĄCY PRZEWIDUJE TAKIE WYMAGANIA. </w:t>
      </w:r>
    </w:p>
    <w:p w:rsidR="00211D17" w:rsidRPr="00C740B4" w:rsidRDefault="00B05E7E" w:rsidP="00C740B4">
      <w:pPr>
        <w:spacing w:after="0" w:line="276" w:lineRule="auto"/>
        <w:ind w:left="426"/>
        <w:rPr>
          <w:rFonts w:ascii="Verdana" w:hAnsi="Verdana"/>
        </w:rPr>
      </w:pPr>
      <w:r w:rsidRPr="00C740B4">
        <w:rPr>
          <w:rFonts w:ascii="Verdana" w:hAnsi="Verdana"/>
        </w:rPr>
        <w:t xml:space="preserve">Zamawiający </w:t>
      </w:r>
      <w:r w:rsidRPr="00C740B4">
        <w:rPr>
          <w:rFonts w:ascii="Verdana" w:hAnsi="Verdana"/>
          <w:b/>
        </w:rPr>
        <w:t>nie przewiduje takich wymagań.</w:t>
      </w:r>
    </w:p>
    <w:p w:rsidR="008872B2" w:rsidRPr="00C740B4" w:rsidRDefault="00AA7EB9" w:rsidP="00020815">
      <w:pPr>
        <w:spacing w:before="240" w:after="0" w:line="276" w:lineRule="auto"/>
        <w:ind w:left="425" w:hanging="425"/>
        <w:rPr>
          <w:rFonts w:ascii="Verdana" w:hAnsi="Verdana"/>
        </w:rPr>
      </w:pPr>
      <w:r w:rsidRPr="00C740B4">
        <w:rPr>
          <w:rFonts w:ascii="Verdana" w:hAnsi="Verdana"/>
        </w:rPr>
        <w:t>24</w:t>
      </w:r>
      <w:r w:rsidR="008872B2" w:rsidRPr="00C740B4">
        <w:rPr>
          <w:rFonts w:ascii="Verdana" w:hAnsi="Verdana"/>
        </w:rPr>
        <w:t xml:space="preserve">. INFORMACJA O </w:t>
      </w:r>
      <w:r w:rsidR="00211D17" w:rsidRPr="00C740B4">
        <w:rPr>
          <w:rFonts w:ascii="Verdana" w:hAnsi="Verdana"/>
        </w:rPr>
        <w:t>ZASTRZEŻENIU MOŻLIWOŚCI UBIEGANIA SIĘ O UDZIELENIE ZAMÓWIENIA WYŁĄCZNIE PRZ</w:t>
      </w:r>
      <w:r w:rsidR="00020815">
        <w:rPr>
          <w:rFonts w:ascii="Verdana" w:hAnsi="Verdana"/>
        </w:rPr>
        <w:t>EZ WYKONAWCÓW, O KTÓRYCH MOWA W </w:t>
      </w:r>
      <w:r w:rsidR="00211D17" w:rsidRPr="00C740B4">
        <w:rPr>
          <w:rFonts w:ascii="Verdana" w:hAnsi="Verdana"/>
        </w:rPr>
        <w:t xml:space="preserve">ART. 94 PZP, JEŻELI ZAMAWIAJĄCY PRZEWIDUJE TAKIE WYMAGANIA. </w:t>
      </w:r>
    </w:p>
    <w:p w:rsidR="00FD5A45" w:rsidRPr="00C740B4" w:rsidRDefault="00FD5A45" w:rsidP="00C740B4">
      <w:pPr>
        <w:spacing w:after="0" w:line="276" w:lineRule="auto"/>
        <w:ind w:left="426"/>
        <w:rPr>
          <w:rFonts w:ascii="Verdana" w:hAnsi="Verdana"/>
        </w:rPr>
      </w:pPr>
      <w:r w:rsidRPr="00C740B4">
        <w:rPr>
          <w:rFonts w:ascii="Verdana" w:hAnsi="Verdana"/>
        </w:rPr>
        <w:t xml:space="preserve">Zamawiający </w:t>
      </w:r>
      <w:r w:rsidRPr="00C740B4">
        <w:rPr>
          <w:rFonts w:ascii="Verdana" w:hAnsi="Verdana"/>
          <w:b/>
        </w:rPr>
        <w:t>nie przewiduje takich wymagań.</w:t>
      </w:r>
    </w:p>
    <w:p w:rsidR="00FD5A45" w:rsidRPr="00C740B4" w:rsidRDefault="00AA7EB9" w:rsidP="00020815">
      <w:pPr>
        <w:spacing w:before="240" w:after="0" w:line="276" w:lineRule="auto"/>
        <w:ind w:left="425" w:hanging="425"/>
        <w:rPr>
          <w:rFonts w:ascii="Verdana" w:hAnsi="Verdana"/>
          <w:strike/>
          <w:color w:val="FF0000"/>
        </w:rPr>
      </w:pPr>
      <w:r w:rsidRPr="00C740B4">
        <w:rPr>
          <w:rFonts w:ascii="Verdana" w:hAnsi="Verdana"/>
        </w:rPr>
        <w:t>25</w:t>
      </w:r>
      <w:r w:rsidR="008872B2" w:rsidRPr="00C740B4">
        <w:rPr>
          <w:rFonts w:ascii="Verdana" w:hAnsi="Verdana"/>
        </w:rPr>
        <w:t xml:space="preserve">. WYMAGANIA DOTYCZĄCE </w:t>
      </w:r>
      <w:r w:rsidR="00211D17" w:rsidRPr="00C740B4">
        <w:rPr>
          <w:rFonts w:ascii="Verdana" w:hAnsi="Verdana"/>
        </w:rPr>
        <w:t>WADIUM, KWOTA WADIUM</w:t>
      </w:r>
      <w:r w:rsidR="00712530" w:rsidRPr="00C740B4">
        <w:rPr>
          <w:rFonts w:ascii="Verdana" w:hAnsi="Verdana"/>
        </w:rPr>
        <w:t>.</w:t>
      </w:r>
      <w:r w:rsidR="00211D17" w:rsidRPr="00C740B4">
        <w:rPr>
          <w:rFonts w:ascii="Verdana" w:hAnsi="Verdana"/>
        </w:rPr>
        <w:t xml:space="preserve"> </w:t>
      </w:r>
    </w:p>
    <w:p w:rsidR="00211D17" w:rsidRPr="00C740B4" w:rsidRDefault="00FD5A45" w:rsidP="00C740B4">
      <w:pPr>
        <w:spacing w:after="0" w:line="276" w:lineRule="auto"/>
        <w:ind w:left="425"/>
        <w:rPr>
          <w:rFonts w:ascii="Verdana" w:hAnsi="Verdana"/>
          <w:b/>
        </w:rPr>
      </w:pPr>
      <w:r w:rsidRPr="00C740B4">
        <w:rPr>
          <w:rFonts w:ascii="Verdana" w:hAnsi="Verdana"/>
          <w:b/>
        </w:rPr>
        <w:t xml:space="preserve">Zamawiający </w:t>
      </w:r>
      <w:r w:rsidR="00837E82" w:rsidRPr="00C740B4">
        <w:rPr>
          <w:rFonts w:ascii="Verdana" w:hAnsi="Verdana"/>
          <w:b/>
        </w:rPr>
        <w:t>nie wymaga złożenia wadium.</w:t>
      </w:r>
    </w:p>
    <w:p w:rsidR="006F2683" w:rsidRPr="00C740B4" w:rsidRDefault="006F2683" w:rsidP="006F2683">
      <w:pPr>
        <w:spacing w:before="240" w:after="0" w:line="276" w:lineRule="auto"/>
        <w:ind w:left="425" w:hanging="425"/>
        <w:rPr>
          <w:rFonts w:ascii="Verdana" w:hAnsi="Verdana"/>
        </w:rPr>
      </w:pPr>
      <w:r w:rsidRPr="00C740B4">
        <w:rPr>
          <w:rFonts w:ascii="Verdana" w:hAnsi="Verdana"/>
        </w:rPr>
        <w:t>26. INFORMACJA O PRZEWIDYWANYCH</w:t>
      </w:r>
      <w:r>
        <w:rPr>
          <w:rFonts w:ascii="Verdana" w:hAnsi="Verdana"/>
        </w:rPr>
        <w:t xml:space="preserve"> ZAMÓWIENIACH, O KTÓRYCH MOWA W </w:t>
      </w:r>
      <w:r w:rsidRPr="00C740B4">
        <w:rPr>
          <w:rFonts w:ascii="Verdana" w:hAnsi="Verdana"/>
        </w:rPr>
        <w:t xml:space="preserve">ART. 214 UST. 1 PKT 7 PZP, JEŻELI ZAMAWIAJĄCY PRZEWIDUJE UDZIELENIE TAKICH ZAMÓWIEŃ. </w:t>
      </w:r>
    </w:p>
    <w:p w:rsidR="006F2683" w:rsidRPr="00C740B4" w:rsidRDefault="006F2683" w:rsidP="006F2683">
      <w:pPr>
        <w:spacing w:after="0" w:line="276" w:lineRule="auto"/>
        <w:ind w:left="426"/>
        <w:rPr>
          <w:rFonts w:ascii="Verdana" w:hAnsi="Verdana"/>
        </w:rPr>
      </w:pPr>
      <w:r w:rsidRPr="00C740B4">
        <w:rPr>
          <w:rFonts w:ascii="Verdana" w:hAnsi="Verdana"/>
          <w:b/>
        </w:rPr>
        <w:t>Zamawiający nie przewiduje udzielenie zamówień, o którym mowa w art. 214 ust. 1 pkt 7 ustawy Pzp</w:t>
      </w:r>
      <w:r w:rsidRPr="00C740B4">
        <w:rPr>
          <w:rFonts w:ascii="Verdana" w:hAnsi="Verdana"/>
        </w:rPr>
        <w:t xml:space="preserve">, czyli tzw. zamówień „uzupełniających”. </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27</w:t>
      </w:r>
      <w:r w:rsidR="007669DF" w:rsidRPr="00C740B4">
        <w:rPr>
          <w:rFonts w:ascii="Verdana" w:hAnsi="Verdana"/>
        </w:rPr>
        <w:t xml:space="preserve">. INFORMACJE DOTYCZĄCE PRZEPROWADZENIA PRZEZ WYKONAWCĘ WIZJI LOKALNEJ LUB SPRAWDZENIA PRZEZ </w:t>
      </w:r>
      <w:r w:rsidR="00AB1786" w:rsidRPr="00C740B4">
        <w:rPr>
          <w:rFonts w:ascii="Verdana" w:hAnsi="Verdana"/>
        </w:rPr>
        <w:t>NIEGO DOKUMENTÓW NIEZBĘDNYCH DO </w:t>
      </w:r>
      <w:r w:rsidR="007669DF" w:rsidRPr="00C740B4">
        <w:rPr>
          <w:rFonts w:ascii="Verdana" w:hAnsi="Verdana"/>
        </w:rPr>
        <w:t xml:space="preserve">REALIZACJI ZAMÓWIENIA, O KTÓRYCH MOWA W ART. 131 UST. 2 </w:t>
      </w:r>
      <w:r w:rsidR="008E107D" w:rsidRPr="00C740B4">
        <w:rPr>
          <w:rFonts w:ascii="Verdana" w:hAnsi="Verdana"/>
        </w:rPr>
        <w:t>PZP, JEŻELI ZAMAWIAJĄCY PRZEWIDUJE MOŻLIWOŚĆ</w:t>
      </w:r>
      <w:r w:rsidR="00AB1786" w:rsidRPr="00C740B4">
        <w:rPr>
          <w:rFonts w:ascii="Verdana" w:hAnsi="Verdana"/>
        </w:rPr>
        <w:t xml:space="preserve"> ALBO WYMAGA ZŁOŻENIA </w:t>
      </w:r>
      <w:r w:rsidR="00AB1786" w:rsidRPr="00C740B4">
        <w:rPr>
          <w:rFonts w:ascii="Verdana" w:hAnsi="Verdana"/>
        </w:rPr>
        <w:lastRenderedPageBreak/>
        <w:t>OFERTY PO </w:t>
      </w:r>
      <w:r w:rsidR="008E107D" w:rsidRPr="00C740B4">
        <w:rPr>
          <w:rFonts w:ascii="Verdana" w:hAnsi="Verdana"/>
        </w:rPr>
        <w:t xml:space="preserve">ODBYCIU WIZJI LOKALNEJ LUB SPRAWDZENIU TYCH DOKUMENTÓW. </w:t>
      </w:r>
    </w:p>
    <w:p w:rsidR="00FD5A45" w:rsidRPr="00C740B4" w:rsidRDefault="00FD5A45" w:rsidP="00C740B4">
      <w:pPr>
        <w:spacing w:after="0" w:line="276" w:lineRule="auto"/>
        <w:ind w:left="426"/>
        <w:rPr>
          <w:rFonts w:ascii="Verdana" w:hAnsi="Verdana"/>
        </w:rPr>
      </w:pPr>
      <w:r w:rsidRPr="00C740B4">
        <w:rPr>
          <w:rFonts w:ascii="Verdana" w:hAnsi="Verdana"/>
          <w:b/>
        </w:rPr>
        <w:t>Zamawiający nie wymaga</w:t>
      </w:r>
      <w:r w:rsidRPr="00C740B4">
        <w:rPr>
          <w:rFonts w:ascii="Verdana" w:hAnsi="Verdana"/>
        </w:rPr>
        <w:t xml:space="preserve"> ani odbycia wizji lokalnej</w:t>
      </w:r>
      <w:r w:rsidR="00C35712" w:rsidRPr="00C740B4">
        <w:rPr>
          <w:rFonts w:ascii="Verdana" w:hAnsi="Verdana"/>
        </w:rPr>
        <w:t>,</w:t>
      </w:r>
      <w:r w:rsidRPr="00C740B4">
        <w:rPr>
          <w:rFonts w:ascii="Verdana" w:hAnsi="Verdana"/>
        </w:rPr>
        <w:t xml:space="preserve"> ani sprawdzenia dokumentów niezbędnych do realizacji zam</w:t>
      </w:r>
      <w:r w:rsidR="00020815">
        <w:rPr>
          <w:rFonts w:ascii="Verdana" w:hAnsi="Verdana"/>
        </w:rPr>
        <w:t>ówienia dostępnych na miejscu u </w:t>
      </w:r>
      <w:r w:rsidR="00A45817" w:rsidRPr="00C740B4">
        <w:rPr>
          <w:rFonts w:ascii="Verdana" w:hAnsi="Verdana"/>
        </w:rPr>
        <w:t>z</w:t>
      </w:r>
      <w:r w:rsidRPr="00C740B4">
        <w:rPr>
          <w:rFonts w:ascii="Verdana" w:hAnsi="Verdana"/>
        </w:rPr>
        <w:t>amawiającego.</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28</w:t>
      </w:r>
      <w:r w:rsidR="007669DF" w:rsidRPr="00C740B4">
        <w:rPr>
          <w:rFonts w:ascii="Verdana" w:hAnsi="Verdana"/>
        </w:rPr>
        <w:t xml:space="preserve">. INFORMACJE DOTYCZĄCE WALUT OBCYCH, W </w:t>
      </w:r>
      <w:r w:rsidR="00016AE9" w:rsidRPr="00C740B4">
        <w:rPr>
          <w:rFonts w:ascii="Verdana" w:hAnsi="Verdana"/>
        </w:rPr>
        <w:t xml:space="preserve">JAKICH MOGĄ BYĆ PROWADZONE ROZLICZENIA MIĘDZY ZAMAWIAJĄCYM A WYKONAWCĄ, JEŻELI ZAMAWIAJĄCY PRZEWIDUJE ROZLICZENIA W WALUTACH OBCYCH. </w:t>
      </w:r>
    </w:p>
    <w:p w:rsidR="00FD5A45" w:rsidRPr="00C740B4" w:rsidRDefault="00FD5A45" w:rsidP="00C740B4">
      <w:pPr>
        <w:spacing w:after="0" w:line="276" w:lineRule="auto"/>
        <w:ind w:left="426"/>
        <w:rPr>
          <w:rFonts w:ascii="Verdana" w:hAnsi="Verdana"/>
        </w:rPr>
      </w:pPr>
      <w:r w:rsidRPr="00C740B4">
        <w:rPr>
          <w:rFonts w:ascii="Verdana" w:hAnsi="Verdana"/>
          <w:b/>
        </w:rPr>
        <w:t xml:space="preserve">Zamawiający </w:t>
      </w:r>
      <w:r w:rsidR="007669DF" w:rsidRPr="00C740B4">
        <w:rPr>
          <w:rFonts w:ascii="Verdana" w:hAnsi="Verdana"/>
          <w:b/>
        </w:rPr>
        <w:t xml:space="preserve">nie </w:t>
      </w:r>
      <w:r w:rsidRPr="00C740B4">
        <w:rPr>
          <w:rFonts w:ascii="Verdana" w:hAnsi="Verdana"/>
          <w:b/>
        </w:rPr>
        <w:t>przewiduje rozliczenia w walutach obcych.</w:t>
      </w:r>
      <w:r w:rsidRPr="00C740B4">
        <w:rPr>
          <w:rFonts w:ascii="Verdana" w:hAnsi="Verdana"/>
        </w:rPr>
        <w:t xml:space="preserve"> Rozliczenia będą się odbywały w walucie polskiej, tj. w złotych polskich. </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29</w:t>
      </w:r>
      <w:r w:rsidR="007669DF" w:rsidRPr="00C740B4">
        <w:rPr>
          <w:rFonts w:ascii="Verdana" w:hAnsi="Verdana"/>
        </w:rPr>
        <w:t xml:space="preserve">. INFORMACJE </w:t>
      </w:r>
      <w:r w:rsidR="00016AE9" w:rsidRPr="00C740B4">
        <w:rPr>
          <w:rFonts w:ascii="Verdana" w:hAnsi="Verdana"/>
        </w:rPr>
        <w:t>DOTYCZĄCE ZWROTU KOSZTÓW</w:t>
      </w:r>
      <w:r w:rsidR="00AB1786" w:rsidRPr="00C740B4">
        <w:rPr>
          <w:rFonts w:ascii="Verdana" w:hAnsi="Verdana"/>
        </w:rPr>
        <w:t xml:space="preserve"> UDZIAŁU W POSTĘPOWANIU, JEŻELI </w:t>
      </w:r>
      <w:r w:rsidR="00016AE9" w:rsidRPr="00C740B4">
        <w:rPr>
          <w:rFonts w:ascii="Verdana" w:hAnsi="Verdana"/>
        </w:rPr>
        <w:t>ZAMAWIAJĄCY PRZEWIDUJE ICH ZWROT.</w:t>
      </w:r>
    </w:p>
    <w:p w:rsidR="00FD5A45" w:rsidRPr="00C740B4" w:rsidRDefault="00FD5A45" w:rsidP="00C740B4">
      <w:pPr>
        <w:spacing w:after="0" w:line="276" w:lineRule="auto"/>
        <w:ind w:left="426"/>
        <w:rPr>
          <w:rFonts w:ascii="Verdana" w:hAnsi="Verdana"/>
          <w:b/>
        </w:rPr>
      </w:pPr>
      <w:r w:rsidRPr="00C740B4">
        <w:rPr>
          <w:rFonts w:ascii="Verdana" w:hAnsi="Verdana"/>
          <w:b/>
        </w:rPr>
        <w:t>Zamawiający nie prze</w:t>
      </w:r>
      <w:r w:rsidR="00020815">
        <w:rPr>
          <w:rFonts w:ascii="Verdana" w:hAnsi="Verdana"/>
          <w:b/>
        </w:rPr>
        <w:t>widuje zwrotu kosztów udziału w </w:t>
      </w:r>
      <w:r w:rsidRPr="00C740B4">
        <w:rPr>
          <w:rFonts w:ascii="Verdana" w:hAnsi="Verdana"/>
          <w:b/>
        </w:rPr>
        <w:t>postępowaniu</w:t>
      </w:r>
      <w:r w:rsidR="007669DF" w:rsidRPr="00C740B4">
        <w:rPr>
          <w:rFonts w:ascii="Verdana" w:hAnsi="Verdana"/>
          <w:b/>
        </w:rPr>
        <w:t>.</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30</w:t>
      </w:r>
      <w:r w:rsidR="00016AE9" w:rsidRPr="00C740B4">
        <w:rPr>
          <w:rFonts w:ascii="Verdana" w:hAnsi="Verdana"/>
        </w:rPr>
        <w:t>. INFORMACJA</w:t>
      </w:r>
      <w:r w:rsidR="007669DF" w:rsidRPr="00C740B4">
        <w:rPr>
          <w:rFonts w:ascii="Verdana" w:hAnsi="Verdana"/>
        </w:rPr>
        <w:t xml:space="preserve"> O OBOWIĄZKU OSOBISTEGO WYKONANIA PRZEZ WYKONAWCĘ KLUCZOWYCH ZADAŃ</w:t>
      </w:r>
      <w:r w:rsidR="00FD5A45" w:rsidRPr="00C740B4">
        <w:rPr>
          <w:rFonts w:ascii="Verdana" w:hAnsi="Verdana"/>
        </w:rPr>
        <w:t xml:space="preserve">, </w:t>
      </w:r>
      <w:r w:rsidR="007669DF" w:rsidRPr="00C740B4">
        <w:rPr>
          <w:rFonts w:ascii="Verdana" w:hAnsi="Verdana"/>
        </w:rPr>
        <w:t>JEŻELI ZAMAWIAJĄCY DOKONUJE TAKIEGO ZASTRZEŻENIA ZGODNIE Z ART. 60 I ART. 121</w:t>
      </w:r>
      <w:r w:rsidR="00FD5A45" w:rsidRPr="00C740B4">
        <w:rPr>
          <w:rFonts w:ascii="Verdana" w:hAnsi="Verdana"/>
        </w:rPr>
        <w:t>.</w:t>
      </w:r>
    </w:p>
    <w:p w:rsidR="00FD5A45" w:rsidRPr="00C740B4" w:rsidRDefault="00FD5A45" w:rsidP="00C740B4">
      <w:pPr>
        <w:spacing w:after="0" w:line="276" w:lineRule="auto"/>
        <w:ind w:left="426"/>
        <w:rPr>
          <w:rFonts w:ascii="Verdana" w:hAnsi="Verdana"/>
          <w:b/>
        </w:rPr>
      </w:pPr>
      <w:r w:rsidRPr="00C740B4">
        <w:rPr>
          <w:rFonts w:ascii="Verdana" w:hAnsi="Verdana"/>
          <w:b/>
        </w:rPr>
        <w:t xml:space="preserve">Zamawiający nie nakłada obowiązku osobistego wykonania kluczowych części zamówienia przez </w:t>
      </w:r>
      <w:r w:rsidR="00912CE7" w:rsidRPr="00C740B4">
        <w:rPr>
          <w:rFonts w:ascii="Verdana" w:hAnsi="Verdana"/>
          <w:b/>
        </w:rPr>
        <w:t>w</w:t>
      </w:r>
      <w:r w:rsidR="00584367" w:rsidRPr="00C740B4">
        <w:rPr>
          <w:rFonts w:ascii="Verdana" w:hAnsi="Verdana"/>
          <w:b/>
        </w:rPr>
        <w:t>ykonawc</w:t>
      </w:r>
      <w:r w:rsidRPr="00C740B4">
        <w:rPr>
          <w:rFonts w:ascii="Verdana" w:hAnsi="Verdana"/>
          <w:b/>
        </w:rPr>
        <w:t>ę.</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31</w:t>
      </w:r>
      <w:r w:rsidR="007669DF" w:rsidRPr="00C740B4">
        <w:rPr>
          <w:rFonts w:ascii="Verdana" w:hAnsi="Verdana"/>
        </w:rPr>
        <w:t>. </w:t>
      </w:r>
      <w:r w:rsidR="007822D7" w:rsidRPr="00C740B4">
        <w:rPr>
          <w:rFonts w:ascii="Verdana" w:hAnsi="Verdana"/>
        </w:rPr>
        <w:t xml:space="preserve">MAKSYMALNA LICZBA WYKONAWCÓW, Z KTÓRYMI ZAMAWIAJĄCY ZAWRZE UMOWĘ RAMOWĄ, JEŻELI ZAMAWIAJĄCY PRZEWIDUJE ZAWARCIE UMOWY RAMOWEJ. </w:t>
      </w:r>
    </w:p>
    <w:p w:rsidR="00FD5A45" w:rsidRPr="00C740B4" w:rsidRDefault="00FD5A45" w:rsidP="00C740B4">
      <w:pPr>
        <w:spacing w:after="0" w:line="276" w:lineRule="auto"/>
        <w:ind w:left="426"/>
        <w:rPr>
          <w:rFonts w:ascii="Verdana" w:hAnsi="Verdana"/>
          <w:b/>
        </w:rPr>
      </w:pPr>
      <w:r w:rsidRPr="00C740B4">
        <w:rPr>
          <w:rFonts w:ascii="Verdana" w:hAnsi="Verdana"/>
          <w:b/>
        </w:rPr>
        <w:t xml:space="preserve">Zamawiający nie przewiduje zawarcia umowy ramowej. </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32</w:t>
      </w:r>
      <w:r w:rsidR="000308B1" w:rsidRPr="00C740B4">
        <w:rPr>
          <w:rFonts w:ascii="Verdana" w:hAnsi="Verdana"/>
        </w:rPr>
        <w:t>. </w:t>
      </w:r>
      <w:r w:rsidR="007822D7" w:rsidRPr="00C740B4">
        <w:rPr>
          <w:rFonts w:ascii="Verdana" w:hAnsi="Verdana"/>
        </w:rPr>
        <w:t>INFORMACJA</w:t>
      </w:r>
      <w:r w:rsidR="007669DF" w:rsidRPr="00C740B4">
        <w:rPr>
          <w:rFonts w:ascii="Verdana" w:hAnsi="Verdana"/>
        </w:rPr>
        <w:t xml:space="preserve"> O PRZEWIDYWANYM WYBORZE NAJKORZYSTNIEJSZEJ OFERTY Z ZASTOSOWANIEM </w:t>
      </w:r>
      <w:r w:rsidR="007822D7" w:rsidRPr="00C740B4">
        <w:rPr>
          <w:rFonts w:ascii="Verdana" w:hAnsi="Verdana"/>
        </w:rPr>
        <w:t>AUKCJI ELEKTRONICZN</w:t>
      </w:r>
      <w:r w:rsidR="00020815">
        <w:rPr>
          <w:rFonts w:ascii="Verdana" w:hAnsi="Verdana"/>
        </w:rPr>
        <w:t>EJ WRAZ Z INFORMACJAMI, O </w:t>
      </w:r>
      <w:r w:rsidR="007822D7" w:rsidRPr="00C740B4">
        <w:rPr>
          <w:rFonts w:ascii="Verdana" w:hAnsi="Verdana"/>
        </w:rPr>
        <w:t>KTÓRYCH MOWA W ART. 230, JEŻELI ZAMAWIAJĄCY PRZEWIDUJE AUKCJĘ ELEKTRONICZNĄ.</w:t>
      </w:r>
    </w:p>
    <w:p w:rsidR="00FD5A45" w:rsidRPr="00C740B4" w:rsidRDefault="00FD5A45" w:rsidP="00C740B4">
      <w:pPr>
        <w:spacing w:after="0" w:line="276" w:lineRule="auto"/>
        <w:ind w:left="426"/>
        <w:rPr>
          <w:rFonts w:ascii="Verdana" w:hAnsi="Verdana"/>
          <w:b/>
        </w:rPr>
      </w:pPr>
      <w:r w:rsidRPr="00C740B4">
        <w:rPr>
          <w:rFonts w:ascii="Verdana" w:hAnsi="Verdana"/>
          <w:b/>
        </w:rPr>
        <w:t>Zamawiający nie przewiduje aukcji elektronicznej.</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33</w:t>
      </w:r>
      <w:r w:rsidR="000308B1" w:rsidRPr="00C740B4">
        <w:rPr>
          <w:rFonts w:ascii="Verdana" w:hAnsi="Verdana"/>
        </w:rPr>
        <w:t>. WYMÓG LUB MOŻLIWOŚĆ ZŁOŻENIA OFERT W POSTACI KATALOGÓW ELEKTRONICZNYCH LUB DOŁĄCZENIA KATALOGÓW ELEKTRONICZNYCH DO OFERTY, W SYTUACJI OKREŚLONEJ W ART. 93</w:t>
      </w:r>
      <w:r w:rsidR="00FD5A45" w:rsidRPr="00C740B4">
        <w:rPr>
          <w:rFonts w:ascii="Verdana" w:hAnsi="Verdana"/>
        </w:rPr>
        <w:t xml:space="preserve">. </w:t>
      </w:r>
    </w:p>
    <w:p w:rsidR="00FD5A45" w:rsidRPr="00C740B4" w:rsidRDefault="00FD5A45" w:rsidP="00C740B4">
      <w:pPr>
        <w:spacing w:after="0" w:line="276" w:lineRule="auto"/>
        <w:ind w:left="426"/>
        <w:rPr>
          <w:rFonts w:ascii="Verdana" w:hAnsi="Verdana"/>
        </w:rPr>
      </w:pPr>
      <w:r w:rsidRPr="00C740B4">
        <w:rPr>
          <w:rFonts w:ascii="Verdana" w:hAnsi="Verdana"/>
          <w:b/>
        </w:rPr>
        <w:t>Zamawiający nie przewiduje</w:t>
      </w:r>
      <w:r w:rsidRPr="00C740B4">
        <w:rPr>
          <w:rFonts w:ascii="Verdana" w:hAnsi="Verdana"/>
        </w:rPr>
        <w:t xml:space="preserve"> ani wymogu </w:t>
      </w:r>
      <w:r w:rsidR="00020815">
        <w:rPr>
          <w:rFonts w:ascii="Verdana" w:hAnsi="Verdana"/>
        </w:rPr>
        <w:t>ani możliwości złożenia ofert w </w:t>
      </w:r>
      <w:r w:rsidRPr="00C740B4">
        <w:rPr>
          <w:rFonts w:ascii="Verdana" w:hAnsi="Verdana"/>
        </w:rPr>
        <w:t>postaci katalogów elektronicznych.</w:t>
      </w:r>
    </w:p>
    <w:p w:rsidR="00FD5A45" w:rsidRPr="00C740B4" w:rsidRDefault="00AA7EB9" w:rsidP="00091D2A">
      <w:pPr>
        <w:spacing w:before="240" w:after="0" w:line="276" w:lineRule="auto"/>
        <w:ind w:left="425" w:hanging="425"/>
        <w:rPr>
          <w:rFonts w:ascii="Verdana" w:hAnsi="Verdana"/>
        </w:rPr>
      </w:pPr>
      <w:r w:rsidRPr="00C740B4">
        <w:rPr>
          <w:rFonts w:ascii="Verdana" w:hAnsi="Verdana"/>
        </w:rPr>
        <w:t>34</w:t>
      </w:r>
      <w:r w:rsidR="000308B1" w:rsidRPr="00C740B4">
        <w:rPr>
          <w:rFonts w:ascii="Verdana" w:hAnsi="Verdana"/>
        </w:rPr>
        <w:t>. </w:t>
      </w:r>
      <w:r w:rsidR="004231B1" w:rsidRPr="00C740B4">
        <w:rPr>
          <w:rFonts w:ascii="Verdana" w:hAnsi="Verdana"/>
        </w:rPr>
        <w:t>INFORMACJE DOTYCZĄCE ZABEZPIECZENIA NALEŻYTEGO WYKONANIA UMOWY, JEŻELI ZAMAWIAJĄCY JE PRZEWIDUJE.</w:t>
      </w:r>
    </w:p>
    <w:p w:rsidR="0094325B" w:rsidRPr="0094325B" w:rsidRDefault="0094325B" w:rsidP="00091D2A">
      <w:pPr>
        <w:spacing w:after="0" w:line="276" w:lineRule="auto"/>
        <w:ind w:left="426"/>
        <w:rPr>
          <w:rFonts w:ascii="Verdana" w:hAnsi="Verdana"/>
        </w:rPr>
      </w:pPr>
      <w:r w:rsidRPr="0094325B">
        <w:rPr>
          <w:rFonts w:ascii="Verdana" w:hAnsi="Verdana"/>
          <w:b/>
        </w:rPr>
        <w:t>Zamawiający będzie wymagał od wykonawcy</w:t>
      </w:r>
      <w:r w:rsidRPr="0094325B">
        <w:rPr>
          <w:rFonts w:ascii="Verdana" w:hAnsi="Verdana"/>
        </w:rPr>
        <w:t>, który złoży najkorzystniejszą ofertę</w:t>
      </w:r>
      <w:r w:rsidR="001E714F">
        <w:rPr>
          <w:rFonts w:ascii="Verdana" w:hAnsi="Verdana"/>
        </w:rPr>
        <w:t xml:space="preserve"> </w:t>
      </w:r>
      <w:r w:rsidRPr="0094325B">
        <w:rPr>
          <w:rFonts w:ascii="Verdana" w:hAnsi="Verdana"/>
          <w:b/>
        </w:rPr>
        <w:t>wniesienia przed podpisaniem umowy lub najpóźniej w dniu jej podpisywania, zabezpieczen</w:t>
      </w:r>
      <w:r w:rsidR="001E714F">
        <w:rPr>
          <w:rFonts w:ascii="Verdana" w:hAnsi="Verdana"/>
          <w:b/>
        </w:rPr>
        <w:t>ia należytego wykonania umowy w </w:t>
      </w:r>
      <w:r w:rsidRPr="0094325B">
        <w:rPr>
          <w:rFonts w:ascii="Verdana" w:hAnsi="Verdana"/>
          <w:b/>
        </w:rPr>
        <w:t>wysokości 5% ceny brutto podanej w ofercie.</w:t>
      </w:r>
      <w:r w:rsidRPr="0094325B">
        <w:rPr>
          <w:rFonts w:ascii="Verdana" w:hAnsi="Verdana"/>
        </w:rPr>
        <w:t xml:space="preserve"> </w:t>
      </w:r>
    </w:p>
    <w:p w:rsidR="0094325B" w:rsidRPr="0094325B" w:rsidRDefault="0094325B" w:rsidP="00091D2A">
      <w:pPr>
        <w:spacing w:after="0" w:line="276" w:lineRule="auto"/>
        <w:ind w:left="426"/>
        <w:rPr>
          <w:rFonts w:ascii="Verdana" w:hAnsi="Verdana"/>
        </w:rPr>
      </w:pPr>
      <w:r w:rsidRPr="0094325B">
        <w:rPr>
          <w:rFonts w:ascii="Verdana" w:hAnsi="Verdana"/>
        </w:rPr>
        <w:lastRenderedPageBreak/>
        <w:t xml:space="preserve">Zabezpieczenie może być wnoszone według wyboru wykonawcy w jednej lub w kilku następujących formach: </w:t>
      </w:r>
    </w:p>
    <w:p w:rsidR="0094325B" w:rsidRPr="0094325B" w:rsidRDefault="0094325B" w:rsidP="00091D2A">
      <w:pPr>
        <w:spacing w:after="0" w:line="276" w:lineRule="auto"/>
        <w:ind w:left="709" w:hanging="283"/>
        <w:rPr>
          <w:rFonts w:ascii="Verdana" w:hAnsi="Verdana"/>
        </w:rPr>
      </w:pPr>
      <w:r w:rsidRPr="0094325B">
        <w:rPr>
          <w:rFonts w:ascii="Verdana" w:hAnsi="Verdana"/>
        </w:rPr>
        <w:t>1) pieniądzu;</w:t>
      </w:r>
    </w:p>
    <w:p w:rsidR="0094325B" w:rsidRPr="0094325B" w:rsidRDefault="0094325B" w:rsidP="00091D2A">
      <w:pPr>
        <w:spacing w:after="0" w:line="276" w:lineRule="auto"/>
        <w:ind w:left="709" w:hanging="283"/>
        <w:rPr>
          <w:rFonts w:ascii="Verdana" w:hAnsi="Verdana"/>
        </w:rPr>
      </w:pPr>
      <w:r w:rsidRPr="0094325B">
        <w:rPr>
          <w:rFonts w:ascii="Verdana" w:hAnsi="Verdana"/>
        </w:rPr>
        <w:t>2) poręczeniach bankowych lub poręczeniach spółdzielczej kasy oszczędnościowo-kredytowej, z tym że zobowiązanie kasy jest zawsze zobowiązaniem pieniężnym;</w:t>
      </w:r>
    </w:p>
    <w:p w:rsidR="0094325B" w:rsidRPr="0094325B" w:rsidRDefault="0094325B" w:rsidP="00091D2A">
      <w:pPr>
        <w:spacing w:after="0" w:line="276" w:lineRule="auto"/>
        <w:ind w:left="709" w:hanging="283"/>
        <w:rPr>
          <w:rFonts w:ascii="Verdana" w:hAnsi="Verdana"/>
        </w:rPr>
      </w:pPr>
      <w:r w:rsidRPr="0094325B">
        <w:rPr>
          <w:rFonts w:ascii="Verdana" w:hAnsi="Verdana"/>
        </w:rPr>
        <w:t>3) gwarancjach bankowych;</w:t>
      </w:r>
    </w:p>
    <w:p w:rsidR="0094325B" w:rsidRPr="0094325B" w:rsidRDefault="0094325B" w:rsidP="00091D2A">
      <w:pPr>
        <w:spacing w:after="0" w:line="276" w:lineRule="auto"/>
        <w:ind w:left="709" w:hanging="283"/>
        <w:rPr>
          <w:rFonts w:ascii="Verdana" w:hAnsi="Verdana"/>
        </w:rPr>
      </w:pPr>
      <w:r w:rsidRPr="0094325B">
        <w:rPr>
          <w:rFonts w:ascii="Verdana" w:hAnsi="Verdana"/>
        </w:rPr>
        <w:t>4) gwarancjach ubezpieczeniowych;</w:t>
      </w:r>
    </w:p>
    <w:p w:rsidR="0094325B" w:rsidRPr="0094325B" w:rsidRDefault="0094325B" w:rsidP="00091D2A">
      <w:pPr>
        <w:spacing w:after="0" w:line="276" w:lineRule="auto"/>
        <w:ind w:left="709" w:hanging="283"/>
        <w:rPr>
          <w:rFonts w:ascii="Verdana" w:hAnsi="Verdana"/>
        </w:rPr>
      </w:pPr>
      <w:r w:rsidRPr="0094325B">
        <w:rPr>
          <w:rFonts w:ascii="Verdana" w:hAnsi="Verdana"/>
        </w:rPr>
        <w:t>5) poręczeniach udzielanych przez podmioty,</w:t>
      </w:r>
      <w:r>
        <w:rPr>
          <w:rFonts w:ascii="Verdana" w:hAnsi="Verdana"/>
        </w:rPr>
        <w:t xml:space="preserve"> o których mowa w art. 6 b ust. </w:t>
      </w:r>
      <w:r w:rsidRPr="0094325B">
        <w:rPr>
          <w:rFonts w:ascii="Verdana" w:hAnsi="Verdana"/>
        </w:rPr>
        <w:t xml:space="preserve">5 pkt 2 ustawy z dnia 9 listopada </w:t>
      </w:r>
      <w:r w:rsidRPr="00D2742A">
        <w:rPr>
          <w:rFonts w:ascii="Verdana" w:hAnsi="Verdana"/>
        </w:rPr>
        <w:t>2000 r. o utworzeniu Polskiej Agencji Rozwoju Przedsiębiorczości (j.t. Dz. U. z 202</w:t>
      </w:r>
      <w:r w:rsidR="006E46B1">
        <w:rPr>
          <w:rFonts w:ascii="Verdana" w:hAnsi="Verdana"/>
        </w:rPr>
        <w:t>5</w:t>
      </w:r>
      <w:r w:rsidRPr="00D2742A">
        <w:rPr>
          <w:rFonts w:ascii="Verdana" w:hAnsi="Verdana"/>
        </w:rPr>
        <w:t xml:space="preserve"> r., poz. </w:t>
      </w:r>
      <w:r w:rsidR="006E46B1">
        <w:rPr>
          <w:rFonts w:ascii="Verdana" w:hAnsi="Verdana"/>
        </w:rPr>
        <w:t>98</w:t>
      </w:r>
      <w:r w:rsidRPr="00D2742A">
        <w:rPr>
          <w:rFonts w:ascii="Verdana" w:hAnsi="Verdana"/>
        </w:rPr>
        <w:t>);</w:t>
      </w:r>
    </w:p>
    <w:p w:rsidR="0094325B" w:rsidRPr="0094325B" w:rsidRDefault="0094325B" w:rsidP="00091D2A">
      <w:pPr>
        <w:tabs>
          <w:tab w:val="left" w:pos="709"/>
        </w:tabs>
        <w:spacing w:after="120" w:line="276" w:lineRule="auto"/>
        <w:ind w:left="709" w:hanging="284"/>
        <w:rPr>
          <w:rFonts w:ascii="Verdana" w:hAnsi="Verdana"/>
        </w:rPr>
      </w:pPr>
      <w:r w:rsidRPr="0094325B">
        <w:rPr>
          <w:rFonts w:ascii="Verdana" w:hAnsi="Verdana"/>
        </w:rPr>
        <w:t>6)</w:t>
      </w:r>
      <w:r w:rsidRPr="0094325B">
        <w:rPr>
          <w:rFonts w:ascii="Verdana" w:hAnsi="Verdana"/>
        </w:rPr>
        <w:tab/>
        <w:t>przez ustanowienie zastawu na papierach wartościowych emitowanych przez Skarb Państwa lub jednostkę samorządu terytorialnego.</w:t>
      </w:r>
    </w:p>
    <w:p w:rsidR="0094325B" w:rsidRPr="0094325B" w:rsidRDefault="0094325B" w:rsidP="0094325B">
      <w:pPr>
        <w:spacing w:line="276" w:lineRule="auto"/>
        <w:ind w:left="426"/>
        <w:rPr>
          <w:rFonts w:ascii="Verdana" w:hAnsi="Verdana"/>
        </w:rPr>
      </w:pPr>
      <w:r w:rsidRPr="0094325B">
        <w:rPr>
          <w:rFonts w:ascii="Verdana" w:hAnsi="Verdana"/>
          <w:b/>
        </w:rPr>
        <w:t>Zabezpieczenie w formie pieniądza</w:t>
      </w:r>
      <w:r w:rsidRPr="0094325B">
        <w:rPr>
          <w:rFonts w:ascii="Verdana" w:hAnsi="Verdana"/>
        </w:rPr>
        <w:t xml:space="preserve"> należy wpłacić na rachunek bankowy Urzędu Miasta Częstochowy: </w:t>
      </w:r>
    </w:p>
    <w:p w:rsidR="0094325B" w:rsidRPr="0094325B" w:rsidRDefault="0094325B" w:rsidP="0094325B">
      <w:pPr>
        <w:spacing w:after="0" w:line="276" w:lineRule="auto"/>
        <w:ind w:left="426"/>
        <w:rPr>
          <w:rFonts w:ascii="Verdana" w:hAnsi="Verdana"/>
          <w:b/>
        </w:rPr>
      </w:pPr>
      <w:r w:rsidRPr="0094325B">
        <w:rPr>
          <w:rFonts w:ascii="Verdana" w:hAnsi="Verdana"/>
          <w:b/>
        </w:rPr>
        <w:t>Bank Handlowy w Warszawie S.A.</w:t>
      </w:r>
    </w:p>
    <w:p w:rsidR="0094325B" w:rsidRPr="0094325B" w:rsidRDefault="0094325B" w:rsidP="0094325B">
      <w:pPr>
        <w:spacing w:after="120" w:line="276" w:lineRule="auto"/>
        <w:ind w:left="425"/>
        <w:rPr>
          <w:rFonts w:ascii="Verdana" w:hAnsi="Verdana"/>
        </w:rPr>
      </w:pPr>
      <w:r w:rsidRPr="0094325B">
        <w:rPr>
          <w:rFonts w:ascii="Verdana" w:hAnsi="Verdana"/>
          <w:b/>
        </w:rPr>
        <w:t>nr rachunku:</w:t>
      </w:r>
      <w:r w:rsidRPr="0094325B">
        <w:rPr>
          <w:rFonts w:ascii="Verdana" w:hAnsi="Verdana"/>
        </w:rPr>
        <w:t xml:space="preserve"> </w:t>
      </w:r>
      <w:r w:rsidRPr="0094325B">
        <w:rPr>
          <w:rFonts w:ascii="Verdana" w:hAnsi="Verdana"/>
          <w:b/>
        </w:rPr>
        <w:t>77 1030 1104 0000 0000 9325 1013.</w:t>
      </w:r>
    </w:p>
    <w:p w:rsidR="0094325B" w:rsidRPr="0094325B" w:rsidRDefault="0094325B" w:rsidP="0094325B">
      <w:pPr>
        <w:spacing w:after="0" w:line="276" w:lineRule="auto"/>
        <w:ind w:left="426"/>
        <w:rPr>
          <w:rFonts w:ascii="Verdana" w:hAnsi="Verdana"/>
        </w:rPr>
      </w:pPr>
      <w:r w:rsidRPr="0094325B">
        <w:rPr>
          <w:rFonts w:ascii="Verdana" w:hAnsi="Verdana"/>
          <w:b/>
        </w:rPr>
        <w:t>Zabezpieczenie w formie innej niż pieniądz</w:t>
      </w:r>
      <w:r w:rsidRPr="0094325B">
        <w:rPr>
          <w:rFonts w:ascii="Verdana" w:hAnsi="Verdana"/>
        </w:rPr>
        <w:t xml:space="preserve"> wykonawca przekazuje zamawiającemu:</w:t>
      </w:r>
    </w:p>
    <w:p w:rsidR="0094325B" w:rsidRPr="0094325B" w:rsidRDefault="0094325B" w:rsidP="0094325B">
      <w:pPr>
        <w:spacing w:after="0" w:line="276" w:lineRule="auto"/>
        <w:ind w:left="709" w:hanging="283"/>
        <w:rPr>
          <w:rFonts w:ascii="Verdana" w:hAnsi="Verdana"/>
        </w:rPr>
      </w:pPr>
      <w:r w:rsidRPr="0094325B">
        <w:rPr>
          <w:rFonts w:ascii="Verdana" w:hAnsi="Verdana"/>
        </w:rPr>
        <w:t xml:space="preserve">-  w oryginale w postaci papierowej albo </w:t>
      </w:r>
    </w:p>
    <w:p w:rsidR="0094325B" w:rsidRPr="0094325B" w:rsidRDefault="0094325B" w:rsidP="0094325B">
      <w:pPr>
        <w:spacing w:after="120" w:line="276" w:lineRule="auto"/>
        <w:ind w:left="709" w:hanging="283"/>
        <w:rPr>
          <w:rFonts w:ascii="Verdana" w:hAnsi="Verdana"/>
        </w:rPr>
      </w:pPr>
      <w:r w:rsidRPr="0094325B">
        <w:rPr>
          <w:rFonts w:ascii="Verdana" w:hAnsi="Verdana"/>
        </w:rPr>
        <w:t xml:space="preserve">-  przekazuje oryginał gwarancji, poręczenia lub zastawu na papierach wartościowych, w postaci elektronicznej na adres: </w:t>
      </w:r>
      <w:hyperlink r:id="rId15" w:history="1">
        <w:r w:rsidRPr="0094325B">
          <w:rPr>
            <w:rStyle w:val="Hipercze"/>
            <w:rFonts w:ascii="Verdana" w:hAnsi="Verdana"/>
          </w:rPr>
          <w:t>iz@czestochowa.um.gov.pl</w:t>
        </w:r>
      </w:hyperlink>
    </w:p>
    <w:p w:rsidR="0094325B" w:rsidRPr="0094325B" w:rsidRDefault="0094325B" w:rsidP="0094325B">
      <w:pPr>
        <w:spacing w:after="0" w:line="276" w:lineRule="auto"/>
        <w:ind w:left="426"/>
        <w:rPr>
          <w:rFonts w:ascii="Verdana" w:hAnsi="Verdana"/>
        </w:rPr>
      </w:pPr>
      <w:r w:rsidRPr="0094325B">
        <w:rPr>
          <w:rFonts w:ascii="Verdana" w:hAnsi="Verdana"/>
        </w:rPr>
        <w:t xml:space="preserve">Z treści zabezpieczenia przedstawionego w formie gwarancji/poręczenia winno wynikać, że bank, ubezpieczyciel, poręczyciel zapłaci, na rzecz zamawiającego w terminie </w:t>
      </w:r>
      <w:r w:rsidRPr="0094325B">
        <w:rPr>
          <w:rFonts w:ascii="Verdana" w:hAnsi="Verdana"/>
          <w:b/>
        </w:rPr>
        <w:t>maksymalnie 15 dni</w:t>
      </w:r>
      <w:r w:rsidRPr="0094325B">
        <w:rPr>
          <w:rFonts w:ascii="Verdana" w:hAnsi="Verdana"/>
        </w:rPr>
        <w:t xml:space="preserve"> od pisemnego żądania kwotę zabezpieczenia, </w:t>
      </w:r>
      <w:r w:rsidRPr="0094325B">
        <w:rPr>
          <w:rFonts w:ascii="Verdana" w:hAnsi="Verdana"/>
          <w:b/>
        </w:rPr>
        <w:t>na pierwsze wezwanie</w:t>
      </w:r>
      <w:r w:rsidRPr="0094325B">
        <w:rPr>
          <w:rFonts w:ascii="Verdana" w:hAnsi="Verdana"/>
        </w:rPr>
        <w:t xml:space="preserve"> zamawiającego, </w:t>
      </w:r>
      <w:r w:rsidRPr="0094325B">
        <w:rPr>
          <w:rFonts w:ascii="Verdana" w:hAnsi="Verdana"/>
          <w:b/>
        </w:rPr>
        <w:t>bez odwołania, bez warunku</w:t>
      </w:r>
      <w:r w:rsidRPr="0094325B">
        <w:rPr>
          <w:rFonts w:ascii="Verdana" w:hAnsi="Verdana"/>
        </w:rPr>
        <w:t>, bez konieczności sporządzania i podpisywania jakichkolwiek protokołów odbioru robót lub usuwania wad w okresie rękojmi oraz niezależnie od kwestionowania czy zastrzeżeń wykonawcy i bez dochodzenia czy wezwanie zamawiającego jest uzasadnione, czy nie.</w:t>
      </w:r>
    </w:p>
    <w:p w:rsidR="0094325B" w:rsidRPr="0094325B" w:rsidRDefault="0094325B" w:rsidP="0094325B">
      <w:pPr>
        <w:pStyle w:val="1"/>
        <w:spacing w:line="276" w:lineRule="auto"/>
        <w:ind w:left="426" w:firstLine="0"/>
        <w:jc w:val="left"/>
        <w:rPr>
          <w:rFonts w:ascii="Verdana" w:hAnsi="Verdana" w:cs="Verdana"/>
          <w:color w:val="auto"/>
          <w:sz w:val="22"/>
          <w:szCs w:val="22"/>
        </w:rPr>
      </w:pPr>
      <w:r w:rsidRPr="0094325B">
        <w:rPr>
          <w:rFonts w:ascii="Verdana" w:hAnsi="Verdana" w:cs="Verdana"/>
          <w:color w:val="auto"/>
          <w:sz w:val="22"/>
          <w:szCs w:val="22"/>
        </w:rPr>
        <w:t>Treść dokumentu stanowiącego zabezpieczenie w zakresie jego zwrotu musi być zgodna z art. 453 ustawy Prawo zamówień publicznych.</w:t>
      </w:r>
    </w:p>
    <w:p w:rsidR="0094325B" w:rsidRPr="0094325B" w:rsidRDefault="0094325B" w:rsidP="00091D2A">
      <w:pPr>
        <w:spacing w:before="240" w:after="0" w:line="276" w:lineRule="auto"/>
        <w:ind w:left="425" w:hanging="425"/>
        <w:rPr>
          <w:rFonts w:ascii="Verdana" w:hAnsi="Verdana"/>
        </w:rPr>
      </w:pPr>
      <w:r w:rsidRPr="0094325B">
        <w:rPr>
          <w:rFonts w:ascii="Verdana" w:hAnsi="Verdana"/>
        </w:rPr>
        <w:t>35. WYMAGANIA DOTYCZĄCE UMÓW O PODWYKONAWSTWO.</w:t>
      </w:r>
    </w:p>
    <w:p w:rsidR="0094325B" w:rsidRPr="0094325B" w:rsidRDefault="0094325B" w:rsidP="0094325B">
      <w:pPr>
        <w:pStyle w:val="Akapitzlist1"/>
        <w:spacing w:after="0"/>
        <w:ind w:left="1134" w:hanging="708"/>
        <w:rPr>
          <w:rFonts w:ascii="Verdana" w:hAnsi="Verdana"/>
          <w:sz w:val="22"/>
        </w:rPr>
      </w:pPr>
      <w:r w:rsidRPr="0094325B">
        <w:rPr>
          <w:rFonts w:ascii="Verdana" w:hAnsi="Verdana"/>
          <w:sz w:val="22"/>
        </w:rPr>
        <w:t xml:space="preserve">35.1.  Wymagania dotyczące umowy o podwykonawstwo, której przedmiotem są roboty budowlane, a których niespełnienie spowoduje zgłoszenie przez zamawiającego odpowiednio zastrzeżeń lub sprzeciwu, są zgodne z wymogami ustawy Prawo zamówień publicznych. </w:t>
      </w:r>
      <w:r w:rsidR="00CD1CE8">
        <w:rPr>
          <w:rFonts w:ascii="Verdana" w:hAnsi="Verdana"/>
          <w:b/>
          <w:sz w:val="22"/>
        </w:rPr>
        <w:t>W</w:t>
      </w:r>
      <w:r w:rsidRPr="0094325B">
        <w:rPr>
          <w:rFonts w:ascii="Verdana" w:hAnsi="Verdana"/>
          <w:b/>
          <w:sz w:val="22"/>
        </w:rPr>
        <w:t xml:space="preserve">ykonawca zobowiązany będzie do przedstawienia zamawiającemu - przed datą końcowego rozliczenia z zamawiającym, najpóźniej na dzień poprzedzający ostateczną zapłatę - oświadczenia, z datą pewną, podwykonawców i dalszych podwykonawców, potwierdzającego faktyczne otrzymanie zapłaty od wykonawcy. </w:t>
      </w:r>
      <w:r w:rsidRPr="0094325B">
        <w:rPr>
          <w:rFonts w:ascii="Verdana" w:hAnsi="Verdana"/>
          <w:b/>
          <w:sz w:val="22"/>
        </w:rPr>
        <w:lastRenderedPageBreak/>
        <w:t xml:space="preserve">Brak  oświadczeń będzie skutkował wstrzymaniem zapłaty należnej wykonawcy bez żadnych konsekwencji dla zamawiającego wynikających z nieterminowej zapłaty wynagrodzenia należnego wykonawcy. </w:t>
      </w:r>
    </w:p>
    <w:p w:rsidR="0094325B" w:rsidRPr="0094325B" w:rsidRDefault="0094325B" w:rsidP="0094325B">
      <w:pPr>
        <w:pStyle w:val="Akapitzlist1"/>
        <w:spacing w:after="0"/>
        <w:ind w:left="1134"/>
        <w:rPr>
          <w:rFonts w:ascii="Verdana" w:hAnsi="Verdana"/>
          <w:b/>
          <w:sz w:val="22"/>
        </w:rPr>
      </w:pPr>
      <w:r w:rsidRPr="0094325B">
        <w:rPr>
          <w:rFonts w:ascii="Verdana" w:hAnsi="Verdana"/>
          <w:b/>
          <w:sz w:val="22"/>
        </w:rPr>
        <w:t xml:space="preserve">Wykonawca jest bezwzględnie zobowiązany do zgłaszania wszystkich projektów umów oraz zawartych umów dotyczących podwykonawstwa na roboty budowlane bez względu na ich wartość. </w:t>
      </w:r>
    </w:p>
    <w:p w:rsidR="0094325B" w:rsidRPr="0094325B" w:rsidRDefault="0094325B" w:rsidP="0094325B">
      <w:pPr>
        <w:pStyle w:val="Akapitzlist1"/>
        <w:spacing w:after="0"/>
        <w:ind w:left="1134" w:hanging="708"/>
        <w:rPr>
          <w:rFonts w:ascii="Verdana" w:hAnsi="Verdana"/>
          <w:sz w:val="22"/>
        </w:rPr>
      </w:pPr>
      <w:r w:rsidRPr="0094325B">
        <w:rPr>
          <w:rFonts w:ascii="Verdana" w:hAnsi="Verdana"/>
          <w:sz w:val="22"/>
        </w:rPr>
        <w:t xml:space="preserve">35.2.  Umowy o podwykonawstwo, których przedmiotem są </w:t>
      </w:r>
      <w:r w:rsidRPr="0094325B">
        <w:rPr>
          <w:rFonts w:ascii="Verdana" w:hAnsi="Verdana"/>
          <w:b/>
          <w:sz w:val="22"/>
        </w:rPr>
        <w:t>dostawy</w:t>
      </w:r>
      <w:r w:rsidRPr="0094325B">
        <w:rPr>
          <w:rFonts w:ascii="Verdana" w:hAnsi="Verdana"/>
          <w:sz w:val="22"/>
        </w:rPr>
        <w:t xml:space="preserve"> lub </w:t>
      </w:r>
      <w:r w:rsidRPr="0094325B">
        <w:rPr>
          <w:rFonts w:ascii="Verdana" w:hAnsi="Verdana"/>
          <w:b/>
          <w:sz w:val="22"/>
        </w:rPr>
        <w:t>usługi</w:t>
      </w:r>
      <w:r w:rsidRPr="0094325B">
        <w:rPr>
          <w:rFonts w:ascii="Verdana" w:hAnsi="Verdana"/>
          <w:sz w:val="22"/>
        </w:rPr>
        <w:t xml:space="preserve">, nie podlegają obowiązkowi przedkładania </w:t>
      </w:r>
      <w:r w:rsidR="00091D2A">
        <w:rPr>
          <w:rFonts w:ascii="Verdana" w:hAnsi="Verdana"/>
          <w:sz w:val="22"/>
        </w:rPr>
        <w:t>z</w:t>
      </w:r>
      <w:r w:rsidRPr="0094325B">
        <w:rPr>
          <w:rFonts w:ascii="Verdana" w:hAnsi="Verdana"/>
          <w:sz w:val="22"/>
        </w:rPr>
        <w:t>amawiającemu, jeżeli ich wartość brutto jest mniejsza niż 10.000,00 zł, bez względu na przedmiot tych dostaw lub usług.</w:t>
      </w:r>
    </w:p>
    <w:p w:rsidR="00135D08" w:rsidRPr="00C740B4" w:rsidRDefault="00AA7EB9" w:rsidP="00020815">
      <w:pPr>
        <w:pStyle w:val="Akapitzlist1"/>
        <w:spacing w:before="240" w:after="0"/>
        <w:ind w:left="425" w:hanging="425"/>
        <w:rPr>
          <w:rFonts w:ascii="Verdana" w:hAnsi="Verdana"/>
          <w:sz w:val="22"/>
        </w:rPr>
      </w:pPr>
      <w:r w:rsidRPr="00C740B4">
        <w:rPr>
          <w:rFonts w:ascii="Verdana" w:hAnsi="Verdana"/>
          <w:sz w:val="22"/>
        </w:rPr>
        <w:t>3</w:t>
      </w:r>
      <w:r w:rsidR="0094325B">
        <w:rPr>
          <w:rFonts w:ascii="Verdana" w:hAnsi="Verdana"/>
          <w:sz w:val="22"/>
        </w:rPr>
        <w:t>6</w:t>
      </w:r>
      <w:r w:rsidR="00655FE0" w:rsidRPr="00C740B4">
        <w:rPr>
          <w:rFonts w:ascii="Verdana" w:hAnsi="Verdana"/>
          <w:sz w:val="22"/>
        </w:rPr>
        <w:t>. </w:t>
      </w:r>
      <w:r w:rsidR="00135D08" w:rsidRPr="00C740B4">
        <w:rPr>
          <w:rFonts w:ascii="Verdana" w:hAnsi="Verdana"/>
          <w:sz w:val="22"/>
        </w:rPr>
        <w:t>PRZETWARZANIE DANYCH OSOBOWYCH.</w:t>
      </w:r>
    </w:p>
    <w:p w:rsidR="00655FE0" w:rsidRDefault="00655FE0" w:rsidP="00C740B4">
      <w:pPr>
        <w:pStyle w:val="Akapitzlist1"/>
        <w:spacing w:after="0"/>
        <w:ind w:left="426"/>
        <w:rPr>
          <w:rFonts w:ascii="Verdana" w:hAnsi="Verdana"/>
          <w:sz w:val="22"/>
          <w:lang w:eastAsia="pl-PL"/>
        </w:rPr>
      </w:pPr>
      <w:r w:rsidRPr="00C740B4">
        <w:rPr>
          <w:rFonts w:ascii="Verdana" w:hAnsi="Verdana"/>
          <w:sz w:val="22"/>
          <w:lang w:eastAsia="pl-PL"/>
        </w:rPr>
        <w:t xml:space="preserve">Zgodnie z art. 13 ust. 1 i 2 </w:t>
      </w:r>
      <w:r w:rsidRPr="00C740B4">
        <w:rPr>
          <w:rFonts w:ascii="Verdana" w:hAnsi="Verdana"/>
          <w:sz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00C24C7A" w:rsidRPr="00C740B4">
        <w:rPr>
          <w:rFonts w:ascii="Verdana" w:hAnsi="Verdana"/>
          <w:sz w:val="22"/>
        </w:rPr>
        <w:t xml:space="preserve">04 maja </w:t>
      </w:r>
      <w:r w:rsidRPr="00C740B4">
        <w:rPr>
          <w:rFonts w:ascii="Verdana" w:hAnsi="Verdana"/>
          <w:sz w:val="22"/>
        </w:rPr>
        <w:t xml:space="preserve">2016, str. 1 ze zm.), </w:t>
      </w:r>
      <w:r w:rsidRPr="00C740B4">
        <w:rPr>
          <w:rFonts w:ascii="Verdana" w:hAnsi="Verdana"/>
          <w:sz w:val="22"/>
          <w:lang w:eastAsia="pl-PL"/>
        </w:rPr>
        <w:t xml:space="preserve">dalej „RODO”, informuję, że: </w:t>
      </w:r>
    </w:p>
    <w:p w:rsidR="00D2742A" w:rsidRPr="00CA2AD0" w:rsidRDefault="00D67B39" w:rsidP="00D2742A">
      <w:pPr>
        <w:pStyle w:val="Akapitzlist1"/>
        <w:numPr>
          <w:ilvl w:val="0"/>
          <w:numId w:val="48"/>
        </w:numPr>
        <w:tabs>
          <w:tab w:val="left" w:pos="851"/>
        </w:tabs>
        <w:spacing w:after="0"/>
        <w:ind w:left="851" w:hanging="425"/>
        <w:rPr>
          <w:rFonts w:ascii="Verdana" w:hAnsi="Verdana"/>
          <w:sz w:val="22"/>
          <w:lang w:eastAsia="pl-PL"/>
        </w:rPr>
      </w:pPr>
      <w:r>
        <w:rPr>
          <w:rFonts w:ascii="Verdana" w:hAnsi="Verdana"/>
          <w:sz w:val="22"/>
          <w:lang w:eastAsia="pl-PL"/>
        </w:rPr>
        <w:t>a</w:t>
      </w:r>
      <w:r w:rsidR="00D2742A" w:rsidRPr="00CA2AD0">
        <w:rPr>
          <w:rFonts w:ascii="Verdana" w:hAnsi="Verdana"/>
          <w:sz w:val="22"/>
          <w:lang w:eastAsia="pl-PL"/>
        </w:rPr>
        <w:t xml:space="preserve">dministratorem </w:t>
      </w:r>
      <w:r>
        <w:rPr>
          <w:rFonts w:ascii="Verdana" w:hAnsi="Verdana"/>
          <w:sz w:val="22"/>
          <w:lang w:eastAsia="pl-PL"/>
        </w:rPr>
        <w:t>d</w:t>
      </w:r>
      <w:r w:rsidR="00D2742A" w:rsidRPr="00CA2AD0">
        <w:rPr>
          <w:rFonts w:ascii="Verdana" w:hAnsi="Verdana"/>
          <w:sz w:val="22"/>
          <w:lang w:eastAsia="pl-PL"/>
        </w:rPr>
        <w:t xml:space="preserve">anych </w:t>
      </w:r>
      <w:r>
        <w:rPr>
          <w:rFonts w:ascii="Verdana" w:hAnsi="Verdana"/>
          <w:sz w:val="22"/>
          <w:lang w:eastAsia="pl-PL"/>
        </w:rPr>
        <w:t>o</w:t>
      </w:r>
      <w:r w:rsidR="00D2742A" w:rsidRPr="00CA2AD0">
        <w:rPr>
          <w:rFonts w:ascii="Verdana" w:hAnsi="Verdana"/>
          <w:sz w:val="22"/>
          <w:lang w:eastAsia="pl-PL"/>
        </w:rPr>
        <w:t xml:space="preserve">sobowych </w:t>
      </w:r>
      <w:r>
        <w:rPr>
          <w:rFonts w:ascii="Verdana" w:hAnsi="Verdana"/>
          <w:sz w:val="22"/>
          <w:lang w:eastAsia="pl-PL"/>
        </w:rPr>
        <w:t>w</w:t>
      </w:r>
      <w:r w:rsidR="00D2742A" w:rsidRPr="00CA2AD0">
        <w:rPr>
          <w:rFonts w:ascii="Verdana" w:hAnsi="Verdana"/>
          <w:sz w:val="22"/>
          <w:lang w:eastAsia="pl-PL"/>
        </w:rPr>
        <w:t xml:space="preserve">ykonawcy, przetwarzanych w Urzędzie Miasta Częstochowy, jest </w:t>
      </w:r>
      <w:r w:rsidR="00D2742A" w:rsidRPr="00CA2AD0">
        <w:rPr>
          <w:rFonts w:ascii="Verdana" w:hAnsi="Verdana"/>
          <w:sz w:val="22"/>
        </w:rPr>
        <w:t>Prezydent Miasta Częstochowy z siedzibą: ul. Śląska 11/13, 42</w:t>
      </w:r>
      <w:r w:rsidR="00D2742A" w:rsidRPr="00CA2AD0">
        <w:rPr>
          <w:rFonts w:ascii="Verdana" w:hAnsi="Verdana"/>
          <w:sz w:val="22"/>
        </w:rPr>
        <w:noBreakHyphen/>
        <w:t xml:space="preserve">217 Częstochowa. </w:t>
      </w:r>
      <w:r w:rsidR="00D2742A" w:rsidRPr="00CA2AD0">
        <w:rPr>
          <w:rFonts w:ascii="Verdana" w:hAnsi="Verdana"/>
          <w:sz w:val="22"/>
          <w:lang w:eastAsia="pl-PL"/>
        </w:rPr>
        <w:t xml:space="preserve">Z </w:t>
      </w:r>
      <w:r>
        <w:rPr>
          <w:rFonts w:ascii="Verdana" w:hAnsi="Verdana"/>
          <w:sz w:val="22"/>
          <w:lang w:eastAsia="pl-PL"/>
        </w:rPr>
        <w:t>a</w:t>
      </w:r>
      <w:r w:rsidR="00D2742A" w:rsidRPr="00CA2AD0">
        <w:rPr>
          <w:rFonts w:ascii="Verdana" w:hAnsi="Verdana"/>
          <w:sz w:val="22"/>
          <w:lang w:eastAsia="pl-PL"/>
        </w:rPr>
        <w:t xml:space="preserve">dministratorem można się skontaktować za pośrednictwem poczty elektronicznej: </w:t>
      </w:r>
      <w:hyperlink r:id="rId16" w:history="1">
        <w:r w:rsidR="00D2742A" w:rsidRPr="00D2742A">
          <w:rPr>
            <w:rFonts w:ascii="Verdana" w:hAnsi="Verdana"/>
            <w:color w:val="0000FF"/>
            <w:sz w:val="22"/>
            <w:u w:val="single"/>
            <w:lang w:eastAsia="pl-PL"/>
          </w:rPr>
          <w:t>info@czestochowa.um.gov.pl</w:t>
        </w:r>
      </w:hyperlink>
      <w:r w:rsidR="00D2742A" w:rsidRPr="00CA2AD0">
        <w:rPr>
          <w:rFonts w:ascii="Verdana" w:hAnsi="Verdana"/>
          <w:sz w:val="22"/>
          <w:lang w:eastAsia="pl-PL"/>
        </w:rPr>
        <w:t>, przez elektroniczną skrzynkę podawczą ePUAP na adres skrytki: /97j3t1i</w:t>
      </w:r>
      <w:r w:rsidR="00D2742A">
        <w:rPr>
          <w:rFonts w:ascii="Verdana" w:hAnsi="Verdana"/>
          <w:sz w:val="22"/>
          <w:lang w:eastAsia="pl-PL"/>
        </w:rPr>
        <w:t>xjk/SkrytkaESP lub listownie na </w:t>
      </w:r>
      <w:r w:rsidR="00D2742A" w:rsidRPr="00CA2AD0">
        <w:rPr>
          <w:rFonts w:ascii="Verdana" w:hAnsi="Verdana"/>
          <w:sz w:val="22"/>
          <w:lang w:eastAsia="pl-PL"/>
        </w:rPr>
        <w:t>adres siedziby administratora –</w:t>
      </w:r>
      <w:r w:rsidR="00767EFF">
        <w:rPr>
          <w:rFonts w:ascii="Verdana" w:hAnsi="Verdana"/>
          <w:sz w:val="22"/>
          <w:lang w:eastAsia="pl-PL"/>
        </w:rPr>
        <w:t xml:space="preserve"> 42-217 Częstochowa, ul. Śląska </w:t>
      </w:r>
      <w:r w:rsidR="00D2742A" w:rsidRPr="00CA2AD0">
        <w:rPr>
          <w:rFonts w:ascii="Verdana" w:hAnsi="Verdana"/>
          <w:sz w:val="22"/>
          <w:lang w:eastAsia="pl-PL"/>
        </w:rPr>
        <w:t>11/13</w:t>
      </w:r>
      <w:r w:rsidR="00767EFF">
        <w:rPr>
          <w:rFonts w:ascii="Verdana" w:hAnsi="Verdana"/>
          <w:sz w:val="22"/>
          <w:lang w:eastAsia="pl-PL"/>
        </w:rPr>
        <w:t>;</w:t>
      </w:r>
    </w:p>
    <w:p w:rsidR="00D2742A" w:rsidRPr="00CA2AD0" w:rsidRDefault="00D2742A" w:rsidP="00D2742A">
      <w:pPr>
        <w:pStyle w:val="Akapitzlist1"/>
        <w:numPr>
          <w:ilvl w:val="0"/>
          <w:numId w:val="48"/>
        </w:numPr>
        <w:tabs>
          <w:tab w:val="left" w:pos="851"/>
        </w:tabs>
        <w:spacing w:after="0"/>
        <w:ind w:left="851" w:hanging="425"/>
        <w:rPr>
          <w:rFonts w:ascii="Verdana" w:hAnsi="Verdana"/>
          <w:sz w:val="22"/>
          <w:lang w:eastAsia="pl-PL"/>
        </w:rPr>
      </w:pPr>
      <w:r w:rsidRPr="00CA2AD0">
        <w:rPr>
          <w:rFonts w:ascii="Verdana" w:hAnsi="Verdana"/>
          <w:sz w:val="22"/>
          <w:lang w:eastAsia="pl-PL"/>
        </w:rPr>
        <w:t xml:space="preserve">Prezydent Miasta Częstochowy wyznaczył </w:t>
      </w:r>
      <w:r w:rsidR="00D67B39">
        <w:rPr>
          <w:rFonts w:ascii="Verdana" w:hAnsi="Verdana"/>
          <w:sz w:val="22"/>
          <w:lang w:eastAsia="pl-PL"/>
        </w:rPr>
        <w:t>i</w:t>
      </w:r>
      <w:r w:rsidRPr="00CA2AD0">
        <w:rPr>
          <w:rFonts w:ascii="Verdana" w:hAnsi="Verdana"/>
          <w:sz w:val="22"/>
          <w:lang w:eastAsia="pl-PL"/>
        </w:rPr>
        <w:t xml:space="preserve">nspektora </w:t>
      </w:r>
      <w:r w:rsidR="00D67B39">
        <w:rPr>
          <w:rFonts w:ascii="Verdana" w:hAnsi="Verdana"/>
          <w:sz w:val="22"/>
          <w:lang w:eastAsia="pl-PL"/>
        </w:rPr>
        <w:t>o</w:t>
      </w:r>
      <w:r w:rsidRPr="00CA2AD0">
        <w:rPr>
          <w:rFonts w:ascii="Verdana" w:hAnsi="Verdana"/>
          <w:sz w:val="22"/>
          <w:lang w:eastAsia="pl-PL"/>
        </w:rPr>
        <w:t xml:space="preserve">chrony </w:t>
      </w:r>
      <w:r w:rsidR="00D67B39">
        <w:rPr>
          <w:rFonts w:ascii="Verdana" w:hAnsi="Verdana"/>
          <w:sz w:val="22"/>
          <w:lang w:eastAsia="pl-PL"/>
        </w:rPr>
        <w:t>d</w:t>
      </w:r>
      <w:r w:rsidRPr="00CA2AD0">
        <w:rPr>
          <w:rFonts w:ascii="Verdana" w:hAnsi="Verdana"/>
          <w:sz w:val="22"/>
          <w:lang w:eastAsia="pl-PL"/>
        </w:rPr>
        <w:t>an</w:t>
      </w:r>
      <w:r>
        <w:rPr>
          <w:rFonts w:ascii="Verdana" w:hAnsi="Verdana"/>
          <w:sz w:val="22"/>
          <w:lang w:eastAsia="pl-PL"/>
        </w:rPr>
        <w:t>ych, z </w:t>
      </w:r>
      <w:r w:rsidRPr="00CA2AD0">
        <w:rPr>
          <w:rFonts w:ascii="Verdana" w:hAnsi="Verdana"/>
          <w:sz w:val="22"/>
          <w:lang w:eastAsia="pl-PL"/>
        </w:rPr>
        <w:t xml:space="preserve">którym można się skontaktować za pośrednictwem poczty elektronicznej: </w:t>
      </w:r>
      <w:hyperlink r:id="rId17" w:history="1">
        <w:r w:rsidRPr="00D2742A">
          <w:rPr>
            <w:rStyle w:val="Hipercze"/>
            <w:rFonts w:ascii="Verdana" w:hAnsi="Verdana"/>
            <w:sz w:val="22"/>
            <w:lang w:eastAsia="pl-PL"/>
          </w:rPr>
          <w:t>iod@czestochowa.um.gov.pl</w:t>
        </w:r>
      </w:hyperlink>
      <w:r w:rsidRPr="00CA2AD0">
        <w:rPr>
          <w:rFonts w:ascii="Verdana" w:hAnsi="Verdana"/>
          <w:sz w:val="22"/>
          <w:lang w:eastAsia="pl-PL"/>
        </w:rPr>
        <w:t xml:space="preserve"> lub listownie n</w:t>
      </w:r>
      <w:r w:rsidR="00767EFF">
        <w:rPr>
          <w:rFonts w:ascii="Verdana" w:hAnsi="Verdana"/>
          <w:sz w:val="22"/>
          <w:lang w:eastAsia="pl-PL"/>
        </w:rPr>
        <w:t>a adres siedziby administratora.</w:t>
      </w:r>
    </w:p>
    <w:p w:rsidR="00D2742A" w:rsidRPr="00CA2AD0" w:rsidRDefault="00D2742A" w:rsidP="00D2742A">
      <w:pPr>
        <w:pStyle w:val="Akapitzlist1"/>
        <w:tabs>
          <w:tab w:val="left" w:pos="851"/>
        </w:tabs>
        <w:spacing w:after="0"/>
        <w:ind w:left="851"/>
        <w:rPr>
          <w:rFonts w:ascii="Verdana" w:hAnsi="Verdana"/>
          <w:sz w:val="22"/>
          <w:lang w:eastAsia="pl-PL"/>
        </w:rPr>
      </w:pPr>
      <w:r w:rsidRPr="00CA2AD0">
        <w:rPr>
          <w:rFonts w:ascii="Verdana" w:hAnsi="Verdana"/>
          <w:sz w:val="22"/>
          <w:lang w:eastAsia="pl-PL"/>
        </w:rPr>
        <w:t xml:space="preserve">Z inspektorem </w:t>
      </w:r>
      <w:r w:rsidR="00D67B39">
        <w:rPr>
          <w:rFonts w:ascii="Verdana" w:hAnsi="Verdana"/>
          <w:sz w:val="22"/>
          <w:lang w:eastAsia="pl-PL"/>
        </w:rPr>
        <w:t>o</w:t>
      </w:r>
      <w:r w:rsidRPr="00CA2AD0">
        <w:rPr>
          <w:rFonts w:ascii="Verdana" w:hAnsi="Verdana"/>
          <w:sz w:val="22"/>
          <w:lang w:eastAsia="pl-PL"/>
        </w:rPr>
        <w:t xml:space="preserve">chrony </w:t>
      </w:r>
      <w:r w:rsidR="00D67B39">
        <w:rPr>
          <w:rFonts w:ascii="Verdana" w:hAnsi="Verdana"/>
          <w:sz w:val="22"/>
          <w:lang w:eastAsia="pl-PL"/>
        </w:rPr>
        <w:t>d</w:t>
      </w:r>
      <w:r w:rsidRPr="00CA2AD0">
        <w:rPr>
          <w:rFonts w:ascii="Verdana" w:hAnsi="Verdana"/>
          <w:sz w:val="22"/>
          <w:lang w:eastAsia="pl-PL"/>
        </w:rPr>
        <w:t xml:space="preserve">anych można się kontaktować we wszystkich sprawach dotyczących przetwarzania danych osobowych </w:t>
      </w:r>
      <w:r w:rsidR="00D67B39">
        <w:rPr>
          <w:rFonts w:ascii="Verdana" w:hAnsi="Verdana"/>
          <w:sz w:val="22"/>
          <w:lang w:eastAsia="pl-PL"/>
        </w:rPr>
        <w:t>w</w:t>
      </w:r>
      <w:r w:rsidRPr="00CA2AD0">
        <w:rPr>
          <w:rFonts w:ascii="Verdana" w:hAnsi="Verdana"/>
          <w:sz w:val="22"/>
          <w:lang w:eastAsia="pl-PL"/>
        </w:rPr>
        <w:t xml:space="preserve">ykonawcy w Urzędzie Miasta Częstochowy oraz </w:t>
      </w:r>
      <w:r>
        <w:rPr>
          <w:rFonts w:ascii="Verdana" w:hAnsi="Verdana"/>
          <w:sz w:val="22"/>
          <w:lang w:eastAsia="pl-PL"/>
        </w:rPr>
        <w:t>korzystania z praw związanych z </w:t>
      </w:r>
      <w:r w:rsidR="00767EFF">
        <w:rPr>
          <w:rFonts w:ascii="Verdana" w:hAnsi="Verdana"/>
          <w:sz w:val="22"/>
          <w:lang w:eastAsia="pl-PL"/>
        </w:rPr>
        <w:t>przetwarzaniem danych;</w:t>
      </w:r>
    </w:p>
    <w:p w:rsidR="00D2742A" w:rsidRPr="00CA2AD0" w:rsidRDefault="00D2742A" w:rsidP="00D2742A">
      <w:pPr>
        <w:pStyle w:val="Akapitzlist1"/>
        <w:tabs>
          <w:tab w:val="left" w:pos="851"/>
        </w:tabs>
        <w:spacing w:after="0"/>
        <w:ind w:left="851" w:hanging="425"/>
        <w:rPr>
          <w:rFonts w:ascii="Verdana" w:hAnsi="Verdana"/>
          <w:kern w:val="2"/>
          <w:sz w:val="22"/>
          <w:lang w:eastAsia="pl-PL"/>
        </w:rPr>
      </w:pPr>
      <w:r w:rsidRPr="00CA2AD0">
        <w:rPr>
          <w:rFonts w:ascii="Verdana" w:hAnsi="Verdana"/>
          <w:sz w:val="22"/>
          <w:lang w:eastAsia="pl-PL"/>
        </w:rPr>
        <w:t>3)</w:t>
      </w:r>
      <w:r>
        <w:rPr>
          <w:rFonts w:ascii="Verdana" w:hAnsi="Verdana"/>
          <w:sz w:val="22"/>
          <w:lang w:eastAsia="pl-PL"/>
        </w:rPr>
        <w:tab/>
      </w:r>
      <w:r w:rsidRPr="00CA2AD0">
        <w:rPr>
          <w:rFonts w:ascii="Verdana" w:hAnsi="Verdana"/>
          <w:sz w:val="22"/>
          <w:lang w:eastAsia="pl-PL"/>
        </w:rPr>
        <w:t xml:space="preserve">dane osobowe </w:t>
      </w:r>
      <w:r w:rsidR="00D67B39">
        <w:rPr>
          <w:rFonts w:ascii="Verdana" w:hAnsi="Verdana"/>
          <w:sz w:val="22"/>
          <w:lang w:eastAsia="pl-PL"/>
        </w:rPr>
        <w:t>w</w:t>
      </w:r>
      <w:r w:rsidRPr="00CA2AD0">
        <w:rPr>
          <w:rFonts w:ascii="Verdana" w:hAnsi="Verdana"/>
          <w:sz w:val="22"/>
          <w:lang w:eastAsia="pl-PL"/>
        </w:rPr>
        <w:t xml:space="preserve">ykonawcy przetwarzane będą w celu </w:t>
      </w:r>
      <w:r w:rsidRPr="00CA2AD0">
        <w:rPr>
          <w:rFonts w:ascii="Verdana" w:hAnsi="Verdana"/>
          <w:sz w:val="22"/>
        </w:rPr>
        <w:t>związanym z niniejszym</w:t>
      </w:r>
      <w:r w:rsidRPr="00D2715E">
        <w:rPr>
          <w:rFonts w:ascii="Verdana" w:hAnsi="Verdana"/>
        </w:rPr>
        <w:t xml:space="preserve"> </w:t>
      </w:r>
      <w:r w:rsidRPr="00B97E8F">
        <w:rPr>
          <w:rFonts w:ascii="Verdana" w:hAnsi="Verdana"/>
          <w:sz w:val="22"/>
        </w:rPr>
        <w:t xml:space="preserve">postępowaniem o udzielenie zamówienia publicznego prowadzonym w trybie </w:t>
      </w:r>
      <w:r w:rsidRPr="00606C49">
        <w:rPr>
          <w:rFonts w:ascii="Verdana" w:hAnsi="Verdana"/>
          <w:sz w:val="22"/>
        </w:rPr>
        <w:t>podstawowym bez przeprowadzenia negocjacji treści złożonych ofert zgodnie z art. 275 pkt 1 ustawy Pzp</w:t>
      </w:r>
      <w:r>
        <w:rPr>
          <w:rFonts w:ascii="Verdana" w:hAnsi="Verdana"/>
          <w:sz w:val="22"/>
          <w:lang w:eastAsia="pl-PL"/>
        </w:rPr>
        <w:t xml:space="preserve"> na podstawie art. 6 ust. </w:t>
      </w:r>
      <w:r w:rsidRPr="00B97E8F">
        <w:rPr>
          <w:rFonts w:ascii="Verdana" w:hAnsi="Verdana"/>
          <w:sz w:val="22"/>
          <w:lang w:eastAsia="pl-PL"/>
        </w:rPr>
        <w:t>1 lit. c</w:t>
      </w:r>
      <w:r w:rsidRPr="00B97E8F">
        <w:rPr>
          <w:rFonts w:ascii="Verdana" w:hAnsi="Verdana"/>
          <w:i/>
          <w:sz w:val="22"/>
          <w:lang w:eastAsia="pl-PL"/>
        </w:rPr>
        <w:t xml:space="preserve"> </w:t>
      </w:r>
      <w:r w:rsidRPr="00B97E8F">
        <w:rPr>
          <w:rFonts w:ascii="Verdana" w:hAnsi="Verdana"/>
          <w:sz w:val="22"/>
          <w:lang w:eastAsia="pl-PL"/>
        </w:rPr>
        <w:t>RODO w związku z ustawą z dnia 11 września 2019 r. Prawo zamówień publicznych</w:t>
      </w:r>
      <w:r w:rsidRPr="00D2715E">
        <w:rPr>
          <w:rFonts w:ascii="Verdana" w:hAnsi="Verdana"/>
          <w:lang w:eastAsia="pl-PL"/>
        </w:rPr>
        <w:t xml:space="preserve"> </w:t>
      </w:r>
      <w:r w:rsidRPr="00CA2AD0">
        <w:rPr>
          <w:rFonts w:ascii="Verdana" w:hAnsi="Verdana"/>
          <w:sz w:val="22"/>
          <w:lang w:eastAsia="pl-PL"/>
        </w:rPr>
        <w:t>(dalej ustawą Pzp) oraz - w przypadku wyboru oferty Wykonawcy jako najkorzys</w:t>
      </w:r>
      <w:r>
        <w:rPr>
          <w:rFonts w:ascii="Verdana" w:hAnsi="Verdana"/>
          <w:sz w:val="22"/>
          <w:lang w:eastAsia="pl-PL"/>
        </w:rPr>
        <w:t>tniejszej – w celu podpisania i </w:t>
      </w:r>
      <w:r w:rsidRPr="00CA2AD0">
        <w:rPr>
          <w:rFonts w:ascii="Verdana" w:hAnsi="Verdana"/>
          <w:sz w:val="22"/>
          <w:lang w:eastAsia="pl-PL"/>
        </w:rPr>
        <w:t>realizacji umowy na podstawie art. 6</w:t>
      </w:r>
      <w:r>
        <w:rPr>
          <w:rFonts w:ascii="Verdana" w:hAnsi="Verdana"/>
          <w:sz w:val="22"/>
          <w:lang w:eastAsia="pl-PL"/>
        </w:rPr>
        <w:t xml:space="preserve"> ust. 1 lit. b RODO w związku z </w:t>
      </w:r>
      <w:r w:rsidRPr="00CA2AD0">
        <w:rPr>
          <w:rFonts w:ascii="Verdana" w:hAnsi="Verdana"/>
          <w:sz w:val="22"/>
          <w:lang w:eastAsia="pl-PL"/>
        </w:rPr>
        <w:t>ustawą Pzp</w:t>
      </w:r>
      <w:r w:rsidRPr="00CA2AD0">
        <w:rPr>
          <w:rFonts w:ascii="Verdana" w:hAnsi="Verdana"/>
          <w:sz w:val="22"/>
        </w:rPr>
        <w:t>;</w:t>
      </w:r>
    </w:p>
    <w:p w:rsidR="00D2742A" w:rsidRPr="00CA2AD0" w:rsidRDefault="00D2742A" w:rsidP="00D2742A">
      <w:pPr>
        <w:pStyle w:val="Akapitzlist1"/>
        <w:tabs>
          <w:tab w:val="left" w:pos="851"/>
        </w:tabs>
        <w:spacing w:after="0"/>
        <w:ind w:left="851" w:hanging="425"/>
        <w:rPr>
          <w:rFonts w:ascii="Verdana" w:hAnsi="Verdana"/>
          <w:sz w:val="22"/>
          <w:lang w:eastAsia="pl-PL"/>
        </w:rPr>
      </w:pPr>
      <w:r w:rsidRPr="00CA2AD0">
        <w:rPr>
          <w:rFonts w:ascii="Verdana" w:hAnsi="Verdana"/>
          <w:sz w:val="22"/>
          <w:lang w:eastAsia="pl-PL"/>
        </w:rPr>
        <w:lastRenderedPageBreak/>
        <w:t>4)</w:t>
      </w:r>
      <w:r>
        <w:rPr>
          <w:rFonts w:ascii="Verdana" w:hAnsi="Verdana"/>
          <w:sz w:val="22"/>
          <w:lang w:eastAsia="pl-PL"/>
        </w:rPr>
        <w:tab/>
      </w:r>
      <w:r w:rsidRPr="00CA2AD0">
        <w:rPr>
          <w:rFonts w:ascii="Verdana" w:hAnsi="Verdana"/>
          <w:sz w:val="22"/>
          <w:lang w:eastAsia="pl-PL"/>
        </w:rPr>
        <w:t xml:space="preserve">odbiorcami danych osobowych </w:t>
      </w:r>
      <w:r w:rsidR="00D67B39">
        <w:rPr>
          <w:rFonts w:ascii="Verdana" w:hAnsi="Verdana"/>
          <w:sz w:val="22"/>
          <w:lang w:eastAsia="pl-PL"/>
        </w:rPr>
        <w:t>w</w:t>
      </w:r>
      <w:r w:rsidRPr="00CA2AD0">
        <w:rPr>
          <w:rFonts w:ascii="Verdana" w:hAnsi="Verdana"/>
          <w:sz w:val="22"/>
          <w:lang w:eastAsia="pl-PL"/>
        </w:rPr>
        <w:t xml:space="preserve">ykonawcy będą osoby lub podmioty, którym udostępniona zostanie dokumentacja postępowania w oparciu o art. 74 ustawy Pzp), </w:t>
      </w:r>
      <w:r w:rsidRPr="00722992">
        <w:rPr>
          <w:rFonts w:ascii="Verdana" w:hAnsi="Verdana"/>
          <w:sz w:val="22"/>
          <w:lang w:eastAsia="pl-PL"/>
        </w:rPr>
        <w:t>osoby korzystające</w:t>
      </w:r>
      <w:r w:rsidRPr="006C7DCF">
        <w:rPr>
          <w:rFonts w:ascii="Verdana" w:hAnsi="Verdana"/>
          <w:color w:val="FF0000"/>
          <w:sz w:val="22"/>
          <w:lang w:eastAsia="pl-PL"/>
        </w:rPr>
        <w:t xml:space="preserve"> </w:t>
      </w:r>
      <w:r w:rsidRPr="00530F37">
        <w:rPr>
          <w:rFonts w:ascii="Verdana" w:hAnsi="Verdana"/>
          <w:sz w:val="22"/>
          <w:lang w:eastAsia="pl-PL"/>
        </w:rPr>
        <w:t>z Platformy e-Zamówienia</w:t>
      </w:r>
      <w:r w:rsidRPr="006C7DCF">
        <w:rPr>
          <w:rFonts w:ascii="Verdana" w:hAnsi="Verdana"/>
          <w:color w:val="00B050"/>
          <w:sz w:val="22"/>
          <w:lang w:eastAsia="pl-PL"/>
        </w:rPr>
        <w:t xml:space="preserve"> </w:t>
      </w:r>
      <w:r w:rsidRPr="00CA2AD0">
        <w:rPr>
          <w:rFonts w:ascii="Verdana" w:hAnsi="Verdana"/>
          <w:sz w:val="22"/>
          <w:lang w:eastAsia="pl-PL"/>
        </w:rPr>
        <w:t xml:space="preserve">oraz podmioty uprawnione do ich przetwarzania na podstawie przepisów prawa. Odrębną kategorią odbiorców, którym mogą być ujawnione dane Wykonawcy są podmioty uprawnione do obsługi doręczeń (Poczta Polska, kurierzy itp.), podmioty świadczące usługi doręczania przy użyciu środków komunikacji elektronicznej oraz podmioty wspierające </w:t>
      </w:r>
      <w:r w:rsidR="00D67B39">
        <w:rPr>
          <w:rFonts w:ascii="Verdana" w:hAnsi="Verdana"/>
          <w:sz w:val="22"/>
          <w:lang w:eastAsia="pl-PL"/>
        </w:rPr>
        <w:t>a</w:t>
      </w:r>
      <w:r w:rsidRPr="00CA2AD0">
        <w:rPr>
          <w:rFonts w:ascii="Verdana" w:hAnsi="Verdana"/>
          <w:sz w:val="22"/>
          <w:lang w:eastAsia="pl-PL"/>
        </w:rPr>
        <w:t>dministratora w wypełnianiu uprawnień i obowiązków oraz świadczeniu usług, w tym zapewniających a</w:t>
      </w:r>
      <w:r>
        <w:rPr>
          <w:rFonts w:ascii="Verdana" w:hAnsi="Verdana"/>
          <w:sz w:val="22"/>
          <w:lang w:eastAsia="pl-PL"/>
        </w:rPr>
        <w:t>systę i wsparcie techniczne dla </w:t>
      </w:r>
      <w:r w:rsidRPr="00CA2AD0">
        <w:rPr>
          <w:rFonts w:ascii="Verdana" w:hAnsi="Verdana"/>
          <w:sz w:val="22"/>
          <w:lang w:eastAsia="pl-PL"/>
        </w:rPr>
        <w:t>użytkowanych w Urzędzie systemów informatycznych tj. m.in. podmiot serwisujący system EZD (elektronicznego zarządzania dokumentami), system poczty elektronicznej, przy czym zakres przekazania danych tym odbiorcom ograniczony jest wyłącznie do możliwości zapoznania się z tymi danymi w związku ze świadczeniem usług wsparcia technicznego i usuwaniem awarii.</w:t>
      </w:r>
      <w:r w:rsidRPr="00CA2AD0">
        <w:rPr>
          <w:rFonts w:cs="Arial"/>
          <w:sz w:val="22"/>
        </w:rPr>
        <w:t xml:space="preserve"> </w:t>
      </w:r>
      <w:r w:rsidRPr="00CA2AD0">
        <w:rPr>
          <w:rFonts w:ascii="Verdana" w:hAnsi="Verdana"/>
          <w:sz w:val="22"/>
          <w:lang w:eastAsia="pl-PL"/>
        </w:rPr>
        <w:t>Aktualna lista naszych partnerów (podmiotów przetwarzającyc</w:t>
      </w:r>
      <w:r>
        <w:rPr>
          <w:rFonts w:ascii="Verdana" w:hAnsi="Verdana"/>
          <w:sz w:val="22"/>
          <w:lang w:eastAsia="pl-PL"/>
        </w:rPr>
        <w:t>h) znajduje się w załączniku na </w:t>
      </w:r>
      <w:r w:rsidRPr="00CA2AD0">
        <w:rPr>
          <w:rFonts w:ascii="Verdana" w:hAnsi="Verdana"/>
          <w:sz w:val="22"/>
          <w:lang w:eastAsia="pl-PL"/>
        </w:rPr>
        <w:t xml:space="preserve">stronie </w:t>
      </w:r>
      <w:r w:rsidRPr="00767EFF">
        <w:rPr>
          <w:rFonts w:ascii="Verdana" w:hAnsi="Verdana"/>
          <w:color w:val="0000FF"/>
          <w:sz w:val="22"/>
          <w:u w:val="single"/>
          <w:lang w:eastAsia="pl-PL"/>
        </w:rPr>
        <w:t>odo.czestochowa.pl</w:t>
      </w:r>
      <w:r w:rsidR="00767EFF" w:rsidRPr="00767EFF">
        <w:rPr>
          <w:rFonts w:ascii="Verdana" w:hAnsi="Verdana"/>
          <w:sz w:val="22"/>
          <w:lang w:eastAsia="pl-PL"/>
        </w:rPr>
        <w:t>;</w:t>
      </w:r>
    </w:p>
    <w:p w:rsidR="00D2742A" w:rsidRPr="00CA2AD0" w:rsidRDefault="00D2742A" w:rsidP="00D2742A">
      <w:pPr>
        <w:pStyle w:val="Akapitzlist1"/>
        <w:tabs>
          <w:tab w:val="left" w:pos="851"/>
        </w:tabs>
        <w:spacing w:after="0"/>
        <w:ind w:left="851" w:hanging="425"/>
        <w:rPr>
          <w:rFonts w:ascii="Verdana" w:hAnsi="Verdana"/>
          <w:sz w:val="22"/>
          <w:lang w:eastAsia="pl-PL"/>
        </w:rPr>
      </w:pPr>
      <w:r w:rsidRPr="00CA2AD0">
        <w:rPr>
          <w:rFonts w:ascii="Verdana" w:hAnsi="Verdana"/>
          <w:sz w:val="22"/>
          <w:lang w:eastAsia="pl-PL"/>
        </w:rPr>
        <w:t>5)</w:t>
      </w:r>
      <w:r>
        <w:rPr>
          <w:rFonts w:ascii="Verdana" w:hAnsi="Verdana"/>
          <w:sz w:val="22"/>
          <w:lang w:eastAsia="pl-PL"/>
        </w:rPr>
        <w:tab/>
      </w:r>
      <w:r w:rsidRPr="00CA2AD0">
        <w:rPr>
          <w:rFonts w:ascii="Verdana" w:hAnsi="Verdana"/>
          <w:sz w:val="22"/>
          <w:lang w:eastAsia="pl-PL"/>
        </w:rPr>
        <w:t xml:space="preserve">dane osobowe </w:t>
      </w:r>
      <w:r w:rsidR="00D67B39">
        <w:rPr>
          <w:rFonts w:ascii="Verdana" w:hAnsi="Verdana"/>
          <w:sz w:val="22"/>
          <w:lang w:eastAsia="pl-PL"/>
        </w:rPr>
        <w:t>w</w:t>
      </w:r>
      <w:r w:rsidRPr="00CA2AD0">
        <w:rPr>
          <w:rFonts w:ascii="Verdana" w:hAnsi="Verdana"/>
          <w:sz w:val="22"/>
          <w:lang w:eastAsia="pl-PL"/>
        </w:rPr>
        <w:t>ykonawcy będą przechowywane, zgodnie z art. 78 ust. 1 ustawy Pzp, przez okres 4 lat od dnia zakończenia postępowania o udzielenie zamówienia, a jeżeli czas trwania umowy przekracza 4 lata, okres przechowywania obejmuje cały czas trwania umowy.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p>
    <w:p w:rsidR="00D2742A" w:rsidRPr="00CA2AD0" w:rsidRDefault="00D2742A" w:rsidP="00D2742A">
      <w:pPr>
        <w:pStyle w:val="Akapitzlist1"/>
        <w:tabs>
          <w:tab w:val="left" w:pos="851"/>
        </w:tabs>
        <w:spacing w:after="0"/>
        <w:ind w:left="851" w:hanging="425"/>
        <w:rPr>
          <w:rFonts w:ascii="Verdana" w:hAnsi="Verdana"/>
          <w:sz w:val="22"/>
          <w:lang w:eastAsia="en-US"/>
        </w:rPr>
      </w:pPr>
      <w:r w:rsidRPr="00CA2AD0">
        <w:rPr>
          <w:rFonts w:ascii="Verdana" w:hAnsi="Verdana"/>
          <w:sz w:val="22"/>
          <w:lang w:eastAsia="pl-PL"/>
        </w:rPr>
        <w:t>6)</w:t>
      </w:r>
      <w:r>
        <w:rPr>
          <w:rFonts w:ascii="Verdana" w:hAnsi="Verdana"/>
          <w:sz w:val="22"/>
          <w:lang w:eastAsia="pl-PL"/>
        </w:rPr>
        <w:tab/>
      </w:r>
      <w:r w:rsidRPr="00CA2AD0">
        <w:rPr>
          <w:rFonts w:ascii="Verdana" w:hAnsi="Verdana"/>
          <w:sz w:val="22"/>
          <w:lang w:eastAsia="pl-PL"/>
        </w:rPr>
        <w:t xml:space="preserve">obowiązek podania przez </w:t>
      </w:r>
      <w:r w:rsidR="00D67B39">
        <w:rPr>
          <w:rFonts w:ascii="Verdana" w:hAnsi="Verdana"/>
          <w:sz w:val="22"/>
          <w:lang w:eastAsia="pl-PL"/>
        </w:rPr>
        <w:t>w</w:t>
      </w:r>
      <w:r w:rsidRPr="00CA2AD0">
        <w:rPr>
          <w:rFonts w:ascii="Verdana" w:hAnsi="Verdana"/>
          <w:sz w:val="22"/>
          <w:lang w:eastAsia="pl-PL"/>
        </w:rPr>
        <w:t>ykonawcę danych osob</w:t>
      </w:r>
      <w:r w:rsidR="00D67B39">
        <w:rPr>
          <w:rFonts w:ascii="Verdana" w:hAnsi="Verdana"/>
          <w:sz w:val="22"/>
          <w:lang w:eastAsia="pl-PL"/>
        </w:rPr>
        <w:t>owych bezpośrednio dotyczących w</w:t>
      </w:r>
      <w:r w:rsidRPr="00CA2AD0">
        <w:rPr>
          <w:rFonts w:ascii="Verdana" w:hAnsi="Verdana"/>
          <w:sz w:val="22"/>
          <w:lang w:eastAsia="pl-PL"/>
        </w:rPr>
        <w:t>ykonawcy jest wymogiem ustawowym określonym w przepisach ustawy Pzp, związanym z udziałem w postępowaniu o udzielenie zamówienia publicznego; konsekwencje niepodania określonych danych wynikają z ustawy Pzp;</w:t>
      </w:r>
    </w:p>
    <w:p w:rsidR="00D2742A" w:rsidRPr="00CA2AD0" w:rsidRDefault="00D2742A" w:rsidP="00D2742A">
      <w:pPr>
        <w:pStyle w:val="Akapitzlist1"/>
        <w:tabs>
          <w:tab w:val="left" w:pos="851"/>
        </w:tabs>
        <w:spacing w:after="0"/>
        <w:ind w:left="851" w:hanging="425"/>
        <w:rPr>
          <w:rFonts w:ascii="Verdana" w:hAnsi="Verdana"/>
          <w:sz w:val="22"/>
          <w:lang w:eastAsia="pl-PL"/>
        </w:rPr>
      </w:pPr>
      <w:r w:rsidRPr="00CA2AD0">
        <w:rPr>
          <w:rFonts w:ascii="Verdana" w:hAnsi="Verdana"/>
          <w:sz w:val="22"/>
          <w:lang w:eastAsia="pl-PL"/>
        </w:rPr>
        <w:t>7)</w:t>
      </w:r>
      <w:r>
        <w:rPr>
          <w:rFonts w:ascii="Verdana" w:hAnsi="Verdana"/>
          <w:sz w:val="22"/>
          <w:lang w:eastAsia="pl-PL"/>
        </w:rPr>
        <w:tab/>
      </w:r>
      <w:r w:rsidR="00D67B39">
        <w:rPr>
          <w:rFonts w:ascii="Verdana" w:hAnsi="Verdana"/>
          <w:sz w:val="22"/>
          <w:lang w:eastAsia="pl-PL"/>
        </w:rPr>
        <w:t>w</w:t>
      </w:r>
      <w:r w:rsidRPr="00CA2AD0">
        <w:rPr>
          <w:rFonts w:ascii="Verdana" w:hAnsi="Verdana"/>
          <w:sz w:val="22"/>
          <w:lang w:eastAsia="pl-PL"/>
        </w:rPr>
        <w:t>ykonawca posiada:</w:t>
      </w:r>
    </w:p>
    <w:p w:rsidR="00D2742A" w:rsidRPr="00CA2AD0" w:rsidRDefault="00D2742A" w:rsidP="00D2742A">
      <w:pPr>
        <w:pStyle w:val="Akapitzlist1"/>
        <w:tabs>
          <w:tab w:val="left" w:pos="1134"/>
        </w:tabs>
        <w:spacing w:after="0"/>
        <w:ind w:left="1134" w:hanging="284"/>
        <w:rPr>
          <w:rFonts w:ascii="Verdana" w:hAnsi="Verdana"/>
          <w:sz w:val="22"/>
          <w:lang w:eastAsia="pl-PL"/>
        </w:rPr>
      </w:pPr>
      <w:r w:rsidRPr="00CA2AD0">
        <w:rPr>
          <w:rFonts w:ascii="Verdana" w:hAnsi="Verdana"/>
          <w:sz w:val="22"/>
          <w:lang w:eastAsia="pl-PL"/>
        </w:rPr>
        <w:t>a) na podstawie art. 15 RODO prawo dostępu do swoich danych osobowych;</w:t>
      </w:r>
    </w:p>
    <w:p w:rsidR="00D2742A" w:rsidRPr="00CA2AD0" w:rsidRDefault="00D2742A" w:rsidP="00D2742A">
      <w:pPr>
        <w:pStyle w:val="Akapitzlist1"/>
        <w:tabs>
          <w:tab w:val="left" w:pos="1134"/>
        </w:tabs>
        <w:spacing w:after="0"/>
        <w:ind w:left="1134" w:hanging="284"/>
        <w:rPr>
          <w:rFonts w:ascii="Verdana" w:hAnsi="Verdana"/>
          <w:sz w:val="22"/>
          <w:lang w:eastAsia="pl-PL"/>
        </w:rPr>
      </w:pPr>
      <w:r w:rsidRPr="00CA2AD0">
        <w:rPr>
          <w:rFonts w:ascii="Verdana" w:hAnsi="Verdana"/>
          <w:sz w:val="22"/>
          <w:lang w:eastAsia="pl-PL"/>
        </w:rPr>
        <w:t>b) na podstawie art. 16 RODO prawo do sprostowania swoich danych osobowych (skorzystanie z prawa do sprostowania nie może skutkować zmianą wyniku postępowania o udziel</w:t>
      </w:r>
      <w:r>
        <w:rPr>
          <w:rFonts w:ascii="Verdana" w:hAnsi="Verdana"/>
          <w:sz w:val="22"/>
          <w:lang w:eastAsia="pl-PL"/>
        </w:rPr>
        <w:t>enie zamówienia publicznego ani </w:t>
      </w:r>
      <w:r w:rsidRPr="00CA2AD0">
        <w:rPr>
          <w:rFonts w:ascii="Verdana" w:hAnsi="Verdana"/>
          <w:sz w:val="22"/>
          <w:lang w:eastAsia="pl-PL"/>
        </w:rPr>
        <w:t>zmianą postanowień umowy w zakresie niezgodnym z ustawą Pzp oraz nie może naruszać integralności protokołu oraz jego załączników);</w:t>
      </w:r>
    </w:p>
    <w:p w:rsidR="00D2742A" w:rsidRPr="00CA2AD0" w:rsidRDefault="00D2742A" w:rsidP="00D2742A">
      <w:pPr>
        <w:pStyle w:val="Akapitzlist1"/>
        <w:tabs>
          <w:tab w:val="left" w:pos="1134"/>
        </w:tabs>
        <w:spacing w:after="0"/>
        <w:ind w:left="1134" w:hanging="284"/>
        <w:rPr>
          <w:rFonts w:ascii="Verdana" w:hAnsi="Verdana"/>
          <w:sz w:val="22"/>
          <w:lang w:eastAsia="pl-PL"/>
        </w:rPr>
      </w:pPr>
      <w:r w:rsidRPr="00CA2AD0">
        <w:rPr>
          <w:rFonts w:ascii="Verdana" w:hAnsi="Verdana"/>
          <w:sz w:val="22"/>
          <w:lang w:eastAsia="pl-PL"/>
        </w:rPr>
        <w:t xml:space="preserve">c) na podstawie art. 18 RODO prawo żądania od </w:t>
      </w:r>
      <w:r w:rsidR="00D67B39">
        <w:rPr>
          <w:rFonts w:ascii="Verdana" w:hAnsi="Verdana"/>
          <w:sz w:val="22"/>
          <w:lang w:eastAsia="pl-PL"/>
        </w:rPr>
        <w:t>a</w:t>
      </w:r>
      <w:r w:rsidRPr="00CA2AD0">
        <w:rPr>
          <w:rFonts w:ascii="Verdana" w:hAnsi="Verdana"/>
          <w:sz w:val="22"/>
          <w:lang w:eastAsia="pl-PL"/>
        </w:rPr>
        <w:t xml:space="preserve">dministratora ograniczenia przetwarzania danych osobowych z zastrzeżeniem przypadków, o których mowa w art. 18 ust. 2 RODO (prawo </w:t>
      </w:r>
      <w:r w:rsidRPr="00CA2AD0">
        <w:rPr>
          <w:rFonts w:ascii="Verdana" w:hAnsi="Verdana"/>
          <w:sz w:val="22"/>
          <w:lang w:eastAsia="pl-PL"/>
        </w:rPr>
        <w:lastRenderedPageBreak/>
        <w:t>do ograniczenia przetwarzania nie ma zastosowania w odniesieniu do przechowywania, w celu zapewnienia korzystania ze środków ochrony prawnej lub w celu ochrony</w:t>
      </w:r>
      <w:r>
        <w:rPr>
          <w:rFonts w:ascii="Verdana" w:hAnsi="Verdana"/>
          <w:sz w:val="22"/>
          <w:lang w:eastAsia="pl-PL"/>
        </w:rPr>
        <w:t xml:space="preserve"> praw innej osoby fizycznej lub </w:t>
      </w:r>
      <w:r w:rsidRPr="00CA2AD0">
        <w:rPr>
          <w:rFonts w:ascii="Verdana" w:hAnsi="Verdana"/>
          <w:sz w:val="22"/>
          <w:lang w:eastAsia="pl-PL"/>
        </w:rPr>
        <w:t>prawnej, lub z uwagi na ważne wz</w:t>
      </w:r>
      <w:r>
        <w:rPr>
          <w:rFonts w:ascii="Verdana" w:hAnsi="Verdana"/>
          <w:sz w:val="22"/>
          <w:lang w:eastAsia="pl-PL"/>
        </w:rPr>
        <w:t>ględy interesu publicznego Unii </w:t>
      </w:r>
      <w:r w:rsidRPr="00CA2AD0">
        <w:rPr>
          <w:rFonts w:ascii="Verdana" w:hAnsi="Verdana"/>
          <w:sz w:val="22"/>
          <w:lang w:eastAsia="pl-PL"/>
        </w:rPr>
        <w:t xml:space="preserve">Europejskiej lub państwa członkowskiego);  </w:t>
      </w:r>
    </w:p>
    <w:p w:rsidR="00D2742A" w:rsidRPr="00CA2AD0" w:rsidRDefault="00D2742A" w:rsidP="00D2742A">
      <w:pPr>
        <w:pStyle w:val="Akapitzlist1"/>
        <w:tabs>
          <w:tab w:val="left" w:pos="851"/>
        </w:tabs>
        <w:spacing w:after="0"/>
        <w:ind w:left="851" w:hanging="283"/>
        <w:rPr>
          <w:rFonts w:ascii="Verdana" w:hAnsi="Verdana"/>
          <w:kern w:val="2"/>
          <w:sz w:val="22"/>
          <w:lang w:eastAsia="pl-PL"/>
        </w:rPr>
      </w:pPr>
      <w:r w:rsidRPr="00CA2AD0">
        <w:rPr>
          <w:rFonts w:ascii="Verdana" w:hAnsi="Verdana"/>
          <w:sz w:val="22"/>
          <w:lang w:eastAsia="pl-PL"/>
        </w:rPr>
        <w:t xml:space="preserve">8) gdy </w:t>
      </w:r>
      <w:r w:rsidR="00D67B39">
        <w:rPr>
          <w:rFonts w:ascii="Verdana" w:hAnsi="Verdana"/>
          <w:sz w:val="22"/>
          <w:lang w:eastAsia="pl-PL"/>
        </w:rPr>
        <w:t>w</w:t>
      </w:r>
      <w:r w:rsidRPr="00CA2AD0">
        <w:rPr>
          <w:rFonts w:ascii="Verdana" w:hAnsi="Verdana"/>
          <w:sz w:val="22"/>
          <w:lang w:eastAsia="pl-PL"/>
        </w:rPr>
        <w:t>ykonawca uzna, że przetwarzanie jego danych osobowych narusza przepisy o ochronie danych osobowych, przysługuje mu prawo wniesienia skargi do organu nadzorczego, którym jest Prezes Urzędu Ochrony Danych Osobowych (Prezes Urzędu O</w:t>
      </w:r>
      <w:r>
        <w:rPr>
          <w:rFonts w:ascii="Verdana" w:hAnsi="Verdana"/>
          <w:sz w:val="22"/>
          <w:lang w:eastAsia="pl-PL"/>
        </w:rPr>
        <w:t>chrony Danych Osobowych, 00</w:t>
      </w:r>
      <w:r>
        <w:rPr>
          <w:rFonts w:ascii="Verdana" w:hAnsi="Verdana"/>
          <w:sz w:val="22"/>
          <w:lang w:eastAsia="pl-PL"/>
        </w:rPr>
        <w:noBreakHyphen/>
        <w:t>193 </w:t>
      </w:r>
      <w:r w:rsidRPr="00CA2AD0">
        <w:rPr>
          <w:rFonts w:ascii="Verdana" w:hAnsi="Verdana"/>
          <w:sz w:val="22"/>
          <w:lang w:eastAsia="pl-PL"/>
        </w:rPr>
        <w:t>Warszawa, ul. Stawki 2, tel. +48 22 531 03 00);</w:t>
      </w:r>
    </w:p>
    <w:p w:rsidR="00D2742A" w:rsidRPr="00CA2AD0" w:rsidRDefault="00D2742A" w:rsidP="00D2742A">
      <w:pPr>
        <w:pStyle w:val="Akapitzlist1"/>
        <w:tabs>
          <w:tab w:val="left" w:pos="851"/>
        </w:tabs>
        <w:spacing w:after="0"/>
        <w:ind w:left="851" w:hanging="283"/>
        <w:rPr>
          <w:rFonts w:ascii="Verdana" w:hAnsi="Verdana"/>
          <w:i/>
          <w:sz w:val="22"/>
          <w:lang w:eastAsia="pl-PL"/>
        </w:rPr>
      </w:pPr>
      <w:r w:rsidRPr="00CA2AD0">
        <w:rPr>
          <w:rFonts w:ascii="Verdana" w:hAnsi="Verdana"/>
          <w:sz w:val="22"/>
          <w:lang w:eastAsia="pl-PL"/>
        </w:rPr>
        <w:t>9) </w:t>
      </w:r>
      <w:r w:rsidR="00D67B39">
        <w:rPr>
          <w:rFonts w:ascii="Verdana" w:hAnsi="Verdana"/>
          <w:sz w:val="22"/>
          <w:lang w:eastAsia="pl-PL"/>
        </w:rPr>
        <w:t>w</w:t>
      </w:r>
      <w:r w:rsidRPr="00CA2AD0">
        <w:rPr>
          <w:rFonts w:ascii="Verdana" w:hAnsi="Verdana"/>
          <w:sz w:val="22"/>
          <w:lang w:eastAsia="pl-PL"/>
        </w:rPr>
        <w:t>ykonawcy nie przysługuje:</w:t>
      </w:r>
    </w:p>
    <w:p w:rsidR="00D2742A" w:rsidRPr="00CA2AD0" w:rsidRDefault="00D2742A" w:rsidP="00D2742A">
      <w:pPr>
        <w:pStyle w:val="Akapitzlist1"/>
        <w:tabs>
          <w:tab w:val="left" w:pos="1134"/>
        </w:tabs>
        <w:spacing w:after="0"/>
        <w:ind w:left="1134" w:hanging="283"/>
        <w:rPr>
          <w:rFonts w:ascii="Verdana" w:hAnsi="Verdana"/>
          <w:i/>
          <w:sz w:val="22"/>
          <w:lang w:eastAsia="pl-PL"/>
        </w:rPr>
      </w:pPr>
      <w:r w:rsidRPr="00CA2AD0">
        <w:rPr>
          <w:rFonts w:ascii="Verdana" w:hAnsi="Verdana"/>
          <w:sz w:val="22"/>
          <w:lang w:eastAsia="pl-PL"/>
        </w:rPr>
        <w:t>a) w związku z art. 17 ust. 3 lit. b, d lub e RODO prawo do usunięcia danych osobowych;</w:t>
      </w:r>
    </w:p>
    <w:p w:rsidR="00D2742A" w:rsidRPr="00CA2AD0" w:rsidRDefault="00D2742A" w:rsidP="00D2742A">
      <w:pPr>
        <w:pStyle w:val="Akapitzlist1"/>
        <w:tabs>
          <w:tab w:val="left" w:pos="1134"/>
        </w:tabs>
        <w:spacing w:after="0"/>
        <w:ind w:left="1134" w:hanging="283"/>
        <w:rPr>
          <w:rFonts w:ascii="Verdana" w:hAnsi="Verdana"/>
          <w:b/>
          <w:i/>
          <w:sz w:val="22"/>
          <w:lang w:eastAsia="pl-PL"/>
        </w:rPr>
      </w:pPr>
      <w:r w:rsidRPr="00CA2AD0">
        <w:rPr>
          <w:rFonts w:ascii="Verdana" w:hAnsi="Verdana"/>
          <w:sz w:val="22"/>
          <w:lang w:eastAsia="pl-PL"/>
        </w:rPr>
        <w:t>b) prawo do przenoszenia danych osobowych, o którym mowa w art. 20 RODO;</w:t>
      </w:r>
    </w:p>
    <w:p w:rsidR="00D2742A" w:rsidRPr="00767EFF" w:rsidRDefault="00D2742A" w:rsidP="00767EFF">
      <w:pPr>
        <w:pStyle w:val="Akapitzlist1"/>
        <w:tabs>
          <w:tab w:val="left" w:pos="1134"/>
        </w:tabs>
        <w:spacing w:after="0"/>
        <w:ind w:left="1134" w:hanging="283"/>
        <w:rPr>
          <w:rFonts w:ascii="Verdana" w:hAnsi="Verdana"/>
          <w:sz w:val="22"/>
          <w:lang w:eastAsia="pl-PL"/>
        </w:rPr>
      </w:pPr>
      <w:r w:rsidRPr="00CA2AD0">
        <w:rPr>
          <w:rFonts w:ascii="Verdana" w:hAnsi="Verdana"/>
          <w:sz w:val="22"/>
          <w:lang w:eastAsia="pl-PL"/>
        </w:rPr>
        <w:t>c) na podstawie art. 21 RODO prawo sprzeciwu, wobec przetwarzania danych osobowych, gdyż podstawą prawną przetwarzania danych osobowych Wykonawcy jest art. 6 ust. 1 lit. c RODO.</w:t>
      </w:r>
    </w:p>
    <w:p w:rsidR="00FD5A45" w:rsidRPr="00C740B4" w:rsidRDefault="00FD5A45" w:rsidP="005921D7">
      <w:pPr>
        <w:spacing w:before="840" w:after="0" w:line="276" w:lineRule="auto"/>
        <w:rPr>
          <w:rFonts w:ascii="Verdana" w:hAnsi="Verdana"/>
        </w:rPr>
      </w:pPr>
      <w:r w:rsidRPr="00C740B4">
        <w:rPr>
          <w:rFonts w:ascii="Verdana" w:hAnsi="Verdana"/>
          <w:u w:val="single"/>
        </w:rPr>
        <w:t>Załączniki do SWZ</w:t>
      </w:r>
      <w:r w:rsidRPr="00C740B4">
        <w:rPr>
          <w:rFonts w:ascii="Verdana" w:hAnsi="Verdana"/>
        </w:rPr>
        <w:t>:</w:t>
      </w:r>
    </w:p>
    <w:p w:rsidR="003A5E40" w:rsidRDefault="0094325B" w:rsidP="00C740B4">
      <w:pPr>
        <w:spacing w:after="0" w:line="276" w:lineRule="auto"/>
        <w:rPr>
          <w:rFonts w:ascii="Verdana" w:hAnsi="Verdana"/>
        </w:rPr>
      </w:pPr>
      <w:r>
        <w:rPr>
          <w:rFonts w:ascii="Verdana" w:hAnsi="Verdana"/>
        </w:rPr>
        <w:t>1</w:t>
      </w:r>
      <w:r w:rsidR="003A5E40" w:rsidRPr="00C740B4">
        <w:rPr>
          <w:rFonts w:ascii="Verdana" w:hAnsi="Verdana"/>
        </w:rPr>
        <w:t>. Umowa (wzór).</w:t>
      </w:r>
    </w:p>
    <w:p w:rsidR="00C13D8B" w:rsidRPr="00C740B4" w:rsidRDefault="00C13D8B" w:rsidP="00761972">
      <w:pPr>
        <w:spacing w:after="0" w:line="276" w:lineRule="auto"/>
        <w:ind w:left="284" w:hanging="284"/>
        <w:rPr>
          <w:rFonts w:ascii="Verdana" w:hAnsi="Verdana"/>
        </w:rPr>
      </w:pPr>
      <w:r>
        <w:rPr>
          <w:rFonts w:ascii="Verdana" w:hAnsi="Verdana"/>
        </w:rPr>
        <w:t xml:space="preserve">2. </w:t>
      </w:r>
      <w:r w:rsidR="00761972">
        <w:rPr>
          <w:rFonts w:ascii="Verdana" w:hAnsi="Verdana"/>
        </w:rPr>
        <w:t xml:space="preserve">FORMULARZ OFERTOWY – </w:t>
      </w:r>
      <w:r w:rsidR="00761972" w:rsidRPr="00C740B4">
        <w:rPr>
          <w:rFonts w:ascii="Verdana" w:hAnsi="Verdana"/>
          <w:b/>
        </w:rPr>
        <w:t>do</w:t>
      </w:r>
      <w:r w:rsidR="00761972">
        <w:rPr>
          <w:rFonts w:ascii="Verdana" w:hAnsi="Verdana"/>
          <w:b/>
        </w:rPr>
        <w:t xml:space="preserve"> </w:t>
      </w:r>
      <w:r w:rsidR="00761972" w:rsidRPr="00C740B4">
        <w:rPr>
          <w:rFonts w:ascii="Verdana" w:hAnsi="Verdana"/>
          <w:b/>
        </w:rPr>
        <w:t xml:space="preserve">wypełnienia </w:t>
      </w:r>
      <w:r w:rsidR="00761972">
        <w:rPr>
          <w:rFonts w:ascii="Verdana" w:hAnsi="Verdana"/>
          <w:b/>
        </w:rPr>
        <w:t xml:space="preserve">przez wykonawców </w:t>
      </w:r>
      <w:r w:rsidR="00761972" w:rsidRPr="00C740B4">
        <w:rPr>
          <w:rFonts w:ascii="Verdana" w:hAnsi="Verdana"/>
          <w:b/>
        </w:rPr>
        <w:t>i załączenia do oferty</w:t>
      </w:r>
      <w:r w:rsidR="00761972" w:rsidRPr="00C740B4">
        <w:rPr>
          <w:rFonts w:ascii="Verdana" w:hAnsi="Verdana"/>
        </w:rPr>
        <w:t>.</w:t>
      </w:r>
    </w:p>
    <w:p w:rsidR="00BF77DF" w:rsidRDefault="00C13D8B" w:rsidP="0094325B">
      <w:pPr>
        <w:spacing w:after="0" w:line="276" w:lineRule="auto"/>
        <w:ind w:left="284" w:hanging="284"/>
        <w:rPr>
          <w:rFonts w:ascii="Verdana" w:hAnsi="Verdana"/>
        </w:rPr>
      </w:pPr>
      <w:r>
        <w:rPr>
          <w:rFonts w:ascii="Verdana" w:hAnsi="Verdana"/>
        </w:rPr>
        <w:t>3</w:t>
      </w:r>
      <w:r w:rsidR="000308B1" w:rsidRPr="00C740B4">
        <w:rPr>
          <w:rFonts w:ascii="Verdana" w:hAnsi="Verdana"/>
        </w:rPr>
        <w:t>. </w:t>
      </w:r>
      <w:r w:rsidR="00FD5A45" w:rsidRPr="00C740B4">
        <w:rPr>
          <w:rFonts w:ascii="Verdana" w:hAnsi="Verdana"/>
        </w:rPr>
        <w:t xml:space="preserve">Wzór oświadczenia </w:t>
      </w:r>
      <w:r w:rsidR="00A359DD">
        <w:rPr>
          <w:rFonts w:ascii="Verdana" w:hAnsi="Verdana"/>
        </w:rPr>
        <w:t xml:space="preserve">składanego na podstawie art. 125 ust. 1 ustawy Pzp </w:t>
      </w:r>
      <w:r w:rsidR="00FD5A45" w:rsidRPr="00C740B4">
        <w:rPr>
          <w:rFonts w:ascii="Verdana" w:hAnsi="Verdana"/>
        </w:rPr>
        <w:t>odpowiednio</w:t>
      </w:r>
      <w:r w:rsidR="00A359DD">
        <w:rPr>
          <w:rFonts w:ascii="Verdana" w:hAnsi="Verdana"/>
        </w:rPr>
        <w:t xml:space="preserve"> przez</w:t>
      </w:r>
      <w:r w:rsidR="00FD5A45" w:rsidRPr="00C740B4">
        <w:rPr>
          <w:rFonts w:ascii="Verdana" w:hAnsi="Verdana"/>
        </w:rPr>
        <w:t xml:space="preserve">: </w:t>
      </w:r>
      <w:r w:rsidR="00E40F3D" w:rsidRPr="00C740B4">
        <w:rPr>
          <w:rFonts w:ascii="Verdana" w:hAnsi="Verdana"/>
        </w:rPr>
        <w:t>w</w:t>
      </w:r>
      <w:r w:rsidR="00584367" w:rsidRPr="00C740B4">
        <w:rPr>
          <w:rFonts w:ascii="Verdana" w:hAnsi="Verdana"/>
        </w:rPr>
        <w:t>ykonawc</w:t>
      </w:r>
      <w:r w:rsidR="00A359DD">
        <w:rPr>
          <w:rFonts w:ascii="Verdana" w:hAnsi="Verdana"/>
        </w:rPr>
        <w:t>ę</w:t>
      </w:r>
      <w:r w:rsidR="00FD5A45" w:rsidRPr="00C740B4">
        <w:rPr>
          <w:rFonts w:ascii="Verdana" w:hAnsi="Verdana"/>
        </w:rPr>
        <w:t>; każdego ze ws</w:t>
      </w:r>
      <w:r w:rsidR="000308B1" w:rsidRPr="00C740B4">
        <w:rPr>
          <w:rFonts w:ascii="Verdana" w:hAnsi="Verdana"/>
        </w:rPr>
        <w:t xml:space="preserve">pólników </w:t>
      </w:r>
      <w:r w:rsidR="00A359DD">
        <w:rPr>
          <w:rFonts w:ascii="Verdana" w:hAnsi="Verdana"/>
        </w:rPr>
        <w:t xml:space="preserve">– </w:t>
      </w:r>
      <w:r w:rsidR="000308B1" w:rsidRPr="00C740B4">
        <w:rPr>
          <w:rFonts w:ascii="Verdana" w:hAnsi="Verdana"/>
        </w:rPr>
        <w:t>w</w:t>
      </w:r>
      <w:r w:rsidR="00A359DD">
        <w:rPr>
          <w:rFonts w:ascii="Verdana" w:hAnsi="Verdana"/>
        </w:rPr>
        <w:t xml:space="preserve"> </w:t>
      </w:r>
      <w:r w:rsidR="00FD5A45" w:rsidRPr="00C740B4">
        <w:rPr>
          <w:rFonts w:ascii="Verdana" w:hAnsi="Verdana"/>
        </w:rPr>
        <w:t>przypadku składania oferty wspólnej</w:t>
      </w:r>
      <w:r w:rsidR="00A359DD">
        <w:rPr>
          <w:rFonts w:ascii="Verdana" w:hAnsi="Verdana"/>
        </w:rPr>
        <w:t xml:space="preserve"> (konsorcjum, spółka cywilna)</w:t>
      </w:r>
      <w:r w:rsidR="00FD5A45" w:rsidRPr="00C740B4">
        <w:rPr>
          <w:rFonts w:ascii="Verdana" w:hAnsi="Verdana"/>
        </w:rPr>
        <w:t xml:space="preserve">; </w:t>
      </w:r>
      <w:r w:rsidR="0094325B" w:rsidRPr="0094325B">
        <w:rPr>
          <w:rFonts w:ascii="Verdana" w:hAnsi="Verdana"/>
        </w:rPr>
        <w:t>podmiotów</w:t>
      </w:r>
      <w:r w:rsidR="00A359DD">
        <w:rPr>
          <w:rFonts w:ascii="Verdana" w:hAnsi="Verdana"/>
        </w:rPr>
        <w:t xml:space="preserve"> udostępniających zasoby</w:t>
      </w:r>
      <w:r w:rsidR="0094325B" w:rsidRPr="0094325B">
        <w:rPr>
          <w:rFonts w:ascii="Verdana" w:hAnsi="Verdana"/>
        </w:rPr>
        <w:t>, na któr</w:t>
      </w:r>
      <w:r w:rsidR="00A359DD">
        <w:rPr>
          <w:rFonts w:ascii="Verdana" w:hAnsi="Verdana"/>
        </w:rPr>
        <w:t>e</w:t>
      </w:r>
      <w:r w:rsidR="0094325B" w:rsidRPr="0094325B">
        <w:rPr>
          <w:rFonts w:ascii="Verdana" w:hAnsi="Verdana"/>
        </w:rPr>
        <w:t xml:space="preserve"> powołuje się wykonawca w celu spełnienia warunków udziału w postępowaniu</w:t>
      </w:r>
      <w:r w:rsidR="00BF77DF" w:rsidRPr="00C740B4">
        <w:rPr>
          <w:rFonts w:ascii="Verdana" w:hAnsi="Verdana"/>
        </w:rPr>
        <w:t xml:space="preserve"> – </w:t>
      </w:r>
      <w:r w:rsidR="00BF77DF" w:rsidRPr="00C740B4">
        <w:rPr>
          <w:rFonts w:ascii="Verdana" w:hAnsi="Verdana"/>
          <w:b/>
        </w:rPr>
        <w:t xml:space="preserve">do wypełnienia </w:t>
      </w:r>
      <w:r w:rsidR="00A359DD">
        <w:rPr>
          <w:rFonts w:ascii="Verdana" w:hAnsi="Verdana"/>
          <w:b/>
        </w:rPr>
        <w:t xml:space="preserve">przez ww. </w:t>
      </w:r>
      <w:r w:rsidR="00BF77DF" w:rsidRPr="00C740B4">
        <w:rPr>
          <w:rFonts w:ascii="Verdana" w:hAnsi="Verdana"/>
          <w:b/>
        </w:rPr>
        <w:t>i załączenia do oferty</w:t>
      </w:r>
      <w:r w:rsidR="00BF77DF" w:rsidRPr="00C740B4">
        <w:rPr>
          <w:rFonts w:ascii="Verdana" w:hAnsi="Verdana"/>
        </w:rPr>
        <w:t>.</w:t>
      </w:r>
    </w:p>
    <w:p w:rsidR="0094325B" w:rsidRPr="0094325B" w:rsidRDefault="00C13D8B" w:rsidP="0077786F">
      <w:pPr>
        <w:spacing w:after="0" w:line="276" w:lineRule="auto"/>
        <w:ind w:left="284" w:hanging="284"/>
        <w:jc w:val="both"/>
        <w:rPr>
          <w:rFonts w:ascii="Verdana" w:hAnsi="Verdana"/>
        </w:rPr>
      </w:pPr>
      <w:r>
        <w:rPr>
          <w:rFonts w:ascii="Verdana" w:hAnsi="Verdana"/>
        </w:rPr>
        <w:t>4</w:t>
      </w:r>
      <w:r w:rsidR="0094325B" w:rsidRPr="0094325B">
        <w:rPr>
          <w:rFonts w:ascii="Verdana" w:hAnsi="Verdana"/>
        </w:rPr>
        <w:t xml:space="preserve">. Zobowiązanie podmiotu </w:t>
      </w:r>
      <w:r w:rsidR="0094325B" w:rsidRPr="0094325B">
        <w:rPr>
          <w:rFonts w:ascii="Verdana" w:hAnsi="Verdana" w:cs="Verdana"/>
          <w:bCs/>
        </w:rPr>
        <w:t>udostępniającego zasoby</w:t>
      </w:r>
      <w:r w:rsidR="0094325B" w:rsidRPr="0094325B">
        <w:rPr>
          <w:rFonts w:ascii="Verdana" w:hAnsi="Verdana" w:cs="Verdana"/>
          <w:b/>
          <w:bCs/>
        </w:rPr>
        <w:t xml:space="preserve"> </w:t>
      </w:r>
      <w:r w:rsidR="0094325B" w:rsidRPr="0094325B">
        <w:rPr>
          <w:rFonts w:ascii="Verdana" w:hAnsi="Verdana"/>
        </w:rPr>
        <w:t xml:space="preserve">na okres korzystania z nich przy wykonaniu zamówienia </w:t>
      </w:r>
      <w:r w:rsidR="00A359DD">
        <w:rPr>
          <w:rFonts w:ascii="Verdana" w:hAnsi="Verdana"/>
        </w:rPr>
        <w:t>składane na podstawie</w:t>
      </w:r>
      <w:r w:rsidR="0094325B" w:rsidRPr="0094325B">
        <w:rPr>
          <w:rFonts w:ascii="Verdana" w:hAnsi="Verdana"/>
        </w:rPr>
        <w:t xml:space="preserve"> art. 118 ust. 3 ustawy </w:t>
      </w:r>
      <w:r w:rsidR="00A359DD">
        <w:rPr>
          <w:rFonts w:ascii="Verdana" w:hAnsi="Verdana"/>
        </w:rPr>
        <w:t>Pzp</w:t>
      </w:r>
      <w:r w:rsidR="0094325B" w:rsidRPr="0094325B">
        <w:rPr>
          <w:rFonts w:ascii="Verdana" w:hAnsi="Verdana"/>
        </w:rPr>
        <w:t xml:space="preserve"> – </w:t>
      </w:r>
      <w:r w:rsidR="0094325B" w:rsidRPr="0094325B">
        <w:rPr>
          <w:rFonts w:ascii="Verdana" w:hAnsi="Verdana"/>
          <w:b/>
        </w:rPr>
        <w:t>do wypełnienia przez podmioty</w:t>
      </w:r>
      <w:r w:rsidR="00A359DD">
        <w:rPr>
          <w:rFonts w:ascii="Verdana" w:hAnsi="Verdana"/>
          <w:b/>
        </w:rPr>
        <w:t xml:space="preserve"> udostępniające zasoby</w:t>
      </w:r>
      <w:r w:rsidR="0094325B" w:rsidRPr="0094325B">
        <w:rPr>
          <w:rFonts w:ascii="Verdana" w:hAnsi="Verdana"/>
          <w:b/>
        </w:rPr>
        <w:t xml:space="preserve"> i załączenia do oferty</w:t>
      </w:r>
      <w:r w:rsidR="0094325B" w:rsidRPr="0094325B">
        <w:rPr>
          <w:rFonts w:ascii="Verdana" w:hAnsi="Verdana"/>
        </w:rPr>
        <w:t>.</w:t>
      </w:r>
    </w:p>
    <w:p w:rsidR="00F143A8" w:rsidRDefault="00C13D8B" w:rsidP="00863109">
      <w:pPr>
        <w:spacing w:after="0" w:line="276" w:lineRule="auto"/>
        <w:ind w:left="284" w:hanging="284"/>
        <w:rPr>
          <w:rFonts w:ascii="Verdana" w:hAnsi="Verdana"/>
        </w:rPr>
      </w:pPr>
      <w:r>
        <w:rPr>
          <w:rFonts w:ascii="Verdana" w:hAnsi="Verdana"/>
        </w:rPr>
        <w:t>5</w:t>
      </w:r>
      <w:r w:rsidR="00F143A8" w:rsidRPr="0094325B">
        <w:rPr>
          <w:rFonts w:ascii="Verdana" w:hAnsi="Verdana"/>
        </w:rPr>
        <w:t xml:space="preserve">. </w:t>
      </w:r>
      <w:r w:rsidR="00F143A8" w:rsidRPr="0094325B">
        <w:rPr>
          <w:rFonts w:ascii="Verdana" w:hAnsi="Verdana"/>
          <w:b/>
        </w:rPr>
        <w:t xml:space="preserve">Oświadczenie </w:t>
      </w:r>
      <w:r w:rsidR="00863109">
        <w:rPr>
          <w:rFonts w:ascii="Verdana" w:hAnsi="Verdana"/>
          <w:b/>
        </w:rPr>
        <w:t>składane na podstawie</w:t>
      </w:r>
      <w:r w:rsidR="00F143A8" w:rsidRPr="0094325B">
        <w:rPr>
          <w:rFonts w:ascii="Verdana" w:hAnsi="Verdana"/>
          <w:b/>
        </w:rPr>
        <w:t xml:space="preserve"> art. 117 ust. 4 Pzp</w:t>
      </w:r>
      <w:r w:rsidR="00863109">
        <w:rPr>
          <w:rFonts w:ascii="Verdana" w:hAnsi="Verdana"/>
        </w:rPr>
        <w:t xml:space="preserve"> określające,</w:t>
      </w:r>
      <w:r w:rsidR="00F143A8" w:rsidRPr="0094325B">
        <w:rPr>
          <w:rFonts w:ascii="Verdana" w:hAnsi="Verdana"/>
        </w:rPr>
        <w:t xml:space="preserve"> które </w:t>
      </w:r>
      <w:r w:rsidR="0077786F">
        <w:rPr>
          <w:rFonts w:ascii="Verdana" w:hAnsi="Verdana"/>
        </w:rPr>
        <w:t xml:space="preserve">roboty budowlane, </w:t>
      </w:r>
      <w:r w:rsidR="00F143A8" w:rsidRPr="0094325B">
        <w:rPr>
          <w:rFonts w:ascii="Verdana" w:hAnsi="Verdana"/>
        </w:rPr>
        <w:t>dostawy</w:t>
      </w:r>
      <w:r w:rsidR="0077786F">
        <w:rPr>
          <w:rFonts w:ascii="Verdana" w:hAnsi="Verdana"/>
        </w:rPr>
        <w:t xml:space="preserve"> lub usługi</w:t>
      </w:r>
      <w:r w:rsidR="00F143A8" w:rsidRPr="0094325B">
        <w:rPr>
          <w:rFonts w:ascii="Verdana" w:hAnsi="Verdana"/>
        </w:rPr>
        <w:t xml:space="preserve"> wykonają poszczególni wykonawcy </w:t>
      </w:r>
      <w:r w:rsidR="00BA4FD8" w:rsidRPr="0094325B">
        <w:rPr>
          <w:rFonts w:ascii="Verdana" w:hAnsi="Verdana"/>
        </w:rPr>
        <w:t>–</w:t>
      </w:r>
      <w:r w:rsidR="00F143A8" w:rsidRPr="0094325B">
        <w:rPr>
          <w:rFonts w:ascii="Verdana" w:hAnsi="Verdana"/>
        </w:rPr>
        <w:t xml:space="preserve"> w</w:t>
      </w:r>
      <w:r w:rsidR="00BA4FD8" w:rsidRPr="0094325B">
        <w:rPr>
          <w:rFonts w:ascii="Verdana" w:hAnsi="Verdana"/>
        </w:rPr>
        <w:t xml:space="preserve"> </w:t>
      </w:r>
      <w:r w:rsidR="00F143A8" w:rsidRPr="0094325B">
        <w:rPr>
          <w:rFonts w:ascii="Verdana" w:hAnsi="Verdana"/>
        </w:rPr>
        <w:t> przypadku wykonawców</w:t>
      </w:r>
      <w:r w:rsidR="00F143A8" w:rsidRPr="00C740B4">
        <w:rPr>
          <w:rFonts w:ascii="Verdana" w:hAnsi="Verdana"/>
        </w:rPr>
        <w:t xml:space="preserve"> wspólnie ubiegających się o udz</w:t>
      </w:r>
      <w:r w:rsidR="00863109">
        <w:rPr>
          <w:rFonts w:ascii="Verdana" w:hAnsi="Verdana"/>
        </w:rPr>
        <w:t>ielenie zamówienia (konsorcjum,</w:t>
      </w:r>
      <w:r w:rsidR="00F143A8" w:rsidRPr="00C740B4">
        <w:rPr>
          <w:rFonts w:ascii="Verdana" w:hAnsi="Verdana"/>
        </w:rPr>
        <w:t xml:space="preserve"> spółka cy</w:t>
      </w:r>
      <w:r w:rsidR="00863109">
        <w:rPr>
          <w:rFonts w:ascii="Verdana" w:hAnsi="Verdana"/>
        </w:rPr>
        <w:t xml:space="preserve">wilna) </w:t>
      </w:r>
      <w:r w:rsidR="00863109" w:rsidRPr="00C740B4">
        <w:rPr>
          <w:rFonts w:ascii="Verdana" w:hAnsi="Verdana"/>
        </w:rPr>
        <w:t xml:space="preserve">– </w:t>
      </w:r>
      <w:r w:rsidR="00863109" w:rsidRPr="00C740B4">
        <w:rPr>
          <w:rFonts w:ascii="Verdana" w:hAnsi="Verdana"/>
          <w:b/>
        </w:rPr>
        <w:t>do wypełnienia przez wykonawc</w:t>
      </w:r>
      <w:r w:rsidR="00863109">
        <w:rPr>
          <w:rFonts w:ascii="Verdana" w:hAnsi="Verdana"/>
          <w:b/>
        </w:rPr>
        <w:t>ów i </w:t>
      </w:r>
      <w:r w:rsidR="00863109" w:rsidRPr="00C740B4">
        <w:rPr>
          <w:rFonts w:ascii="Verdana" w:hAnsi="Verdana"/>
          <w:b/>
        </w:rPr>
        <w:t>załączenia do oferty</w:t>
      </w:r>
      <w:r w:rsidR="00863109" w:rsidRPr="00C740B4">
        <w:rPr>
          <w:rFonts w:ascii="Verdana" w:hAnsi="Verdana"/>
        </w:rPr>
        <w:t>.</w:t>
      </w:r>
    </w:p>
    <w:p w:rsidR="000344B4" w:rsidRDefault="00C13D8B" w:rsidP="00007DCE">
      <w:pPr>
        <w:tabs>
          <w:tab w:val="left" w:pos="284"/>
        </w:tabs>
        <w:spacing w:after="0" w:line="276" w:lineRule="auto"/>
        <w:ind w:left="284" w:hanging="284"/>
        <w:rPr>
          <w:rStyle w:val="Hipercze"/>
          <w:rFonts w:ascii="Verdana" w:hAnsi="Verdana"/>
          <w:color w:val="00B050"/>
        </w:rPr>
      </w:pPr>
      <w:r>
        <w:rPr>
          <w:rFonts w:ascii="Verdana" w:hAnsi="Verdana"/>
        </w:rPr>
        <w:t>6</w:t>
      </w:r>
      <w:r w:rsidR="000344B4" w:rsidRPr="000344B4">
        <w:rPr>
          <w:rFonts w:ascii="Verdana" w:hAnsi="Verdana"/>
        </w:rPr>
        <w:t>. Dokumentacja będąca w posiadaniu zamawiającego</w:t>
      </w:r>
      <w:r w:rsidR="00E215B4">
        <w:rPr>
          <w:rFonts w:ascii="Verdana" w:hAnsi="Verdana"/>
        </w:rPr>
        <w:t xml:space="preserve"> –</w:t>
      </w:r>
      <w:r w:rsidR="000344B4" w:rsidRPr="000344B4">
        <w:rPr>
          <w:rFonts w:ascii="Verdana" w:hAnsi="Verdana"/>
        </w:rPr>
        <w:t xml:space="preserve"> dostępna</w:t>
      </w:r>
      <w:r w:rsidR="00E215B4">
        <w:rPr>
          <w:rFonts w:ascii="Verdana" w:hAnsi="Verdana"/>
        </w:rPr>
        <w:t xml:space="preserve"> </w:t>
      </w:r>
      <w:r w:rsidR="0077786F">
        <w:rPr>
          <w:rFonts w:ascii="Verdana" w:hAnsi="Verdana"/>
        </w:rPr>
        <w:t xml:space="preserve">na stronie internetowej </w:t>
      </w:r>
      <w:r w:rsidR="000344B4" w:rsidRPr="000344B4">
        <w:rPr>
          <w:rFonts w:ascii="Verdana" w:hAnsi="Verdana"/>
        </w:rPr>
        <w:t xml:space="preserve">prowadzonego postępowania: </w:t>
      </w:r>
    </w:p>
    <w:p w:rsidR="000344B4" w:rsidRPr="009F4A62" w:rsidRDefault="000344B4" w:rsidP="00007DCE">
      <w:pPr>
        <w:spacing w:after="0" w:line="276" w:lineRule="auto"/>
        <w:ind w:left="567" w:hanging="283"/>
        <w:rPr>
          <w:rFonts w:ascii="Verdana" w:hAnsi="Verdana" w:cs="Verdana"/>
        </w:rPr>
      </w:pPr>
      <w:r w:rsidRPr="009F4A62">
        <w:rPr>
          <w:rFonts w:ascii="Verdana" w:hAnsi="Verdana" w:cs="Arial"/>
          <w:lang w:eastAsia="pl-PL"/>
        </w:rPr>
        <w:t xml:space="preserve">1) </w:t>
      </w:r>
      <w:r w:rsidR="007F232C">
        <w:rPr>
          <w:rFonts w:ascii="Verdana" w:hAnsi="Verdana" w:cs="Verdana"/>
        </w:rPr>
        <w:t>Projekt budowlany remontu wraz z projektem technicznym oraz wykonawczym:</w:t>
      </w:r>
    </w:p>
    <w:p w:rsidR="008E12ED" w:rsidRDefault="008E12ED" w:rsidP="008E12ED">
      <w:pPr>
        <w:spacing w:after="0" w:line="276" w:lineRule="auto"/>
        <w:ind w:left="567"/>
        <w:rPr>
          <w:rFonts w:ascii="Verdana" w:hAnsi="Verdana" w:cs="Verdana"/>
        </w:rPr>
      </w:pPr>
      <w:r>
        <w:rPr>
          <w:rFonts w:ascii="Verdana" w:hAnsi="Verdana" w:cs="Verdana"/>
        </w:rPr>
        <w:t>a) branża architektoniczna;</w:t>
      </w:r>
    </w:p>
    <w:p w:rsidR="008E12ED" w:rsidRDefault="008E12ED" w:rsidP="008E12ED">
      <w:pPr>
        <w:spacing w:after="0" w:line="276" w:lineRule="auto"/>
        <w:ind w:left="567"/>
        <w:rPr>
          <w:rFonts w:ascii="Verdana" w:hAnsi="Verdana" w:cs="Verdana"/>
        </w:rPr>
      </w:pPr>
      <w:r>
        <w:rPr>
          <w:rFonts w:ascii="Verdana" w:hAnsi="Verdana" w:cs="Verdana"/>
        </w:rPr>
        <w:lastRenderedPageBreak/>
        <w:t>b) branża sanitarn</w:t>
      </w:r>
      <w:r w:rsidR="007F232C">
        <w:rPr>
          <w:rFonts w:ascii="Verdana" w:hAnsi="Verdana" w:cs="Verdana"/>
        </w:rPr>
        <w:t>a;</w:t>
      </w:r>
    </w:p>
    <w:p w:rsidR="008E12ED" w:rsidRDefault="008E12ED" w:rsidP="008E12ED">
      <w:pPr>
        <w:spacing w:after="0" w:line="276" w:lineRule="auto"/>
        <w:ind w:left="567"/>
        <w:rPr>
          <w:rFonts w:ascii="Verdana" w:hAnsi="Verdana" w:cs="Verdana"/>
        </w:rPr>
      </w:pPr>
      <w:r>
        <w:rPr>
          <w:rFonts w:ascii="Verdana" w:hAnsi="Verdana" w:cs="Verdana"/>
        </w:rPr>
        <w:t>c) branża elektryczna.</w:t>
      </w:r>
    </w:p>
    <w:p w:rsidR="008B77AE" w:rsidRDefault="007F232C" w:rsidP="00797360">
      <w:pPr>
        <w:spacing w:after="0" w:line="276" w:lineRule="auto"/>
        <w:ind w:left="284"/>
        <w:rPr>
          <w:rFonts w:ascii="Verdana" w:hAnsi="Verdana" w:cs="Verdana"/>
        </w:rPr>
      </w:pPr>
      <w:r>
        <w:rPr>
          <w:rFonts w:ascii="Verdana" w:hAnsi="Verdana" w:cs="Verdana"/>
        </w:rPr>
        <w:t>2</w:t>
      </w:r>
      <w:r w:rsidR="008B77AE">
        <w:rPr>
          <w:rFonts w:ascii="Verdana" w:hAnsi="Verdana" w:cs="Verdana"/>
        </w:rPr>
        <w:t>) Specyfikacja techn</w:t>
      </w:r>
      <w:r w:rsidR="008E12ED">
        <w:rPr>
          <w:rFonts w:ascii="Verdana" w:hAnsi="Verdana" w:cs="Verdana"/>
        </w:rPr>
        <w:t>iczna wykonania i odbioru robót:</w:t>
      </w:r>
    </w:p>
    <w:p w:rsidR="008E12ED" w:rsidRDefault="008E12ED" w:rsidP="008E12ED">
      <w:pPr>
        <w:spacing w:after="0" w:line="276" w:lineRule="auto"/>
        <w:ind w:left="567"/>
        <w:rPr>
          <w:rFonts w:ascii="Verdana" w:hAnsi="Verdana" w:cs="Verdana"/>
        </w:rPr>
      </w:pPr>
      <w:r>
        <w:rPr>
          <w:rFonts w:ascii="Verdana" w:hAnsi="Verdana" w:cs="Verdana"/>
        </w:rPr>
        <w:t> a) branża architektoniczna;</w:t>
      </w:r>
    </w:p>
    <w:p w:rsidR="008E12ED" w:rsidRDefault="008E12ED" w:rsidP="008E12ED">
      <w:pPr>
        <w:spacing w:after="0" w:line="276" w:lineRule="auto"/>
        <w:ind w:left="567"/>
        <w:rPr>
          <w:rFonts w:ascii="Verdana" w:hAnsi="Verdana" w:cs="Verdana"/>
        </w:rPr>
      </w:pPr>
      <w:r>
        <w:rPr>
          <w:rFonts w:ascii="Verdana" w:hAnsi="Verdana" w:cs="Verdana"/>
        </w:rPr>
        <w:t> b) branża sanitarn</w:t>
      </w:r>
      <w:r w:rsidR="007F232C">
        <w:rPr>
          <w:rFonts w:ascii="Verdana" w:hAnsi="Verdana" w:cs="Verdana"/>
        </w:rPr>
        <w:t>a;</w:t>
      </w:r>
    </w:p>
    <w:p w:rsidR="008E12ED" w:rsidRDefault="008E12ED" w:rsidP="008E12ED">
      <w:pPr>
        <w:spacing w:after="0" w:line="276" w:lineRule="auto"/>
        <w:ind w:left="567"/>
        <w:rPr>
          <w:rFonts w:ascii="Verdana" w:hAnsi="Verdana" w:cs="Verdana"/>
        </w:rPr>
      </w:pPr>
      <w:r>
        <w:rPr>
          <w:rFonts w:ascii="Verdana" w:hAnsi="Verdana" w:cs="Verdana"/>
        </w:rPr>
        <w:t> c) branża elektryczna.</w:t>
      </w:r>
    </w:p>
    <w:p w:rsidR="007F232C" w:rsidRDefault="007F232C" w:rsidP="007F232C">
      <w:pPr>
        <w:spacing w:after="0" w:line="276" w:lineRule="auto"/>
        <w:ind w:left="284"/>
        <w:rPr>
          <w:rFonts w:ascii="Verdana" w:hAnsi="Verdana" w:cs="Verdana"/>
        </w:rPr>
      </w:pPr>
      <w:r>
        <w:rPr>
          <w:rFonts w:ascii="Verdana" w:hAnsi="Verdana" w:cs="Verdana"/>
        </w:rPr>
        <w:t>3</w:t>
      </w:r>
      <w:r w:rsidRPr="009F4A62">
        <w:rPr>
          <w:rFonts w:ascii="Verdana" w:hAnsi="Verdana" w:cs="Verdana"/>
        </w:rPr>
        <w:t>) Przedmiar robót</w:t>
      </w:r>
      <w:r>
        <w:rPr>
          <w:rFonts w:ascii="Verdana" w:hAnsi="Verdana" w:cs="Verdana"/>
        </w:rPr>
        <w:t>:</w:t>
      </w:r>
    </w:p>
    <w:p w:rsidR="007F232C" w:rsidRDefault="007F232C" w:rsidP="007F232C">
      <w:pPr>
        <w:spacing w:after="0" w:line="276" w:lineRule="auto"/>
        <w:ind w:left="567"/>
        <w:rPr>
          <w:rFonts w:ascii="Verdana" w:hAnsi="Verdana" w:cs="Verdana"/>
        </w:rPr>
      </w:pPr>
      <w:r>
        <w:rPr>
          <w:rFonts w:ascii="Verdana" w:hAnsi="Verdana" w:cs="Verdana"/>
        </w:rPr>
        <w:t> a) branża architektoniczna;</w:t>
      </w:r>
    </w:p>
    <w:p w:rsidR="007F232C" w:rsidRDefault="007F232C" w:rsidP="007F232C">
      <w:pPr>
        <w:spacing w:after="0" w:line="276" w:lineRule="auto"/>
        <w:ind w:left="567"/>
        <w:rPr>
          <w:rFonts w:ascii="Verdana" w:hAnsi="Verdana" w:cs="Verdana"/>
        </w:rPr>
      </w:pPr>
      <w:r>
        <w:rPr>
          <w:rFonts w:ascii="Verdana" w:hAnsi="Verdana" w:cs="Verdana"/>
        </w:rPr>
        <w:t> b) branża sanitarna;</w:t>
      </w:r>
    </w:p>
    <w:p w:rsidR="007F232C" w:rsidRDefault="007F232C" w:rsidP="007F232C">
      <w:pPr>
        <w:spacing w:after="0" w:line="276" w:lineRule="auto"/>
        <w:ind w:left="567"/>
        <w:rPr>
          <w:rFonts w:ascii="Verdana" w:hAnsi="Verdana" w:cs="Verdana"/>
        </w:rPr>
      </w:pPr>
      <w:r>
        <w:rPr>
          <w:rFonts w:ascii="Verdana" w:hAnsi="Verdana" w:cs="Verdana"/>
        </w:rPr>
        <w:t> c) branża elektryczna.</w:t>
      </w:r>
    </w:p>
    <w:p w:rsidR="008B77AE" w:rsidRPr="009F4A62" w:rsidRDefault="008B77AE" w:rsidP="008E12ED">
      <w:pPr>
        <w:spacing w:after="0" w:line="276" w:lineRule="auto"/>
        <w:ind w:left="567" w:hanging="283"/>
        <w:rPr>
          <w:rFonts w:ascii="Verdana" w:hAnsi="Verdana" w:cs="Arial"/>
          <w:lang w:eastAsia="pl-PL"/>
        </w:rPr>
      </w:pPr>
      <w:r>
        <w:rPr>
          <w:rFonts w:ascii="Verdana" w:hAnsi="Verdana" w:cs="Verdana"/>
        </w:rPr>
        <w:t xml:space="preserve">4) </w:t>
      </w:r>
      <w:r w:rsidR="00403984">
        <w:rPr>
          <w:rFonts w:ascii="Verdana" w:hAnsi="Verdana" w:cs="Verdana"/>
        </w:rPr>
        <w:t>Wyciąg z dokumentacji</w:t>
      </w:r>
      <w:r w:rsidR="008E12ED">
        <w:rPr>
          <w:rFonts w:ascii="Verdana" w:hAnsi="Verdana" w:cs="Verdana"/>
        </w:rPr>
        <w:t xml:space="preserve"> projektowej zawierający wykaz materiałów i urządzeń</w:t>
      </w:r>
      <w:r>
        <w:rPr>
          <w:rFonts w:ascii="Verdana" w:hAnsi="Verdana" w:cs="Verdana"/>
        </w:rPr>
        <w:t>.</w:t>
      </w:r>
    </w:p>
    <w:p w:rsidR="00AE4393" w:rsidRDefault="00AE4393" w:rsidP="00AE4393">
      <w:pPr>
        <w:tabs>
          <w:tab w:val="left" w:pos="284"/>
        </w:tabs>
        <w:spacing w:after="0" w:line="276" w:lineRule="auto"/>
        <w:ind w:left="284" w:hanging="284"/>
        <w:rPr>
          <w:rStyle w:val="Hipercze"/>
          <w:rFonts w:ascii="Verdana" w:hAnsi="Verdana"/>
          <w:color w:val="00B050"/>
        </w:rPr>
      </w:pPr>
      <w:r>
        <w:rPr>
          <w:rFonts w:ascii="Verdana" w:hAnsi="Verdana"/>
        </w:rPr>
        <w:t>6</w:t>
      </w:r>
      <w:r w:rsidRPr="000344B4">
        <w:rPr>
          <w:rFonts w:ascii="Verdana" w:hAnsi="Verdana"/>
        </w:rPr>
        <w:t>. </w:t>
      </w:r>
      <w:r>
        <w:rPr>
          <w:rFonts w:ascii="Verdana" w:hAnsi="Verdana"/>
        </w:rPr>
        <w:t>Odpowiedzi na pytania udzielone w poprzednim postępowaniu –</w:t>
      </w:r>
      <w:r w:rsidRPr="000344B4">
        <w:rPr>
          <w:rFonts w:ascii="Verdana" w:hAnsi="Verdana"/>
        </w:rPr>
        <w:t xml:space="preserve"> dostępn</w:t>
      </w:r>
      <w:r>
        <w:rPr>
          <w:rFonts w:ascii="Verdana" w:hAnsi="Verdana"/>
        </w:rPr>
        <w:t xml:space="preserve">e na stronie internetowej poprzednio </w:t>
      </w:r>
      <w:r w:rsidRPr="000344B4">
        <w:rPr>
          <w:rFonts w:ascii="Verdana" w:hAnsi="Verdana"/>
        </w:rPr>
        <w:t xml:space="preserve">prowadzonego postępowania: </w:t>
      </w:r>
      <w:hyperlink r:id="rId18" w:history="1">
        <w:r w:rsidRPr="00AE4393">
          <w:rPr>
            <w:rStyle w:val="Hipercze"/>
            <w:rFonts w:ascii="Verdana" w:hAnsi="Verdana"/>
          </w:rPr>
          <w:t>https://ezamowienia.gov.pl/mp-client/search/list/ocds-148610-15239b97-1603-4e4d-aed0-e46b7dda2b08</w:t>
        </w:r>
      </w:hyperlink>
    </w:p>
    <w:p w:rsidR="000344B4" w:rsidRDefault="000344B4">
      <w:pPr>
        <w:rPr>
          <w:rFonts w:ascii="Verdana" w:hAnsi="Verdana" w:cs="Arial"/>
        </w:rPr>
      </w:pPr>
      <w:r>
        <w:rPr>
          <w:rFonts w:ascii="Verdana" w:hAnsi="Verdana" w:cs="Arial"/>
        </w:rPr>
        <w:br w:type="page"/>
      </w:r>
    </w:p>
    <w:p w:rsidR="00BA4FD8" w:rsidRPr="005921D7" w:rsidRDefault="00BA4FD8" w:rsidP="0077786F">
      <w:pPr>
        <w:suppressAutoHyphens/>
        <w:spacing w:before="240" w:after="240" w:line="276" w:lineRule="auto"/>
        <w:jc w:val="right"/>
        <w:rPr>
          <w:rFonts w:ascii="Verdana" w:hAnsi="Verdana" w:cs="Arial"/>
        </w:rPr>
      </w:pPr>
      <w:r w:rsidRPr="00503C2B">
        <w:rPr>
          <w:rFonts w:ascii="Verdana" w:hAnsi="Verdana" w:cs="Arial"/>
        </w:rPr>
        <w:lastRenderedPageBreak/>
        <w:t>Załącznik nr 1 do SWZ</w:t>
      </w:r>
    </w:p>
    <w:p w:rsidR="00B61900" w:rsidRPr="002635AA" w:rsidRDefault="00B61900" w:rsidP="0077786F">
      <w:pPr>
        <w:pStyle w:val="Nagwek3"/>
        <w:spacing w:before="240" w:line="276" w:lineRule="auto"/>
        <w:ind w:left="17" w:hanging="17"/>
        <w:jc w:val="center"/>
        <w:rPr>
          <w:rFonts w:ascii="Verdana" w:hAnsi="Verdana"/>
          <w:i w:val="0"/>
          <w:color w:val="000000"/>
          <w:sz w:val="22"/>
          <w:szCs w:val="22"/>
        </w:rPr>
      </w:pPr>
      <w:r w:rsidRPr="002635AA">
        <w:rPr>
          <w:rFonts w:ascii="Verdana" w:hAnsi="Verdana"/>
          <w:i w:val="0"/>
          <w:color w:val="000000"/>
          <w:sz w:val="22"/>
          <w:szCs w:val="22"/>
        </w:rPr>
        <w:t>UMOWA (WZÓR)</w:t>
      </w:r>
    </w:p>
    <w:p w:rsidR="00B61900" w:rsidRPr="002635AA" w:rsidRDefault="00B61900" w:rsidP="000344B4">
      <w:pPr>
        <w:pStyle w:val="Nagwek3"/>
        <w:spacing w:line="276" w:lineRule="auto"/>
        <w:ind w:firstLine="0"/>
        <w:jc w:val="center"/>
        <w:rPr>
          <w:rFonts w:ascii="Verdana" w:hAnsi="Verdana"/>
          <w:i w:val="0"/>
          <w:sz w:val="22"/>
          <w:szCs w:val="22"/>
        </w:rPr>
      </w:pPr>
      <w:r w:rsidRPr="002635AA">
        <w:rPr>
          <w:rFonts w:ascii="Verdana" w:hAnsi="Verdana"/>
          <w:i w:val="0"/>
          <w:sz w:val="22"/>
          <w:szCs w:val="22"/>
        </w:rPr>
        <w:t>CRU/</w:t>
      </w:r>
      <w:r w:rsidR="002635AA">
        <w:rPr>
          <w:rFonts w:ascii="Verdana" w:hAnsi="Verdana"/>
          <w:i w:val="0"/>
          <w:sz w:val="22"/>
          <w:szCs w:val="22"/>
        </w:rPr>
        <w:t>___________________</w:t>
      </w:r>
      <w:r w:rsidRPr="002635AA">
        <w:rPr>
          <w:rFonts w:ascii="Verdana" w:hAnsi="Verdana"/>
          <w:i w:val="0"/>
          <w:sz w:val="22"/>
          <w:szCs w:val="22"/>
        </w:rPr>
        <w:t>/</w:t>
      </w:r>
      <w:r w:rsidR="003E7B35" w:rsidRPr="002635AA">
        <w:rPr>
          <w:rFonts w:ascii="Verdana" w:hAnsi="Verdana"/>
          <w:i w:val="0"/>
          <w:sz w:val="22"/>
          <w:szCs w:val="22"/>
        </w:rPr>
        <w:t>2</w:t>
      </w:r>
      <w:r w:rsidR="008E12ED">
        <w:rPr>
          <w:rFonts w:ascii="Verdana" w:hAnsi="Verdana"/>
          <w:i w:val="0"/>
          <w:sz w:val="22"/>
          <w:szCs w:val="22"/>
        </w:rPr>
        <w:t>5</w:t>
      </w:r>
    </w:p>
    <w:p w:rsidR="00B61900" w:rsidRPr="002635AA" w:rsidRDefault="00B61900" w:rsidP="008C37A6">
      <w:pPr>
        <w:spacing w:before="240" w:after="0" w:line="276" w:lineRule="auto"/>
        <w:rPr>
          <w:rFonts w:ascii="Verdana" w:hAnsi="Verdana"/>
        </w:rPr>
      </w:pPr>
      <w:r w:rsidRPr="002635AA">
        <w:rPr>
          <w:rFonts w:ascii="Verdana" w:hAnsi="Verdana"/>
        </w:rPr>
        <w:t xml:space="preserve">zawarta w dniu </w:t>
      </w:r>
      <w:r w:rsidR="00DC4475">
        <w:rPr>
          <w:rFonts w:ascii="Verdana" w:hAnsi="Verdana"/>
        </w:rPr>
        <w:t>_____________</w:t>
      </w:r>
      <w:r w:rsidRPr="002635AA">
        <w:rPr>
          <w:rFonts w:ascii="Verdana" w:hAnsi="Verdana"/>
        </w:rPr>
        <w:t xml:space="preserve"> w Częstochowie pomiędzy:</w:t>
      </w:r>
    </w:p>
    <w:p w:rsidR="00B61900" w:rsidRPr="002635AA" w:rsidRDefault="00B61900" w:rsidP="002635AA">
      <w:pPr>
        <w:spacing w:after="0" w:line="276" w:lineRule="auto"/>
        <w:rPr>
          <w:rFonts w:ascii="Verdana" w:hAnsi="Verdana"/>
        </w:rPr>
      </w:pPr>
      <w:r w:rsidRPr="002635AA">
        <w:rPr>
          <w:rFonts w:ascii="Verdana" w:hAnsi="Verdana"/>
          <w:b/>
        </w:rPr>
        <w:t>Gminą Miastem Częstochowa</w:t>
      </w:r>
      <w:r w:rsidRPr="002635AA">
        <w:rPr>
          <w:rFonts w:ascii="Verdana" w:hAnsi="Verdana"/>
        </w:rPr>
        <w:t xml:space="preserve"> z siedzibą: 42-217 Częstochowa, ul. Śląska 11/13, NIP: 5732745883, zwaną dalej 'Zamawiającym', którą reprezentują:</w:t>
      </w:r>
    </w:p>
    <w:p w:rsidR="00B61900" w:rsidRDefault="002635AA" w:rsidP="002635AA">
      <w:pPr>
        <w:spacing w:after="0" w:line="276" w:lineRule="auto"/>
        <w:rPr>
          <w:rFonts w:ascii="Verdana" w:hAnsi="Verdana"/>
        </w:rPr>
      </w:pPr>
      <w:r>
        <w:rPr>
          <w:rFonts w:ascii="Verdana" w:hAnsi="Verdana"/>
        </w:rPr>
        <w:t>________________________________________________________________</w:t>
      </w:r>
    </w:p>
    <w:p w:rsidR="00947270" w:rsidRPr="002635AA" w:rsidRDefault="00947270" w:rsidP="002635AA">
      <w:pPr>
        <w:spacing w:after="0" w:line="276" w:lineRule="auto"/>
        <w:rPr>
          <w:rFonts w:ascii="Verdana" w:hAnsi="Verdana"/>
        </w:rPr>
      </w:pPr>
      <w:r>
        <w:rPr>
          <w:rFonts w:ascii="Verdana" w:hAnsi="Verdana"/>
        </w:rPr>
        <w:t>________________________________________________________________</w:t>
      </w:r>
    </w:p>
    <w:p w:rsidR="00B61900" w:rsidRPr="002635AA" w:rsidRDefault="00B61900" w:rsidP="002635AA">
      <w:pPr>
        <w:spacing w:before="120" w:after="0" w:line="276" w:lineRule="auto"/>
        <w:rPr>
          <w:rFonts w:ascii="Verdana" w:hAnsi="Verdana"/>
        </w:rPr>
      </w:pPr>
      <w:r w:rsidRPr="002635AA">
        <w:rPr>
          <w:rFonts w:ascii="Verdana" w:hAnsi="Verdana"/>
        </w:rPr>
        <w:t xml:space="preserve">a firmą: </w:t>
      </w:r>
      <w:r w:rsidR="002635AA">
        <w:rPr>
          <w:rFonts w:ascii="Verdana" w:hAnsi="Verdana"/>
        </w:rPr>
        <w:t>_________________________________________________________</w:t>
      </w:r>
    </w:p>
    <w:p w:rsidR="00B61900" w:rsidRPr="002635AA" w:rsidRDefault="00B61900" w:rsidP="002635AA">
      <w:pPr>
        <w:spacing w:after="0" w:line="276" w:lineRule="auto"/>
        <w:rPr>
          <w:rFonts w:ascii="Verdana" w:hAnsi="Verdana"/>
        </w:rPr>
      </w:pPr>
      <w:r w:rsidRPr="002635AA">
        <w:rPr>
          <w:rFonts w:ascii="Verdana" w:hAnsi="Verdana"/>
        </w:rPr>
        <w:t xml:space="preserve">z siedzibą: </w:t>
      </w:r>
      <w:r w:rsidR="002635AA">
        <w:rPr>
          <w:rFonts w:ascii="Verdana" w:hAnsi="Verdana"/>
        </w:rPr>
        <w:t>_______________________________________________________</w:t>
      </w:r>
    </w:p>
    <w:p w:rsidR="00B61900" w:rsidRPr="002635AA" w:rsidRDefault="00B61900" w:rsidP="002635AA">
      <w:pPr>
        <w:spacing w:after="0" w:line="276" w:lineRule="auto"/>
        <w:rPr>
          <w:rFonts w:ascii="Verdana" w:hAnsi="Verdana"/>
        </w:rPr>
      </w:pPr>
      <w:r w:rsidRPr="002635AA">
        <w:rPr>
          <w:rFonts w:ascii="Verdana" w:hAnsi="Verdana"/>
        </w:rPr>
        <w:t xml:space="preserve">wpisaną do Krajowego Rejestru Sądowego w Sądzie </w:t>
      </w:r>
      <w:r w:rsidR="002635AA">
        <w:rPr>
          <w:rFonts w:ascii="Verdana" w:hAnsi="Verdana"/>
        </w:rPr>
        <w:t>_______________________</w:t>
      </w:r>
      <w:r w:rsidR="00027644" w:rsidRPr="002635AA">
        <w:rPr>
          <w:rFonts w:ascii="Verdana" w:hAnsi="Verdana"/>
        </w:rPr>
        <w:t xml:space="preserve"> Wydział </w:t>
      </w:r>
      <w:r w:rsidR="002635AA">
        <w:rPr>
          <w:rFonts w:ascii="Verdana" w:hAnsi="Verdana"/>
        </w:rPr>
        <w:t>___________________</w:t>
      </w:r>
      <w:r w:rsidR="00027644" w:rsidRPr="002635AA">
        <w:rPr>
          <w:rFonts w:ascii="Verdana" w:hAnsi="Verdana"/>
        </w:rPr>
        <w:t xml:space="preserve"> pod numerem </w:t>
      </w:r>
      <w:r w:rsidR="002635AA">
        <w:rPr>
          <w:rFonts w:ascii="Verdana" w:hAnsi="Verdana"/>
        </w:rPr>
        <w:t>___________</w:t>
      </w:r>
      <w:r w:rsidRPr="002635AA">
        <w:rPr>
          <w:rFonts w:ascii="Verdana" w:hAnsi="Verdana"/>
        </w:rPr>
        <w:t xml:space="preserve">, </w:t>
      </w:r>
      <w:r w:rsidR="00027644" w:rsidRPr="002635AA">
        <w:rPr>
          <w:rFonts w:ascii="Verdana" w:hAnsi="Verdana"/>
        </w:rPr>
        <w:t>NIP: </w:t>
      </w:r>
      <w:r w:rsidR="002635AA">
        <w:rPr>
          <w:rFonts w:ascii="Verdana" w:hAnsi="Verdana"/>
        </w:rPr>
        <w:t>__________</w:t>
      </w:r>
      <w:r w:rsidRPr="002635AA">
        <w:rPr>
          <w:rFonts w:ascii="Verdana" w:hAnsi="Verdana"/>
        </w:rPr>
        <w:t xml:space="preserve"> zwaną dalej 'Wykonawcą', którą reprezentują:</w:t>
      </w:r>
    </w:p>
    <w:p w:rsidR="00B61900" w:rsidRPr="002635AA" w:rsidRDefault="002635AA" w:rsidP="002635AA">
      <w:pPr>
        <w:spacing w:after="120" w:line="276" w:lineRule="auto"/>
        <w:rPr>
          <w:rFonts w:ascii="Verdana" w:hAnsi="Verdana"/>
        </w:rPr>
      </w:pPr>
      <w:r>
        <w:rPr>
          <w:rFonts w:ascii="Verdana" w:hAnsi="Verdana"/>
        </w:rPr>
        <w:t>________________________________________________________________</w:t>
      </w:r>
    </w:p>
    <w:p w:rsidR="00027644" w:rsidRPr="002635AA" w:rsidRDefault="00B61900" w:rsidP="008C37A6">
      <w:pPr>
        <w:spacing w:after="240" w:line="276" w:lineRule="auto"/>
        <w:rPr>
          <w:rFonts w:ascii="Verdana" w:hAnsi="Verdana"/>
          <w:b/>
          <w:bCs/>
        </w:rPr>
      </w:pPr>
      <w:r w:rsidRPr="002635AA">
        <w:rPr>
          <w:rFonts w:ascii="Verdana" w:hAnsi="Verdana"/>
        </w:rPr>
        <w:t xml:space="preserve">zgodnie z wynikiem postępowania o udzielenie zamówienia publicznego przeprowadzonego </w:t>
      </w:r>
      <w:r w:rsidR="002635AA">
        <w:rPr>
          <w:rFonts w:ascii="Verdana" w:hAnsi="Verdana"/>
        </w:rPr>
        <w:t xml:space="preserve">w </w:t>
      </w:r>
      <w:r w:rsidRPr="002635AA">
        <w:rPr>
          <w:rFonts w:ascii="Verdana" w:hAnsi="Verdana"/>
        </w:rPr>
        <w:t>trybie podstawowym bez moż</w:t>
      </w:r>
      <w:r w:rsidR="00027644" w:rsidRPr="002635AA">
        <w:rPr>
          <w:rFonts w:ascii="Verdana" w:hAnsi="Verdana"/>
        </w:rPr>
        <w:t>liwości prowadzenia negocjacji – art.</w:t>
      </w:r>
      <w:r w:rsidR="00D463DD" w:rsidRPr="002635AA">
        <w:rPr>
          <w:rFonts w:ascii="Verdana" w:hAnsi="Verdana"/>
        </w:rPr>
        <w:t> </w:t>
      </w:r>
      <w:r w:rsidRPr="002635AA">
        <w:rPr>
          <w:rFonts w:ascii="Verdana" w:hAnsi="Verdana"/>
        </w:rPr>
        <w:t xml:space="preserve">275 pkt 1 </w:t>
      </w:r>
      <w:r w:rsidR="00E23A30" w:rsidRPr="002635AA">
        <w:rPr>
          <w:rFonts w:ascii="Verdana" w:hAnsi="Verdana"/>
        </w:rPr>
        <w:t>ustawy Prawo</w:t>
      </w:r>
      <w:r w:rsidRPr="002635AA">
        <w:rPr>
          <w:rFonts w:ascii="Verdana" w:hAnsi="Verdana"/>
        </w:rPr>
        <w:t xml:space="preserve"> zamówień publicznych</w:t>
      </w:r>
      <w:r w:rsidR="00812D13" w:rsidRPr="002635AA">
        <w:rPr>
          <w:rFonts w:ascii="Verdana" w:hAnsi="Verdana"/>
        </w:rPr>
        <w:t xml:space="preserve"> (</w:t>
      </w:r>
      <w:r w:rsidR="00EF0755" w:rsidRPr="002635AA">
        <w:rPr>
          <w:rFonts w:ascii="Verdana" w:hAnsi="Verdana"/>
        </w:rPr>
        <w:t>j.</w:t>
      </w:r>
      <w:r w:rsidR="00244E3B" w:rsidRPr="002635AA">
        <w:rPr>
          <w:rFonts w:ascii="Verdana" w:hAnsi="Verdana"/>
        </w:rPr>
        <w:t>t.</w:t>
      </w:r>
      <w:r w:rsidR="002635AA">
        <w:rPr>
          <w:rFonts w:ascii="Verdana" w:hAnsi="Verdana"/>
        </w:rPr>
        <w:t xml:space="preserve"> Dz. U. z </w:t>
      </w:r>
      <w:r w:rsidR="00EF0755" w:rsidRPr="002635AA">
        <w:rPr>
          <w:rFonts w:ascii="Verdana" w:hAnsi="Verdana"/>
        </w:rPr>
        <w:t>202</w:t>
      </w:r>
      <w:r w:rsidR="00D446D9">
        <w:rPr>
          <w:rFonts w:ascii="Verdana" w:hAnsi="Verdana"/>
        </w:rPr>
        <w:t>4</w:t>
      </w:r>
      <w:r w:rsidR="00EF0755" w:rsidRPr="002635AA">
        <w:rPr>
          <w:rFonts w:ascii="Verdana" w:hAnsi="Verdana"/>
        </w:rPr>
        <w:t xml:space="preserve"> r., poz. </w:t>
      </w:r>
      <w:r w:rsidR="00D446D9">
        <w:rPr>
          <w:rFonts w:ascii="Verdana" w:hAnsi="Verdana"/>
        </w:rPr>
        <w:t>1320</w:t>
      </w:r>
      <w:r w:rsidR="00AE4393">
        <w:rPr>
          <w:rFonts w:ascii="Verdana" w:hAnsi="Verdana"/>
        </w:rPr>
        <w:t xml:space="preserve"> ze zm.</w:t>
      </w:r>
      <w:r w:rsidR="00812D13" w:rsidRPr="002635AA">
        <w:rPr>
          <w:rFonts w:ascii="Verdana" w:hAnsi="Verdana"/>
        </w:rPr>
        <w:t xml:space="preserve">), </w:t>
      </w:r>
      <w:r w:rsidRPr="002635AA">
        <w:rPr>
          <w:rFonts w:ascii="Verdana" w:hAnsi="Verdana"/>
        </w:rPr>
        <w:t>dalej:</w:t>
      </w:r>
      <w:r w:rsidR="00274C91" w:rsidRPr="002635AA">
        <w:rPr>
          <w:rFonts w:ascii="Verdana" w:hAnsi="Verdana"/>
        </w:rPr>
        <w:t xml:space="preserve"> ustaw</w:t>
      </w:r>
      <w:r w:rsidR="00027644" w:rsidRPr="002635AA">
        <w:rPr>
          <w:rFonts w:ascii="Verdana" w:hAnsi="Verdana"/>
        </w:rPr>
        <w:t>a</w:t>
      </w:r>
      <w:r w:rsidR="00812D13" w:rsidRPr="002635AA">
        <w:rPr>
          <w:rFonts w:ascii="Verdana" w:hAnsi="Verdana"/>
        </w:rPr>
        <w:t xml:space="preserve"> Pzp</w:t>
      </w:r>
      <w:r w:rsidRPr="002635AA">
        <w:rPr>
          <w:rFonts w:ascii="Verdana" w:hAnsi="Verdana"/>
        </w:rPr>
        <w:t xml:space="preserve">, ogłoszonego w Biuletynie Zamówień Publicznych w dniu </w:t>
      </w:r>
      <w:r w:rsidR="002635AA">
        <w:rPr>
          <w:rFonts w:ascii="Verdana" w:hAnsi="Verdana"/>
        </w:rPr>
        <w:t>__________________</w:t>
      </w:r>
      <w:r w:rsidRPr="002635AA">
        <w:rPr>
          <w:rFonts w:ascii="Verdana" w:hAnsi="Verdana"/>
        </w:rPr>
        <w:t xml:space="preserve"> pod </w:t>
      </w:r>
      <w:r w:rsidR="00812D13" w:rsidRPr="002635AA">
        <w:rPr>
          <w:rFonts w:ascii="Verdana" w:hAnsi="Verdana"/>
        </w:rPr>
        <w:t>numerem</w:t>
      </w:r>
      <w:r w:rsidRPr="002635AA">
        <w:rPr>
          <w:rFonts w:ascii="Verdana" w:hAnsi="Verdana"/>
        </w:rPr>
        <w:t xml:space="preserve"> </w:t>
      </w:r>
      <w:r w:rsidR="002635AA">
        <w:rPr>
          <w:rFonts w:ascii="Verdana" w:hAnsi="Verdana"/>
        </w:rPr>
        <w:t>__________________</w:t>
      </w:r>
      <w:r w:rsidRPr="002635AA">
        <w:rPr>
          <w:rFonts w:ascii="Verdana" w:hAnsi="Verdana"/>
        </w:rPr>
        <w:t>, o następującej treści:</w:t>
      </w:r>
    </w:p>
    <w:p w:rsidR="00B61900" w:rsidRPr="002635AA" w:rsidRDefault="00B61900" w:rsidP="0077786F">
      <w:pPr>
        <w:tabs>
          <w:tab w:val="right" w:pos="9072"/>
        </w:tabs>
        <w:spacing w:after="0" w:line="276" w:lineRule="auto"/>
        <w:jc w:val="center"/>
        <w:rPr>
          <w:rFonts w:ascii="Verdana" w:hAnsi="Verdana"/>
          <w:b/>
          <w:bCs/>
        </w:rPr>
      </w:pPr>
      <w:r w:rsidRPr="002635AA">
        <w:rPr>
          <w:rFonts w:ascii="Verdana" w:hAnsi="Verdana"/>
          <w:b/>
          <w:bCs/>
        </w:rPr>
        <w:t>§ 1</w:t>
      </w:r>
    </w:p>
    <w:p w:rsidR="00344066" w:rsidRDefault="005257AA" w:rsidP="00344066">
      <w:pPr>
        <w:pStyle w:val="Tekstpodstawowy2"/>
        <w:numPr>
          <w:ilvl w:val="0"/>
          <w:numId w:val="32"/>
        </w:numPr>
        <w:tabs>
          <w:tab w:val="left" w:pos="284"/>
        </w:tabs>
        <w:spacing w:line="276" w:lineRule="auto"/>
        <w:ind w:left="284" w:hanging="284"/>
        <w:rPr>
          <w:rFonts w:ascii="Verdana" w:hAnsi="Verdana"/>
          <w:b/>
        </w:rPr>
      </w:pPr>
      <w:r>
        <w:rPr>
          <w:rFonts w:ascii="Verdana" w:hAnsi="Verdana" w:cs="Arial"/>
          <w:b/>
        </w:rPr>
        <w:t xml:space="preserve">Przedmiotem umowy jest </w:t>
      </w:r>
      <w:r w:rsidR="007F232C">
        <w:rPr>
          <w:rFonts w:ascii="Verdana" w:hAnsi="Verdana" w:cs="Arial"/>
          <w:b/>
        </w:rPr>
        <w:t>remont pomieszczeń w IV LO przy Alei Najświętszej Maryi Panny 56</w:t>
      </w:r>
      <w:r w:rsidR="00403984" w:rsidRPr="000F4124">
        <w:rPr>
          <w:rFonts w:ascii="Verdana" w:hAnsi="Verdana" w:cs="Verdana"/>
          <w:b/>
          <w:bCs/>
        </w:rPr>
        <w:t xml:space="preserve"> w Częstochowie – BO</w:t>
      </w:r>
      <w:r w:rsidR="00AE4393">
        <w:rPr>
          <w:rFonts w:ascii="Verdana" w:hAnsi="Verdana" w:cs="Verdana"/>
          <w:b/>
          <w:bCs/>
        </w:rPr>
        <w:t xml:space="preserve"> (II postępowanie)</w:t>
      </w:r>
      <w:r w:rsidR="00403984" w:rsidRPr="000F4124">
        <w:rPr>
          <w:rFonts w:ascii="Verdana" w:hAnsi="Verdana"/>
          <w:b/>
        </w:rPr>
        <w:t>.</w:t>
      </w:r>
    </w:p>
    <w:p w:rsidR="00503C2B" w:rsidRDefault="00503C2B" w:rsidP="00503C2B">
      <w:pPr>
        <w:spacing w:after="120" w:line="276" w:lineRule="auto"/>
        <w:ind w:left="284"/>
        <w:rPr>
          <w:rFonts w:ascii="Verdana" w:hAnsi="Verdana" w:cs="Arial"/>
          <w:b/>
        </w:rPr>
      </w:pPr>
      <w:r w:rsidRPr="00A41ED2">
        <w:rPr>
          <w:rFonts w:ascii="Verdana" w:hAnsi="Verdana"/>
        </w:rPr>
        <w:t>Zamówienie realizowane w ramach zadan</w:t>
      </w:r>
      <w:r w:rsidRPr="00403984">
        <w:rPr>
          <w:rFonts w:ascii="Verdana" w:hAnsi="Verdana"/>
        </w:rPr>
        <w:t xml:space="preserve">ia: </w:t>
      </w:r>
      <w:r w:rsidRPr="00403984">
        <w:rPr>
          <w:rFonts w:ascii="Verdana" w:hAnsi="Verdana" w:cs="Arial"/>
          <w:b/>
        </w:rPr>
        <w:t>„</w:t>
      </w:r>
      <w:r w:rsidR="007F232C">
        <w:rPr>
          <w:rFonts w:ascii="Verdana" w:hAnsi="Verdana"/>
          <w:b/>
        </w:rPr>
        <w:t>Remont pomieszczeń w IV LO, Aleja Najświętszej Maryi Panny 56 w Częstochowie</w:t>
      </w:r>
      <w:r w:rsidR="00344066" w:rsidRPr="00403984">
        <w:rPr>
          <w:rFonts w:ascii="Verdana" w:hAnsi="Verdana"/>
          <w:b/>
        </w:rPr>
        <w:t xml:space="preserve"> – BO</w:t>
      </w:r>
      <w:r w:rsidR="001A54C6" w:rsidRPr="00403984">
        <w:rPr>
          <w:rFonts w:ascii="Verdana" w:hAnsi="Verdana" w:cs="Arial"/>
          <w:b/>
        </w:rPr>
        <w:t>”</w:t>
      </w:r>
      <w:r w:rsidRPr="00403984">
        <w:rPr>
          <w:rFonts w:ascii="Verdana" w:hAnsi="Verdana" w:cs="Arial"/>
          <w:b/>
        </w:rPr>
        <w:t>.</w:t>
      </w:r>
      <w:r>
        <w:rPr>
          <w:rFonts w:ascii="Verdana" w:hAnsi="Verdana" w:cs="Arial"/>
          <w:b/>
        </w:rPr>
        <w:t xml:space="preserve"> </w:t>
      </w:r>
    </w:p>
    <w:p w:rsidR="00AF49F1" w:rsidRDefault="00AF49F1" w:rsidP="00503C2B">
      <w:pPr>
        <w:spacing w:after="120" w:line="276" w:lineRule="auto"/>
        <w:ind w:left="284"/>
        <w:rPr>
          <w:rFonts w:ascii="Verdana" w:hAnsi="Verdana" w:cs="Arial"/>
        </w:rPr>
      </w:pPr>
      <w:r w:rsidRPr="00460F9A">
        <w:rPr>
          <w:rFonts w:ascii="Verdana" w:hAnsi="Verdana" w:cs="Arial"/>
        </w:rPr>
        <w:t xml:space="preserve">Zadanie realizowane w ramach </w:t>
      </w:r>
      <w:r w:rsidR="00344066">
        <w:rPr>
          <w:rFonts w:ascii="Verdana" w:hAnsi="Verdana" w:cs="Arial"/>
        </w:rPr>
        <w:t>budżetu obywatelskiego.</w:t>
      </w:r>
    </w:p>
    <w:p w:rsidR="007F232C" w:rsidRDefault="007F232C" w:rsidP="007F232C">
      <w:pPr>
        <w:pStyle w:val="NormalnyWeb"/>
        <w:tabs>
          <w:tab w:val="left" w:pos="284"/>
        </w:tabs>
        <w:spacing w:before="0" w:after="120" w:line="276" w:lineRule="auto"/>
        <w:ind w:left="284"/>
        <w:rPr>
          <w:rFonts w:ascii="Verdana" w:hAnsi="Verdana" w:cs="Verdana"/>
          <w:b/>
          <w:bCs/>
          <w:sz w:val="22"/>
          <w:szCs w:val="22"/>
        </w:rPr>
      </w:pPr>
      <w:r>
        <w:rPr>
          <w:rFonts w:ascii="Verdana" w:hAnsi="Verdana"/>
          <w:b/>
          <w:sz w:val="22"/>
          <w:szCs w:val="22"/>
        </w:rPr>
        <w:t xml:space="preserve">Lokalizacja: </w:t>
      </w:r>
      <w:r w:rsidRPr="002B1877">
        <w:rPr>
          <w:rFonts w:ascii="Verdana" w:hAnsi="Verdana"/>
          <w:sz w:val="22"/>
          <w:szCs w:val="22"/>
        </w:rPr>
        <w:t>Częstochowa,</w:t>
      </w:r>
      <w:r>
        <w:rPr>
          <w:rFonts w:ascii="Verdana" w:hAnsi="Verdana"/>
          <w:b/>
          <w:sz w:val="22"/>
          <w:szCs w:val="22"/>
        </w:rPr>
        <w:t xml:space="preserve"> </w:t>
      </w:r>
      <w:r w:rsidRPr="00B95978">
        <w:rPr>
          <w:rFonts w:ascii="Verdana" w:hAnsi="Verdana"/>
          <w:sz w:val="22"/>
          <w:szCs w:val="22"/>
        </w:rPr>
        <w:t>dzielnica Śródmieście, Aleja Najświętszej Maryi Panny 56,</w:t>
      </w:r>
      <w:r>
        <w:rPr>
          <w:rFonts w:ascii="Verdana" w:hAnsi="Verdana"/>
          <w:b/>
          <w:sz w:val="22"/>
          <w:szCs w:val="22"/>
        </w:rPr>
        <w:t xml:space="preserve"> </w:t>
      </w:r>
      <w:r w:rsidRPr="002B1877">
        <w:rPr>
          <w:rFonts w:ascii="Verdana" w:hAnsi="Verdana"/>
          <w:sz w:val="22"/>
          <w:szCs w:val="22"/>
        </w:rPr>
        <w:t xml:space="preserve">działka </w:t>
      </w:r>
      <w:r>
        <w:rPr>
          <w:rFonts w:ascii="Verdana" w:hAnsi="Verdana"/>
          <w:sz w:val="22"/>
          <w:szCs w:val="22"/>
        </w:rPr>
        <w:t>38</w:t>
      </w:r>
      <w:r w:rsidRPr="002B1877">
        <w:rPr>
          <w:rFonts w:ascii="Verdana" w:hAnsi="Verdana"/>
          <w:sz w:val="22"/>
          <w:szCs w:val="22"/>
        </w:rPr>
        <w:t xml:space="preserve">/7, obręb </w:t>
      </w:r>
      <w:r>
        <w:rPr>
          <w:rFonts w:ascii="Verdana" w:hAnsi="Verdana"/>
          <w:sz w:val="22"/>
          <w:szCs w:val="22"/>
        </w:rPr>
        <w:t>151</w:t>
      </w:r>
      <w:r w:rsidRPr="002B1877">
        <w:rPr>
          <w:rFonts w:ascii="Verdana" w:hAnsi="Verdana"/>
          <w:sz w:val="22"/>
          <w:szCs w:val="22"/>
        </w:rPr>
        <w:t>.</w:t>
      </w:r>
    </w:p>
    <w:p w:rsidR="007F232C" w:rsidRDefault="007F232C" w:rsidP="007F232C">
      <w:pPr>
        <w:pStyle w:val="NormalnyWeb"/>
        <w:tabs>
          <w:tab w:val="left" w:pos="284"/>
        </w:tabs>
        <w:spacing w:before="0" w:after="0" w:line="276" w:lineRule="auto"/>
        <w:ind w:left="284"/>
        <w:rPr>
          <w:rFonts w:ascii="Verdana" w:hAnsi="Verdana"/>
          <w:b/>
          <w:sz w:val="22"/>
          <w:szCs w:val="22"/>
        </w:rPr>
      </w:pPr>
      <w:r w:rsidRPr="00C740B4">
        <w:rPr>
          <w:rFonts w:ascii="Verdana" w:hAnsi="Verdana"/>
          <w:sz w:val="22"/>
          <w:szCs w:val="22"/>
        </w:rPr>
        <w:t>4.</w:t>
      </w:r>
      <w:r>
        <w:rPr>
          <w:rFonts w:ascii="Verdana" w:hAnsi="Verdana"/>
          <w:sz w:val="22"/>
          <w:szCs w:val="22"/>
        </w:rPr>
        <w:t>1</w:t>
      </w:r>
      <w:r w:rsidRPr="00C740B4">
        <w:rPr>
          <w:rFonts w:ascii="Verdana" w:hAnsi="Verdana"/>
          <w:sz w:val="22"/>
          <w:szCs w:val="22"/>
        </w:rPr>
        <w:t xml:space="preserve">. </w:t>
      </w:r>
      <w:r>
        <w:rPr>
          <w:rFonts w:ascii="Verdana" w:hAnsi="Verdana"/>
          <w:b/>
          <w:sz w:val="22"/>
          <w:szCs w:val="22"/>
        </w:rPr>
        <w:t>Zakres ______ robót obejmuje:</w:t>
      </w:r>
    </w:p>
    <w:p w:rsidR="007F232C" w:rsidRDefault="007F232C" w:rsidP="007F232C">
      <w:pPr>
        <w:tabs>
          <w:tab w:val="left" w:pos="1134"/>
        </w:tabs>
        <w:spacing w:after="0" w:line="276" w:lineRule="auto"/>
        <w:ind w:left="1135" w:hanging="284"/>
        <w:rPr>
          <w:rFonts w:ascii="Verdana" w:eastAsia="Lucida Sans Unicode" w:hAnsi="Verdana" w:cs="Arial"/>
        </w:rPr>
      </w:pPr>
      <w:r w:rsidRPr="002B1877">
        <w:rPr>
          <w:rFonts w:ascii="Verdana" w:eastAsia="Lucida Sans Unicode" w:hAnsi="Verdana" w:cs="Arial"/>
        </w:rPr>
        <w:t>a)</w:t>
      </w:r>
      <w:r w:rsidRPr="002B1877">
        <w:rPr>
          <w:rFonts w:ascii="Verdana" w:eastAsia="Lucida Sans Unicode" w:hAnsi="Verdana" w:cs="Arial"/>
        </w:rPr>
        <w:tab/>
      </w:r>
      <w:r>
        <w:rPr>
          <w:rFonts w:ascii="Verdana" w:eastAsia="Lucida Sans Unicode" w:hAnsi="Verdana" w:cs="Arial"/>
        </w:rPr>
        <w:t>roboty remontowe w pomieszczeniach:</w:t>
      </w:r>
    </w:p>
    <w:p w:rsidR="007F232C" w:rsidRDefault="007F232C" w:rsidP="007F232C">
      <w:pPr>
        <w:tabs>
          <w:tab w:val="left" w:pos="1134"/>
        </w:tabs>
        <w:spacing w:after="0" w:line="276" w:lineRule="auto"/>
        <w:ind w:left="1135" w:hanging="1"/>
        <w:rPr>
          <w:rFonts w:ascii="Verdana" w:eastAsia="Lucida Sans Unicode" w:hAnsi="Verdana" w:cs="Arial"/>
        </w:rPr>
      </w:pPr>
      <w:r>
        <w:rPr>
          <w:rFonts w:ascii="Verdana" w:eastAsia="Lucida Sans Unicode" w:hAnsi="Verdana" w:cs="Arial"/>
        </w:rPr>
        <w:t>_______________.</w:t>
      </w:r>
    </w:p>
    <w:p w:rsidR="007F232C" w:rsidRPr="002B1877" w:rsidRDefault="007F232C" w:rsidP="007F232C">
      <w:pPr>
        <w:tabs>
          <w:tab w:val="left" w:pos="1134"/>
        </w:tabs>
        <w:spacing w:after="0" w:line="276" w:lineRule="auto"/>
        <w:ind w:left="1135" w:hanging="1"/>
        <w:rPr>
          <w:rFonts w:ascii="Verdana" w:eastAsia="Lucida Sans Unicode" w:hAnsi="Verdana" w:cs="Arial"/>
        </w:rPr>
      </w:pPr>
      <w:r>
        <w:rPr>
          <w:rFonts w:ascii="Verdana" w:eastAsia="Lucida Sans Unicode" w:hAnsi="Verdana" w:cs="Arial"/>
        </w:rPr>
        <w:t>Roboty remontowe obejmują: wymianę posadzek, malowanie ścian i sufitów, wymianę parapetów wewnętrznych, remont instalacji elektrycznej i teletechnicznej, remont instalacji wentylacji mechanicznej i wodno-kanalizacyjnej;</w:t>
      </w:r>
    </w:p>
    <w:p w:rsidR="007F232C" w:rsidRDefault="007F232C" w:rsidP="007F232C">
      <w:pPr>
        <w:tabs>
          <w:tab w:val="left" w:pos="1134"/>
        </w:tabs>
        <w:spacing w:after="120" w:line="276" w:lineRule="auto"/>
        <w:ind w:left="1135" w:hanging="284"/>
        <w:rPr>
          <w:rFonts w:ascii="Verdana" w:eastAsia="Lucida Sans Unicode" w:hAnsi="Verdana" w:cs="Arial"/>
        </w:rPr>
      </w:pPr>
      <w:r>
        <w:rPr>
          <w:rFonts w:ascii="Verdana" w:eastAsia="Lucida Sans Unicode" w:hAnsi="Verdana" w:cs="Arial"/>
        </w:rPr>
        <w:t>b</w:t>
      </w:r>
      <w:r w:rsidRPr="002B1877">
        <w:rPr>
          <w:rFonts w:ascii="Verdana" w:eastAsia="Lucida Sans Unicode" w:hAnsi="Verdana" w:cs="Arial"/>
        </w:rPr>
        <w:t>) wykonanie i montaż tablicy infor</w:t>
      </w:r>
      <w:r>
        <w:rPr>
          <w:rFonts w:ascii="Verdana" w:eastAsia="Lucida Sans Unicode" w:hAnsi="Verdana" w:cs="Arial"/>
        </w:rPr>
        <w:t>macyjnej o realizacji zadania z </w:t>
      </w:r>
      <w:r w:rsidRPr="002B1877">
        <w:rPr>
          <w:rFonts w:ascii="Verdana" w:eastAsia="Lucida Sans Unicode" w:hAnsi="Verdana" w:cs="Arial"/>
        </w:rPr>
        <w:t>budżetu obywatelskiego.</w:t>
      </w:r>
    </w:p>
    <w:p w:rsidR="009252E3" w:rsidRPr="009252E3" w:rsidRDefault="009252E3" w:rsidP="009252E3">
      <w:pPr>
        <w:spacing w:after="0" w:line="276" w:lineRule="auto"/>
        <w:ind w:left="284" w:hanging="284"/>
        <w:rPr>
          <w:rFonts w:ascii="Verdana" w:hAnsi="Verdana"/>
        </w:rPr>
      </w:pPr>
      <w:r w:rsidRPr="009252E3">
        <w:rPr>
          <w:rFonts w:ascii="Verdana" w:hAnsi="Verdana"/>
        </w:rPr>
        <w:t>2. Roboty zostaną wykonane wg załąc</w:t>
      </w:r>
      <w:r w:rsidR="00D637E8">
        <w:rPr>
          <w:rFonts w:ascii="Verdana" w:hAnsi="Verdana"/>
        </w:rPr>
        <w:t xml:space="preserve">zonej dokumentacji projektowej </w:t>
      </w:r>
      <w:r w:rsidRPr="009252E3">
        <w:rPr>
          <w:rFonts w:ascii="Verdana" w:hAnsi="Verdana"/>
        </w:rPr>
        <w:t xml:space="preserve">oraz specyfikacji warunków zamówienia. Dokumenty te stanowią integralną część </w:t>
      </w:r>
      <w:r w:rsidRPr="009252E3">
        <w:rPr>
          <w:rFonts w:ascii="Verdana" w:hAnsi="Verdana"/>
        </w:rPr>
        <w:lastRenderedPageBreak/>
        <w:t>umowy. Roboty muszą być wykonane zgodnie z obowiązującymi przepisami, normami, a w szczególności z przepisami Prawa budowlanego oraz na ustalonych niniejszą umową warunkach.</w:t>
      </w:r>
    </w:p>
    <w:p w:rsidR="009252E3" w:rsidRPr="009252E3" w:rsidRDefault="009252E3" w:rsidP="009252E3">
      <w:pPr>
        <w:pStyle w:val="NormalnyWeb"/>
        <w:suppressAutoHyphens/>
        <w:spacing w:before="0" w:after="0" w:line="276" w:lineRule="auto"/>
        <w:ind w:left="284" w:hanging="284"/>
        <w:rPr>
          <w:rFonts w:ascii="Verdana" w:hAnsi="Verdana"/>
          <w:sz w:val="22"/>
          <w:szCs w:val="22"/>
        </w:rPr>
      </w:pPr>
      <w:r w:rsidRPr="009252E3">
        <w:rPr>
          <w:rFonts w:ascii="Verdana" w:hAnsi="Verdana"/>
          <w:sz w:val="22"/>
          <w:szCs w:val="22"/>
        </w:rPr>
        <w:t xml:space="preserve">3.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1 niniejszego paragrafu. </w:t>
      </w:r>
    </w:p>
    <w:p w:rsidR="009252E3" w:rsidRPr="009252E3" w:rsidRDefault="009252E3" w:rsidP="009252E3">
      <w:pPr>
        <w:pStyle w:val="NormalnyWeb"/>
        <w:tabs>
          <w:tab w:val="left" w:pos="284"/>
        </w:tabs>
        <w:suppressAutoHyphens/>
        <w:spacing w:before="0" w:after="0" w:line="276" w:lineRule="auto"/>
        <w:ind w:left="284" w:hanging="284"/>
        <w:rPr>
          <w:rFonts w:ascii="Verdana" w:eastAsia="Times New Roman" w:hAnsi="Verdana" w:cs="Times New Roman"/>
          <w:sz w:val="22"/>
          <w:szCs w:val="22"/>
        </w:rPr>
      </w:pPr>
      <w:r w:rsidRPr="009252E3">
        <w:rPr>
          <w:rFonts w:ascii="Verdana" w:eastAsia="Times New Roman" w:hAnsi="Verdana" w:cs="Times New Roman"/>
          <w:sz w:val="22"/>
          <w:szCs w:val="22"/>
        </w:rPr>
        <w:t>4. 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ust. 1 niniejszego paragrafu. Roboty takie w dalszej części umowy nazywane są „robotami zaniechanymi”. Sposób wyliczenia wartości tych robót określa § 2 ust. 4 niniejszej umowy.</w:t>
      </w:r>
    </w:p>
    <w:p w:rsidR="009252E3" w:rsidRPr="009252E3" w:rsidRDefault="009252E3" w:rsidP="009252E3">
      <w:pPr>
        <w:pStyle w:val="Stopka"/>
        <w:tabs>
          <w:tab w:val="left" w:pos="708"/>
        </w:tabs>
        <w:spacing w:line="276" w:lineRule="auto"/>
        <w:ind w:left="284" w:hanging="284"/>
        <w:rPr>
          <w:rFonts w:ascii="Verdana" w:eastAsia="Times New Roman" w:hAnsi="Verdana" w:cs="Times New Roman"/>
          <w:sz w:val="22"/>
        </w:rPr>
      </w:pPr>
      <w:r w:rsidRPr="009252E3">
        <w:rPr>
          <w:rFonts w:ascii="Verdana" w:hAnsi="Verdana"/>
          <w:sz w:val="22"/>
        </w:rPr>
        <w:t>5. Zamawiający dopuszcza wprowadzenie zamiany materiałów i urządzeń przedstawionych w ofercie pod warunkiem, że zmiany te będą korzystne dla Zamawiającego.</w:t>
      </w:r>
    </w:p>
    <w:p w:rsidR="009252E3" w:rsidRPr="009252E3" w:rsidRDefault="009252E3" w:rsidP="009252E3">
      <w:pPr>
        <w:pStyle w:val="Stopka"/>
        <w:tabs>
          <w:tab w:val="clear" w:pos="4536"/>
          <w:tab w:val="clear" w:pos="9072"/>
          <w:tab w:val="left" w:pos="284"/>
          <w:tab w:val="center" w:pos="4820"/>
          <w:tab w:val="right" w:pos="9356"/>
        </w:tabs>
        <w:spacing w:line="276" w:lineRule="auto"/>
        <w:rPr>
          <w:rFonts w:ascii="Verdana" w:hAnsi="Verdana"/>
          <w:sz w:val="22"/>
        </w:rPr>
      </w:pPr>
      <w:r w:rsidRPr="009252E3">
        <w:rPr>
          <w:rFonts w:ascii="Verdana" w:hAnsi="Verdana"/>
          <w:sz w:val="22"/>
        </w:rPr>
        <w:tab/>
        <w:t>Będą to, przykładowo, okoliczności:</w:t>
      </w:r>
    </w:p>
    <w:p w:rsidR="009252E3" w:rsidRPr="009252E3" w:rsidRDefault="009252E3" w:rsidP="009252E3">
      <w:pPr>
        <w:pStyle w:val="Tekstpodstawowy"/>
        <w:tabs>
          <w:tab w:val="left" w:pos="567"/>
        </w:tabs>
        <w:spacing w:after="0" w:line="276" w:lineRule="auto"/>
        <w:ind w:left="567" w:hanging="283"/>
        <w:rPr>
          <w:rFonts w:ascii="Verdana" w:hAnsi="Verdana"/>
          <w:sz w:val="22"/>
          <w:szCs w:val="22"/>
        </w:rPr>
      </w:pPr>
      <w:r w:rsidRPr="009252E3">
        <w:rPr>
          <w:rFonts w:ascii="Verdana" w:hAnsi="Verdana"/>
          <w:sz w:val="22"/>
          <w:szCs w:val="22"/>
        </w:rPr>
        <w:t>a) powodujące obniżenie kosztu ponoszonego przez Zamawiającego na eksploatację i konserwację wykonanego przedmiotu umowy;</w:t>
      </w:r>
    </w:p>
    <w:p w:rsidR="009252E3" w:rsidRPr="009252E3" w:rsidRDefault="009252E3" w:rsidP="009252E3">
      <w:pPr>
        <w:pStyle w:val="Tekstpodstawowy"/>
        <w:tabs>
          <w:tab w:val="left" w:pos="567"/>
        </w:tabs>
        <w:spacing w:after="0" w:line="276" w:lineRule="auto"/>
        <w:ind w:left="567" w:hanging="283"/>
        <w:rPr>
          <w:rFonts w:ascii="Verdana" w:hAnsi="Verdana"/>
          <w:sz w:val="22"/>
          <w:szCs w:val="22"/>
        </w:rPr>
      </w:pPr>
      <w:r w:rsidRPr="009252E3">
        <w:rPr>
          <w:rFonts w:ascii="Verdana" w:hAnsi="Verdana"/>
          <w:sz w:val="22"/>
          <w:szCs w:val="22"/>
        </w:rPr>
        <w:t>b) powodujące poprawienie parametrów technicznych;</w:t>
      </w:r>
    </w:p>
    <w:p w:rsidR="009252E3" w:rsidRPr="009252E3" w:rsidRDefault="009252E3" w:rsidP="009252E3">
      <w:pPr>
        <w:pStyle w:val="Tekstpodstawowy"/>
        <w:tabs>
          <w:tab w:val="left" w:pos="567"/>
        </w:tabs>
        <w:spacing w:after="0" w:line="276" w:lineRule="auto"/>
        <w:ind w:left="568" w:hanging="283"/>
        <w:rPr>
          <w:rFonts w:ascii="Verdana" w:hAnsi="Verdana"/>
          <w:sz w:val="22"/>
          <w:szCs w:val="22"/>
        </w:rPr>
      </w:pPr>
      <w:r w:rsidRPr="009252E3">
        <w:rPr>
          <w:rFonts w:ascii="Verdana" w:hAnsi="Verdana"/>
          <w:sz w:val="22"/>
          <w:szCs w:val="22"/>
        </w:rPr>
        <w:t>c) wynikające z aktualizacji rozwiązań z uwagi na postęp technologiczny lub zmiany obowiązujących przepisów.</w:t>
      </w:r>
    </w:p>
    <w:p w:rsidR="009252E3" w:rsidRPr="009252E3" w:rsidRDefault="009252E3" w:rsidP="009252E3">
      <w:pPr>
        <w:pStyle w:val="Tekstpodstawowy"/>
        <w:spacing w:after="0" w:line="276" w:lineRule="auto"/>
        <w:ind w:left="284"/>
        <w:rPr>
          <w:rFonts w:ascii="Verdana" w:hAnsi="Verdana"/>
          <w:sz w:val="22"/>
          <w:szCs w:val="22"/>
        </w:rPr>
      </w:pPr>
      <w:r w:rsidRPr="009252E3">
        <w:rPr>
          <w:rFonts w:ascii="Verdana" w:hAnsi="Verdana"/>
          <w:sz w:val="22"/>
          <w:szCs w:val="22"/>
        </w:rPr>
        <w:t>Dodatkowo możliwa jest zmiana produce</w:t>
      </w:r>
      <w:r>
        <w:rPr>
          <w:rFonts w:ascii="Verdana" w:hAnsi="Verdana"/>
          <w:sz w:val="22"/>
          <w:szCs w:val="22"/>
        </w:rPr>
        <w:t>nta poszczególnych materiałów i </w:t>
      </w:r>
      <w:r w:rsidRPr="009252E3">
        <w:rPr>
          <w:rFonts w:ascii="Verdana" w:hAnsi="Verdana"/>
          <w:sz w:val="22"/>
          <w:szCs w:val="22"/>
        </w:rPr>
        <w:t>urządzeń przedstawionych w ofercie pod warunkiem, że zmiana ta nie spowoduje obniżenia parametrów tych materiałów lub urządzeń.</w:t>
      </w:r>
    </w:p>
    <w:p w:rsidR="009252E3" w:rsidRPr="009252E3" w:rsidRDefault="009252E3" w:rsidP="009252E3">
      <w:pPr>
        <w:pStyle w:val="western"/>
        <w:tabs>
          <w:tab w:val="left" w:pos="284"/>
        </w:tabs>
        <w:spacing w:before="0" w:after="0" w:line="276" w:lineRule="auto"/>
        <w:ind w:left="284" w:hanging="272"/>
        <w:jc w:val="left"/>
        <w:rPr>
          <w:rFonts w:ascii="Verdana" w:hAnsi="Verdana"/>
          <w:sz w:val="22"/>
          <w:szCs w:val="22"/>
        </w:rPr>
      </w:pPr>
      <w:r w:rsidRPr="009252E3">
        <w:rPr>
          <w:rFonts w:ascii="Verdana" w:hAnsi="Verdana"/>
          <w:sz w:val="22"/>
          <w:szCs w:val="22"/>
        </w:rPr>
        <w:t>6. Zmiany, o których mowa w ust. 3, 4 i 5 niniejszego paragrafu muszą być każdorazowo zatwierdzone przez</w:t>
      </w:r>
      <w:r>
        <w:rPr>
          <w:rFonts w:ascii="Verdana" w:hAnsi="Verdana"/>
          <w:sz w:val="22"/>
          <w:szCs w:val="22"/>
        </w:rPr>
        <w:t xml:space="preserve"> Zamawiającego w porozumieniu z </w:t>
      </w:r>
      <w:r w:rsidRPr="009252E3">
        <w:rPr>
          <w:rFonts w:ascii="Verdana" w:hAnsi="Verdana"/>
          <w:sz w:val="22"/>
          <w:szCs w:val="22"/>
        </w:rPr>
        <w:t>Projektantem.</w:t>
      </w:r>
    </w:p>
    <w:p w:rsidR="009252E3" w:rsidRPr="009252E3" w:rsidRDefault="009252E3" w:rsidP="009252E3">
      <w:pPr>
        <w:pStyle w:val="western"/>
        <w:tabs>
          <w:tab w:val="left" w:pos="284"/>
        </w:tabs>
        <w:spacing w:before="0" w:after="0" w:line="276" w:lineRule="auto"/>
        <w:ind w:left="283" w:hanging="272"/>
        <w:jc w:val="left"/>
        <w:rPr>
          <w:rFonts w:ascii="Verdana" w:hAnsi="Verdana"/>
          <w:sz w:val="22"/>
          <w:szCs w:val="22"/>
        </w:rPr>
      </w:pPr>
      <w:r w:rsidRPr="009252E3">
        <w:rPr>
          <w:rFonts w:ascii="Verdana" w:hAnsi="Verdana"/>
          <w:sz w:val="22"/>
          <w:szCs w:val="22"/>
        </w:rPr>
        <w:t>7. Zamiany, o których mowa w ust. 3 i 5 niniejszego paragrafu nie spowodują zmiany ceny wykonania przedmiotu umowy, o której mowa w § 2 ust. 1 niniejszej umowy.</w:t>
      </w:r>
    </w:p>
    <w:p w:rsidR="009252E3" w:rsidRPr="009252E3" w:rsidRDefault="009252E3" w:rsidP="009252E3">
      <w:pPr>
        <w:pStyle w:val="Stopka"/>
        <w:tabs>
          <w:tab w:val="left" w:pos="708"/>
        </w:tabs>
        <w:spacing w:line="276" w:lineRule="auto"/>
        <w:ind w:left="255" w:hanging="255"/>
        <w:rPr>
          <w:rFonts w:ascii="Verdana" w:hAnsi="Verdana"/>
          <w:sz w:val="22"/>
        </w:rPr>
      </w:pPr>
      <w:r w:rsidRPr="009252E3">
        <w:rPr>
          <w:rFonts w:ascii="Verdana" w:hAnsi="Verdana"/>
          <w:sz w:val="22"/>
        </w:rPr>
        <w:t>8. </w:t>
      </w:r>
      <w:r w:rsidRPr="009252E3">
        <w:rPr>
          <w:rFonts w:ascii="Verdana" w:hAnsi="Verdana"/>
          <w:b/>
          <w:bCs/>
          <w:sz w:val="22"/>
        </w:rPr>
        <w:t xml:space="preserve">Wykonawca zobowiązany jest do </w:t>
      </w:r>
      <w:r w:rsidRPr="009252E3">
        <w:rPr>
          <w:rFonts w:ascii="Verdana" w:hAnsi="Verdana"/>
          <w:b/>
          <w:sz w:val="22"/>
        </w:rPr>
        <w:t>wykonania i przedłożenia Zamawiającemu, w terminie do 14 dni od daty podpisania umowy, następujących dokumentów:</w:t>
      </w:r>
    </w:p>
    <w:p w:rsidR="009252E3" w:rsidRPr="009252E3" w:rsidRDefault="009252E3" w:rsidP="009252E3">
      <w:pPr>
        <w:pStyle w:val="Stopka"/>
        <w:tabs>
          <w:tab w:val="left" w:pos="708"/>
        </w:tabs>
        <w:spacing w:line="276" w:lineRule="auto"/>
        <w:ind w:left="527" w:hanging="255"/>
        <w:rPr>
          <w:rFonts w:ascii="Verdana" w:hAnsi="Verdana" w:cs="Verdana"/>
          <w:iCs/>
          <w:sz w:val="22"/>
        </w:rPr>
      </w:pPr>
      <w:r w:rsidRPr="009252E3">
        <w:rPr>
          <w:rFonts w:ascii="Verdana" w:hAnsi="Verdana"/>
          <w:sz w:val="22"/>
        </w:rPr>
        <w:t>a) </w:t>
      </w:r>
      <w:r w:rsidRPr="009252E3">
        <w:rPr>
          <w:rFonts w:ascii="Verdana" w:hAnsi="Verdana"/>
          <w:b/>
          <w:sz w:val="22"/>
        </w:rPr>
        <w:t>kosztorysu</w:t>
      </w:r>
      <w:r w:rsidRPr="009252E3">
        <w:rPr>
          <w:rFonts w:ascii="Verdana" w:hAnsi="Verdana"/>
          <w:sz w:val="22"/>
        </w:rPr>
        <w:t xml:space="preserve"> opracowanego metodą kalkulacji szczegółowej zgodnie z Rozporządzeniem Ministra Rozwoju Regionalnego i Budownictwa z dnia 13 lipca 2001 r. w sprawie metod kosztorysowania obiektów i robót budowlanych (Dz. U. Nr 80, poz. 867). Ponieważ obowiązującym wynagrodzeniem jest wynagrodzenie ryczałtowe, kosztorys ten będzie wykorzystywany do obliczenia nale</w:t>
      </w:r>
      <w:r>
        <w:rPr>
          <w:rFonts w:ascii="Verdana" w:hAnsi="Verdana"/>
          <w:sz w:val="22"/>
        </w:rPr>
        <w:t>żnego wynagrodzenia Wykonawcy w </w:t>
      </w:r>
      <w:r w:rsidRPr="009252E3">
        <w:rPr>
          <w:rFonts w:ascii="Verdana" w:hAnsi="Verdana"/>
          <w:sz w:val="22"/>
        </w:rPr>
        <w:t xml:space="preserve">przypadku odstąpienia od umowy, a więc w sytuacji uregulowanej w § 14 umowy. </w:t>
      </w:r>
      <w:r w:rsidRPr="009252E3">
        <w:rPr>
          <w:rFonts w:ascii="Verdana" w:hAnsi="Verdana" w:cs="Verdana"/>
          <w:sz w:val="22"/>
        </w:rPr>
        <w:t>Będzie on także podstawą do rozliczania</w:t>
      </w:r>
      <w:r w:rsidRPr="009252E3">
        <w:rPr>
          <w:rFonts w:ascii="Verdana" w:hAnsi="Verdana" w:cs="Verdana"/>
          <w:iCs/>
          <w:sz w:val="22"/>
        </w:rPr>
        <w:t xml:space="preserve"> „dodatkowych robót </w:t>
      </w:r>
      <w:r w:rsidRPr="009252E3">
        <w:rPr>
          <w:rFonts w:ascii="Verdana" w:hAnsi="Verdana" w:cs="Verdana"/>
          <w:iCs/>
          <w:sz w:val="22"/>
        </w:rPr>
        <w:lastRenderedPageBreak/>
        <w:t xml:space="preserve">budowlanych” wykraczających poza określenie przedmiotu zamówienia podstawowego w sytuacji gdy umowa zostanie zmieniona (aneksowana) </w:t>
      </w:r>
      <w:r>
        <w:rPr>
          <w:rFonts w:ascii="Verdana" w:hAnsi="Verdana" w:cs="Verdana"/>
          <w:iCs/>
          <w:sz w:val="22"/>
        </w:rPr>
        <w:t>n</w:t>
      </w:r>
      <w:r w:rsidRPr="009252E3">
        <w:rPr>
          <w:rFonts w:ascii="Verdana" w:hAnsi="Verdana" w:cs="Verdana"/>
          <w:iCs/>
          <w:sz w:val="22"/>
        </w:rPr>
        <w:t xml:space="preserve">a podstawie art. 455 ust. 1 pkt 3 </w:t>
      </w:r>
      <w:r w:rsidR="003D1542">
        <w:rPr>
          <w:rFonts w:ascii="Verdana" w:hAnsi="Verdana" w:cs="Verdana"/>
          <w:iCs/>
          <w:sz w:val="22"/>
        </w:rPr>
        <w:t>albo</w:t>
      </w:r>
      <w:r w:rsidRPr="009252E3">
        <w:rPr>
          <w:rFonts w:ascii="Verdana" w:hAnsi="Verdana" w:cs="Verdana"/>
          <w:iCs/>
          <w:sz w:val="22"/>
        </w:rPr>
        <w:t xml:space="preserve"> art. 455 ust. 2 ustawy Pzp. Szczegółowo zostało to opisane w § 3 niniejszej umowy. </w:t>
      </w:r>
      <w:r w:rsidRPr="009252E3">
        <w:rPr>
          <w:rFonts w:ascii="Verdana" w:hAnsi="Verdana"/>
          <w:sz w:val="22"/>
        </w:rPr>
        <w:t xml:space="preserve">Strony umowy zgodnie ustalają, że w sprawie metod kosztorysowania obiektów i robót budowlanych będą stosować metody określone treścią rozporządzenia Ministra Regionalnego i Budownictwa z dnia </w:t>
      </w:r>
      <w:r w:rsidRPr="009252E3">
        <w:rPr>
          <w:rStyle w:val="object"/>
          <w:rFonts w:ascii="Verdana" w:hAnsi="Verdana"/>
          <w:sz w:val="22"/>
        </w:rPr>
        <w:t>13 lipca 2001</w:t>
      </w:r>
      <w:r w:rsidRPr="009252E3">
        <w:rPr>
          <w:rFonts w:ascii="Verdana" w:hAnsi="Verdana"/>
          <w:sz w:val="22"/>
        </w:rPr>
        <w:t xml:space="preserve"> r. pomimo, że obowiązywało ono faktycznie do dnia </w:t>
      </w:r>
      <w:r w:rsidRPr="009252E3">
        <w:rPr>
          <w:rStyle w:val="object"/>
          <w:rFonts w:ascii="Verdana" w:hAnsi="Verdana"/>
          <w:sz w:val="22"/>
        </w:rPr>
        <w:t>12 grudnia 2001</w:t>
      </w:r>
      <w:r w:rsidRPr="009252E3">
        <w:rPr>
          <w:rFonts w:ascii="Verdana" w:hAnsi="Verdana"/>
          <w:sz w:val="22"/>
        </w:rPr>
        <w:t xml:space="preserve"> r.;</w:t>
      </w:r>
    </w:p>
    <w:p w:rsidR="009252E3" w:rsidRPr="009252E3" w:rsidRDefault="009252E3" w:rsidP="00D45428">
      <w:pPr>
        <w:pStyle w:val="Stopka"/>
        <w:tabs>
          <w:tab w:val="left" w:pos="567"/>
        </w:tabs>
        <w:spacing w:line="276" w:lineRule="auto"/>
        <w:ind w:left="527" w:hanging="243"/>
        <w:rPr>
          <w:rFonts w:ascii="Verdana" w:hAnsi="Verdana"/>
          <w:sz w:val="22"/>
        </w:rPr>
      </w:pPr>
      <w:r w:rsidRPr="009252E3">
        <w:rPr>
          <w:rFonts w:ascii="Verdana" w:hAnsi="Verdana"/>
          <w:sz w:val="22"/>
        </w:rPr>
        <w:t>b)</w:t>
      </w:r>
      <w:r w:rsidR="00D45428">
        <w:rPr>
          <w:rFonts w:ascii="Verdana" w:hAnsi="Verdana"/>
          <w:sz w:val="22"/>
        </w:rPr>
        <w:t> </w:t>
      </w:r>
      <w:r w:rsidRPr="009252E3">
        <w:rPr>
          <w:rFonts w:ascii="Verdana" w:hAnsi="Verdana"/>
          <w:b/>
          <w:sz w:val="22"/>
        </w:rPr>
        <w:t>harmonogramu rzeczowo-terminowo-finansowego</w:t>
      </w:r>
      <w:r w:rsidRPr="009252E3">
        <w:rPr>
          <w:rFonts w:ascii="Verdana" w:hAnsi="Verdana"/>
          <w:sz w:val="22"/>
        </w:rPr>
        <w:t>, uwzględniającego wykonanie wszystkich robót objętych przedmiotem zamówienia. Harmonogram musi zawierać wszelkie koszty składające się na cenę oferty, niezbędne do zrealizowania zamówienia z ich podziałem na poszczególne elementy, które mogą stanowić osobn</w:t>
      </w:r>
      <w:r w:rsidR="003E6764">
        <w:rPr>
          <w:rFonts w:ascii="Verdana" w:hAnsi="Verdana"/>
          <w:sz w:val="22"/>
        </w:rPr>
        <w:t>y element odbioru częściowego z </w:t>
      </w:r>
      <w:r w:rsidRPr="009252E3">
        <w:rPr>
          <w:rFonts w:ascii="Verdana" w:hAnsi="Verdana"/>
          <w:sz w:val="22"/>
        </w:rPr>
        <w:t>uwzględnieniem terminów realizacji każdego z tych elementów.</w:t>
      </w:r>
    </w:p>
    <w:p w:rsidR="009252E3" w:rsidRPr="009252E3" w:rsidRDefault="009252E3" w:rsidP="009252E3">
      <w:pPr>
        <w:pStyle w:val="Stopka"/>
        <w:spacing w:line="276" w:lineRule="auto"/>
        <w:ind w:left="567"/>
        <w:rPr>
          <w:rFonts w:ascii="Verdana" w:hAnsi="Verdana" w:cs="Times New Roman"/>
          <w:sz w:val="22"/>
        </w:rPr>
      </w:pPr>
      <w:r w:rsidRPr="009252E3">
        <w:rPr>
          <w:rFonts w:ascii="Verdana" w:hAnsi="Verdana" w:cs="Times New Roman"/>
          <w:sz w:val="22"/>
        </w:rPr>
        <w:tab/>
        <w:t xml:space="preserve">W sytuacji, gdy Wykonawca będzie zamierzał powierzyć Podwykonawcom części przedmiotu zamówienia, harmonogram musi określać wartości tych części. Będą one stanowiły </w:t>
      </w:r>
      <w:r w:rsidRPr="009252E3">
        <w:rPr>
          <w:rFonts w:ascii="Verdana" w:hAnsi="Verdana" w:cs="Times New Roman"/>
          <w:b/>
          <w:iCs/>
          <w:sz w:val="22"/>
        </w:rPr>
        <w:t xml:space="preserve">górną granicę odpowiedzialności Zamawiającego w stosunku do wynagrodzenia Podwykonawców wykonujących daną część zamówienia, o której mowa w art. </w:t>
      </w:r>
      <w:r w:rsidRPr="009252E3">
        <w:rPr>
          <w:rFonts w:ascii="Verdana" w:hAnsi="Verdana" w:cs="Times New Roman"/>
          <w:b/>
          <w:sz w:val="22"/>
        </w:rPr>
        <w:t>647</w:t>
      </w:r>
      <w:r w:rsidRPr="009252E3">
        <w:rPr>
          <w:rFonts w:ascii="Verdana" w:hAnsi="Verdana" w:cs="Times New Roman"/>
          <w:b/>
          <w:sz w:val="22"/>
          <w:vertAlign w:val="superscript"/>
        </w:rPr>
        <w:t>1</w:t>
      </w:r>
      <w:r w:rsidRPr="009252E3">
        <w:rPr>
          <w:rFonts w:ascii="Verdana" w:hAnsi="Verdana" w:cs="Times New Roman"/>
          <w:b/>
          <w:sz w:val="22"/>
        </w:rPr>
        <w:t xml:space="preserve"> </w:t>
      </w:r>
      <w:r w:rsidRPr="009252E3">
        <w:rPr>
          <w:rFonts w:ascii="Verdana" w:hAnsi="Verdana" w:cs="Times New Roman"/>
          <w:b/>
          <w:iCs/>
          <w:sz w:val="22"/>
        </w:rPr>
        <w:t xml:space="preserve">§ 3 </w:t>
      </w:r>
      <w:r w:rsidRPr="009252E3">
        <w:rPr>
          <w:rFonts w:ascii="Verdana" w:hAnsi="Verdana" w:cs="Times New Roman"/>
          <w:b/>
          <w:sz w:val="22"/>
        </w:rPr>
        <w:t>Kodeksu cywilnego</w:t>
      </w:r>
      <w:r w:rsidRPr="009252E3">
        <w:rPr>
          <w:rFonts w:ascii="Verdana" w:hAnsi="Verdana" w:cs="Times New Roman"/>
          <w:b/>
          <w:iCs/>
          <w:sz w:val="22"/>
        </w:rPr>
        <w:t>.</w:t>
      </w:r>
    </w:p>
    <w:p w:rsidR="009252E3" w:rsidRPr="009252E3" w:rsidRDefault="009252E3" w:rsidP="009252E3">
      <w:pPr>
        <w:pStyle w:val="Stopka"/>
        <w:spacing w:line="276" w:lineRule="auto"/>
        <w:ind w:left="567" w:hanging="283"/>
        <w:rPr>
          <w:rFonts w:ascii="Verdana" w:hAnsi="Verdana" w:cs="Times New Roman"/>
          <w:sz w:val="22"/>
        </w:rPr>
      </w:pPr>
      <w:r w:rsidRPr="009252E3">
        <w:rPr>
          <w:rFonts w:ascii="Verdana" w:hAnsi="Verdana"/>
          <w:sz w:val="22"/>
        </w:rPr>
        <w:tab/>
        <w:t xml:space="preserve">Wykonawcę obowiązuje konieczność zgłaszania Zamawiającemu każdorazowej zmiany harmonogramu w ww. terminie. </w:t>
      </w:r>
      <w:r w:rsidRPr="009252E3">
        <w:rPr>
          <w:rFonts w:ascii="Verdana" w:hAnsi="Verdana" w:cs="Times New Roman"/>
          <w:b/>
          <w:sz w:val="22"/>
        </w:rPr>
        <w:t xml:space="preserve">Zmiany nie mogą dotyczyć kwot stanowiących </w:t>
      </w:r>
      <w:r w:rsidRPr="009252E3">
        <w:rPr>
          <w:rFonts w:ascii="Verdana" w:hAnsi="Verdana" w:cs="Times New Roman"/>
          <w:b/>
          <w:iCs/>
          <w:sz w:val="22"/>
        </w:rPr>
        <w:t>górną granicę odpowiedzialności Zamawiającego w stosunku do wynagrodzenia Podwykonawców wykonujących daną część zamówienia.</w:t>
      </w:r>
    </w:p>
    <w:p w:rsidR="00B61900" w:rsidRPr="00C5499E" w:rsidRDefault="00B61900" w:rsidP="003E6764">
      <w:pPr>
        <w:spacing w:before="240" w:after="0" w:line="276" w:lineRule="auto"/>
        <w:jc w:val="center"/>
        <w:rPr>
          <w:rFonts w:ascii="Verdana" w:hAnsi="Verdana"/>
          <w:b/>
        </w:rPr>
      </w:pPr>
      <w:r w:rsidRPr="00C5499E">
        <w:rPr>
          <w:rFonts w:ascii="Verdana" w:hAnsi="Verdana"/>
          <w:b/>
        </w:rPr>
        <w:t>§ 2</w:t>
      </w:r>
    </w:p>
    <w:p w:rsidR="00B61900" w:rsidRPr="00C5499E" w:rsidRDefault="00B61900" w:rsidP="002635AA">
      <w:pPr>
        <w:tabs>
          <w:tab w:val="left" w:pos="284"/>
        </w:tabs>
        <w:spacing w:after="0" w:line="276" w:lineRule="auto"/>
        <w:ind w:left="300" w:hanging="300"/>
        <w:rPr>
          <w:rFonts w:ascii="Verdana" w:hAnsi="Verdana"/>
        </w:rPr>
      </w:pPr>
      <w:r w:rsidRPr="00C5499E">
        <w:rPr>
          <w:rFonts w:ascii="Verdana" w:hAnsi="Verdana"/>
        </w:rPr>
        <w:t>1.</w:t>
      </w:r>
      <w:r w:rsidR="002B0062" w:rsidRPr="00C5499E">
        <w:rPr>
          <w:rFonts w:ascii="Verdana" w:hAnsi="Verdana"/>
        </w:rPr>
        <w:tab/>
      </w:r>
      <w:r w:rsidRPr="00C5499E">
        <w:rPr>
          <w:rFonts w:ascii="Verdana" w:hAnsi="Verdana"/>
        </w:rPr>
        <w:t xml:space="preserve">Za </w:t>
      </w:r>
      <w:r w:rsidR="003E6764" w:rsidRPr="00C5499E">
        <w:rPr>
          <w:rFonts w:ascii="Verdana" w:hAnsi="Verdana"/>
        </w:rPr>
        <w:t>wykonanie</w:t>
      </w:r>
      <w:r w:rsidRPr="00C5499E">
        <w:rPr>
          <w:rFonts w:ascii="Verdana" w:hAnsi="Verdana"/>
        </w:rPr>
        <w:t xml:space="preserve"> przedmiotu umowy, określonego w § 1 ust. 1 niniejszej umowy, </w:t>
      </w:r>
      <w:r w:rsidR="003E6764" w:rsidRPr="00C5499E">
        <w:rPr>
          <w:rFonts w:ascii="Verdana" w:hAnsi="Verdana"/>
        </w:rPr>
        <w:t>S</w:t>
      </w:r>
      <w:r w:rsidRPr="00C5499E">
        <w:rPr>
          <w:rFonts w:ascii="Verdana" w:hAnsi="Verdana"/>
        </w:rPr>
        <w:t xml:space="preserve">trony ustalają </w:t>
      </w:r>
      <w:r w:rsidRPr="00C5499E">
        <w:rPr>
          <w:rFonts w:ascii="Verdana" w:hAnsi="Verdana"/>
          <w:b/>
          <w:bCs/>
        </w:rPr>
        <w:t>wynagrodzenie ryczałtowe</w:t>
      </w:r>
      <w:r w:rsidRPr="00C5499E">
        <w:rPr>
          <w:rFonts w:ascii="Verdana" w:hAnsi="Verdana"/>
        </w:rPr>
        <w:t xml:space="preserve">, którego definicję określa </w:t>
      </w:r>
      <w:r w:rsidR="002635AA" w:rsidRPr="00C5499E">
        <w:rPr>
          <w:rFonts w:ascii="Verdana" w:hAnsi="Verdana"/>
        </w:rPr>
        <w:t>art. </w:t>
      </w:r>
      <w:r w:rsidRPr="00C5499E">
        <w:rPr>
          <w:rFonts w:ascii="Verdana" w:hAnsi="Verdana"/>
        </w:rPr>
        <w:t>632 Kodeksu cywilnego, w wysokości:</w:t>
      </w:r>
    </w:p>
    <w:p w:rsidR="00036F33" w:rsidRPr="00C5499E" w:rsidRDefault="003B7357" w:rsidP="008C37A6">
      <w:pPr>
        <w:pStyle w:val="NormalnyWeb"/>
        <w:tabs>
          <w:tab w:val="left" w:pos="5670"/>
        </w:tabs>
        <w:spacing w:after="0" w:line="276" w:lineRule="auto"/>
        <w:ind w:left="284"/>
        <w:rPr>
          <w:rFonts w:ascii="Verdana" w:hAnsi="Verdana"/>
          <w:sz w:val="22"/>
          <w:szCs w:val="22"/>
        </w:rPr>
      </w:pPr>
      <w:r w:rsidRPr="00C5499E">
        <w:rPr>
          <w:rFonts w:ascii="Verdana" w:hAnsi="Verdana"/>
          <w:b/>
          <w:bCs/>
          <w:sz w:val="22"/>
          <w:szCs w:val="22"/>
        </w:rPr>
        <w:t>netto:</w:t>
      </w:r>
      <w:r w:rsidR="002635AA" w:rsidRPr="00C5499E">
        <w:rPr>
          <w:rFonts w:ascii="Verdana" w:hAnsi="Verdana"/>
          <w:sz w:val="22"/>
          <w:szCs w:val="22"/>
        </w:rPr>
        <w:t xml:space="preserve"> _____________________ </w:t>
      </w:r>
      <w:r w:rsidRPr="00C5499E">
        <w:rPr>
          <w:rFonts w:ascii="Verdana" w:hAnsi="Verdana"/>
          <w:sz w:val="22"/>
          <w:szCs w:val="22"/>
        </w:rPr>
        <w:t>zł</w:t>
      </w:r>
    </w:p>
    <w:p w:rsidR="003B7357" w:rsidRPr="00C5499E" w:rsidRDefault="003B7357" w:rsidP="008C37A6">
      <w:pPr>
        <w:pStyle w:val="NormalnyWeb"/>
        <w:tabs>
          <w:tab w:val="left" w:pos="5670"/>
        </w:tabs>
        <w:spacing w:after="0" w:line="276" w:lineRule="auto"/>
        <w:ind w:left="284"/>
        <w:rPr>
          <w:rFonts w:ascii="Verdana" w:hAnsi="Verdana"/>
          <w:sz w:val="22"/>
          <w:szCs w:val="22"/>
        </w:rPr>
      </w:pPr>
      <w:r w:rsidRPr="00C5499E">
        <w:rPr>
          <w:rFonts w:ascii="Verdana" w:hAnsi="Verdana"/>
          <w:sz w:val="22"/>
          <w:szCs w:val="22"/>
        </w:rPr>
        <w:t>słownie:</w:t>
      </w:r>
      <w:r w:rsidR="002635AA" w:rsidRPr="00C5499E">
        <w:rPr>
          <w:rFonts w:ascii="Verdana" w:hAnsi="Verdana"/>
          <w:sz w:val="22"/>
          <w:szCs w:val="22"/>
        </w:rPr>
        <w:t xml:space="preserve"> _________________________________________</w:t>
      </w:r>
      <w:r w:rsidR="003E6764" w:rsidRPr="00C5499E">
        <w:rPr>
          <w:rFonts w:ascii="Verdana" w:hAnsi="Verdana"/>
          <w:sz w:val="22"/>
          <w:szCs w:val="22"/>
        </w:rPr>
        <w:t>_______</w:t>
      </w:r>
      <w:r w:rsidR="002635AA" w:rsidRPr="00C5499E">
        <w:rPr>
          <w:rFonts w:ascii="Verdana" w:hAnsi="Verdana"/>
          <w:sz w:val="22"/>
          <w:szCs w:val="22"/>
        </w:rPr>
        <w:t>_______</w:t>
      </w:r>
    </w:p>
    <w:p w:rsidR="003B7357" w:rsidRPr="00C5499E" w:rsidRDefault="003B7357" w:rsidP="008C37A6">
      <w:pPr>
        <w:pStyle w:val="NormalnyWeb"/>
        <w:tabs>
          <w:tab w:val="left" w:pos="5670"/>
        </w:tabs>
        <w:spacing w:after="0" w:line="276" w:lineRule="auto"/>
        <w:ind w:left="284"/>
        <w:rPr>
          <w:rFonts w:ascii="Verdana" w:hAnsi="Verdana"/>
          <w:sz w:val="22"/>
          <w:szCs w:val="22"/>
        </w:rPr>
      </w:pPr>
      <w:r w:rsidRPr="00C5499E">
        <w:rPr>
          <w:rFonts w:ascii="Verdana" w:hAnsi="Verdana"/>
          <w:b/>
          <w:bCs/>
          <w:sz w:val="22"/>
          <w:szCs w:val="22"/>
        </w:rPr>
        <w:t>podatek VAT</w:t>
      </w:r>
      <w:r w:rsidRPr="00C5499E">
        <w:rPr>
          <w:rFonts w:ascii="Verdana" w:hAnsi="Verdana"/>
          <w:sz w:val="22"/>
          <w:szCs w:val="22"/>
        </w:rPr>
        <w:t xml:space="preserve"> w wysokości </w:t>
      </w:r>
      <w:r w:rsidRPr="00C5499E">
        <w:rPr>
          <w:rFonts w:ascii="Verdana" w:hAnsi="Verdana"/>
          <w:b/>
          <w:bCs/>
          <w:sz w:val="22"/>
          <w:szCs w:val="22"/>
        </w:rPr>
        <w:t>23%,</w:t>
      </w:r>
      <w:r w:rsidR="002635AA" w:rsidRPr="00C5499E">
        <w:rPr>
          <w:rFonts w:ascii="Verdana" w:hAnsi="Verdana"/>
          <w:sz w:val="22"/>
          <w:szCs w:val="22"/>
        </w:rPr>
        <w:t xml:space="preserve"> tj.: _________________________ </w:t>
      </w:r>
      <w:r w:rsidRPr="00C5499E">
        <w:rPr>
          <w:rFonts w:ascii="Verdana" w:hAnsi="Verdana"/>
          <w:sz w:val="22"/>
          <w:szCs w:val="22"/>
        </w:rPr>
        <w:t>zł</w:t>
      </w:r>
    </w:p>
    <w:p w:rsidR="003B7357" w:rsidRPr="00C5499E" w:rsidRDefault="003B7357" w:rsidP="008C37A6">
      <w:pPr>
        <w:pStyle w:val="NormalnyWeb"/>
        <w:tabs>
          <w:tab w:val="left" w:pos="6237"/>
        </w:tabs>
        <w:spacing w:after="0" w:line="276" w:lineRule="auto"/>
        <w:ind w:left="284"/>
        <w:rPr>
          <w:rFonts w:ascii="Verdana" w:hAnsi="Verdana"/>
          <w:sz w:val="22"/>
          <w:szCs w:val="22"/>
        </w:rPr>
      </w:pPr>
      <w:r w:rsidRPr="00C5499E">
        <w:rPr>
          <w:rFonts w:ascii="Verdana" w:hAnsi="Verdana"/>
          <w:sz w:val="22"/>
          <w:szCs w:val="22"/>
        </w:rPr>
        <w:t>słownie:</w:t>
      </w:r>
      <w:r w:rsidR="002635AA" w:rsidRPr="00C5499E">
        <w:rPr>
          <w:rFonts w:ascii="Verdana" w:hAnsi="Verdana"/>
          <w:sz w:val="22"/>
          <w:szCs w:val="22"/>
        </w:rPr>
        <w:t xml:space="preserve"> ____________________________________________</w:t>
      </w:r>
      <w:r w:rsidR="003E6764" w:rsidRPr="00C5499E">
        <w:rPr>
          <w:rFonts w:ascii="Verdana" w:hAnsi="Verdana"/>
          <w:sz w:val="22"/>
          <w:szCs w:val="22"/>
        </w:rPr>
        <w:t>_______</w:t>
      </w:r>
      <w:r w:rsidR="002635AA" w:rsidRPr="00C5499E">
        <w:rPr>
          <w:rFonts w:ascii="Verdana" w:hAnsi="Verdana"/>
          <w:sz w:val="22"/>
          <w:szCs w:val="22"/>
        </w:rPr>
        <w:t>____</w:t>
      </w:r>
    </w:p>
    <w:p w:rsidR="003B7357" w:rsidRPr="002635AA" w:rsidRDefault="003B7357" w:rsidP="008C37A6">
      <w:pPr>
        <w:pStyle w:val="NormalnyWeb"/>
        <w:tabs>
          <w:tab w:val="left" w:pos="5670"/>
        </w:tabs>
        <w:spacing w:after="0" w:line="276" w:lineRule="auto"/>
        <w:ind w:left="284"/>
        <w:rPr>
          <w:rFonts w:ascii="Verdana" w:hAnsi="Verdana"/>
          <w:sz w:val="22"/>
          <w:szCs w:val="22"/>
        </w:rPr>
      </w:pPr>
      <w:r w:rsidRPr="00C5499E">
        <w:rPr>
          <w:rFonts w:ascii="Verdana" w:hAnsi="Verdana"/>
          <w:b/>
          <w:bCs/>
          <w:sz w:val="22"/>
          <w:szCs w:val="22"/>
        </w:rPr>
        <w:t>brutto:</w:t>
      </w:r>
      <w:r w:rsidR="002635AA" w:rsidRPr="00C5499E">
        <w:rPr>
          <w:rFonts w:ascii="Verdana" w:hAnsi="Verdana"/>
          <w:sz w:val="22"/>
          <w:szCs w:val="22"/>
        </w:rPr>
        <w:t xml:space="preserve"> _________________ </w:t>
      </w:r>
      <w:r w:rsidRPr="00C5499E">
        <w:rPr>
          <w:rFonts w:ascii="Verdana" w:hAnsi="Verdana"/>
          <w:sz w:val="22"/>
          <w:szCs w:val="22"/>
        </w:rPr>
        <w:t>zł</w:t>
      </w:r>
    </w:p>
    <w:p w:rsidR="003B7357" w:rsidRPr="003E6764" w:rsidRDefault="003B7357" w:rsidP="003E6764">
      <w:pPr>
        <w:pStyle w:val="NormalnyWeb"/>
        <w:tabs>
          <w:tab w:val="left" w:pos="6237"/>
        </w:tabs>
        <w:spacing w:after="120" w:line="276" w:lineRule="auto"/>
        <w:ind w:left="284"/>
        <w:rPr>
          <w:rFonts w:ascii="Verdana" w:hAnsi="Verdana"/>
          <w:sz w:val="22"/>
          <w:szCs w:val="22"/>
        </w:rPr>
      </w:pPr>
      <w:r w:rsidRPr="003E6764">
        <w:rPr>
          <w:rFonts w:ascii="Verdana" w:hAnsi="Verdana"/>
          <w:sz w:val="22"/>
          <w:szCs w:val="22"/>
        </w:rPr>
        <w:t>słownie:</w:t>
      </w:r>
      <w:r w:rsidR="002635AA" w:rsidRPr="003E6764">
        <w:rPr>
          <w:rFonts w:ascii="Verdana" w:hAnsi="Verdana"/>
          <w:sz w:val="22"/>
          <w:szCs w:val="22"/>
        </w:rPr>
        <w:t xml:space="preserve"> ____________________________</w:t>
      </w:r>
      <w:r w:rsidR="003E6764" w:rsidRPr="003E6764">
        <w:rPr>
          <w:rFonts w:ascii="Verdana" w:hAnsi="Verdana"/>
          <w:sz w:val="22"/>
          <w:szCs w:val="22"/>
        </w:rPr>
        <w:t>_______</w:t>
      </w:r>
      <w:r w:rsidR="002635AA" w:rsidRPr="003E6764">
        <w:rPr>
          <w:rFonts w:ascii="Verdana" w:hAnsi="Verdana"/>
          <w:sz w:val="22"/>
          <w:szCs w:val="22"/>
        </w:rPr>
        <w:t>____________________</w:t>
      </w:r>
    </w:p>
    <w:p w:rsidR="003E6764" w:rsidRPr="003E6764" w:rsidRDefault="003E6764" w:rsidP="003E6764">
      <w:pPr>
        <w:pStyle w:val="NormalnyWeb"/>
        <w:tabs>
          <w:tab w:val="left" w:pos="284"/>
        </w:tabs>
        <w:suppressAutoHyphens/>
        <w:spacing w:before="0" w:after="0" w:line="276" w:lineRule="auto"/>
        <w:ind w:left="261" w:hanging="261"/>
        <w:rPr>
          <w:rFonts w:ascii="Verdana" w:eastAsia="Times New Roman" w:hAnsi="Verdana" w:cs="Times New Roman"/>
          <w:sz w:val="22"/>
          <w:szCs w:val="22"/>
        </w:rPr>
      </w:pPr>
      <w:r w:rsidRPr="003E6764">
        <w:rPr>
          <w:rFonts w:ascii="Verdana" w:eastAsia="Times New Roman" w:hAnsi="Verdana" w:cs="Times New Roman"/>
          <w:sz w:val="22"/>
          <w:szCs w:val="22"/>
        </w:rPr>
        <w:t>2.</w:t>
      </w:r>
      <w:r w:rsidRPr="003E6764">
        <w:rPr>
          <w:rFonts w:ascii="Verdana" w:eastAsia="Times New Roman" w:hAnsi="Verdana" w:cs="Times New Roman"/>
          <w:sz w:val="22"/>
          <w:szCs w:val="22"/>
        </w:rPr>
        <w:tab/>
      </w:r>
      <w:r w:rsidRPr="003E6764">
        <w:rPr>
          <w:rFonts w:ascii="Verdana" w:eastAsia="Times New Roman" w:hAnsi="Verdana" w:cs="Times New Roman"/>
          <w:b/>
          <w:bCs/>
          <w:sz w:val="22"/>
          <w:szCs w:val="22"/>
        </w:rPr>
        <w:t xml:space="preserve">Wynagrodzenie, o którym mowa w ust. 1 </w:t>
      </w:r>
      <w:r w:rsidRPr="003E6764">
        <w:rPr>
          <w:rFonts w:ascii="Verdana" w:eastAsia="Times New Roman" w:hAnsi="Verdana" w:cs="Times New Roman"/>
          <w:sz w:val="22"/>
          <w:szCs w:val="22"/>
        </w:rPr>
        <w:t xml:space="preserve">niniejszego paragrafu </w:t>
      </w:r>
      <w:r w:rsidRPr="003E6764">
        <w:rPr>
          <w:rFonts w:ascii="Verdana" w:eastAsia="Times New Roman" w:hAnsi="Verdana" w:cs="Times New Roman"/>
          <w:b/>
          <w:bCs/>
          <w:sz w:val="22"/>
          <w:szCs w:val="22"/>
        </w:rPr>
        <w:t>obejmuje wszelkie koszty niezbędne do zrealizowania przedmiotu umowy wynikające wprost z dokumentacji projektowej, jak również w niej nie ujęte z powodu wad dokumentacji spowodowanych jej niezgodnością z zasadami wiedzy technicznej lub stanem faktycznym, a bez których nie można wykonać przedmiotu umowy</w:t>
      </w:r>
      <w:r w:rsidRPr="003E6764">
        <w:rPr>
          <w:rFonts w:ascii="Verdana" w:eastAsia="Times New Roman" w:hAnsi="Verdana" w:cs="Times New Roman"/>
          <w:sz w:val="22"/>
          <w:szCs w:val="22"/>
        </w:rPr>
        <w:t xml:space="preserve">. Wykonawca ponosi odpowiedzialność na zasadzie ryzyka z tytułu oszacowania wszelkich kosztów </w:t>
      </w:r>
      <w:r w:rsidRPr="003E6764">
        <w:rPr>
          <w:rFonts w:ascii="Verdana" w:eastAsia="Times New Roman" w:hAnsi="Verdana" w:cs="Times New Roman"/>
          <w:sz w:val="22"/>
          <w:szCs w:val="22"/>
        </w:rPr>
        <w:lastRenderedPageBreak/>
        <w:t>związanych z realizacją przedmiotu umowy. Niedoszacowanie, pominięcie oraz brak rozpoznania zakresu przedmiotu umowy nie może być podstawą do żądania zmiany wynagrodzenia określonego w ust. 1 niniejszego paragrafu.</w:t>
      </w:r>
    </w:p>
    <w:p w:rsidR="003E6764" w:rsidRDefault="003E6764" w:rsidP="003E6764">
      <w:pPr>
        <w:tabs>
          <w:tab w:val="left" w:pos="9656"/>
          <w:tab w:val="left" w:pos="12896"/>
          <w:tab w:val="left" w:pos="12972"/>
        </w:tabs>
        <w:spacing w:after="0" w:line="276" w:lineRule="auto"/>
        <w:ind w:left="284" w:hanging="284"/>
        <w:rPr>
          <w:rFonts w:ascii="Verdana" w:hAnsi="Verdana"/>
        </w:rPr>
      </w:pPr>
      <w:r w:rsidRPr="003E6764">
        <w:rPr>
          <w:rFonts w:ascii="Verdana" w:hAnsi="Verdana"/>
        </w:rPr>
        <w:t>3. Kwota określona w ust. 1 niniejszego paragrafu zawiera wszystkie koszty związane z realizacją przedmiotu umowy określonego w § 1 ust. 1 niniejszej umowy i nie może ulec zmianie poza okolicznościami przedstawionymi w ust. 4 i 5 niniejszego paragrafu.</w:t>
      </w:r>
    </w:p>
    <w:p w:rsidR="007F232C" w:rsidRPr="00853F85" w:rsidRDefault="003E6764" w:rsidP="007F232C">
      <w:pPr>
        <w:pStyle w:val="NormalnyWeb"/>
        <w:tabs>
          <w:tab w:val="left" w:pos="284"/>
          <w:tab w:val="left" w:pos="5670"/>
        </w:tabs>
        <w:spacing w:before="0" w:after="0" w:line="276" w:lineRule="auto"/>
        <w:ind w:left="284"/>
        <w:rPr>
          <w:rFonts w:ascii="Verdana" w:hAnsi="Verdana"/>
        </w:rPr>
      </w:pPr>
      <w:r w:rsidRPr="003E6764">
        <w:rPr>
          <w:rFonts w:ascii="Verdana" w:hAnsi="Verdana"/>
          <w:sz w:val="22"/>
          <w:szCs w:val="22"/>
        </w:rPr>
        <w:t>Wszystkie koszty niezbędne do zrealizowania przedmiotu umowy są to między innymi koszty:</w:t>
      </w:r>
      <w:r w:rsidRPr="008D4FB0">
        <w:rPr>
          <w:rFonts w:ascii="Verdana" w:hAnsi="Verdana"/>
          <w:sz w:val="22"/>
          <w:szCs w:val="22"/>
        </w:rPr>
        <w:t xml:space="preserve"> </w:t>
      </w:r>
      <w:r w:rsidR="007F232C" w:rsidRPr="007F232C">
        <w:rPr>
          <w:rFonts w:ascii="Verdana" w:hAnsi="Verdana"/>
          <w:sz w:val="22"/>
          <w:szCs w:val="22"/>
        </w:rPr>
        <w:t xml:space="preserve">podatku VAT w wysokości 23%, robót przygotowawczych i porządkowych, zorganizowania, zagospodarowania i późniejszej likwidacji frontu robót, utrzymania zaplecza budowy (naprawa, woda, energia elektryczna, dozorowanie budowy), związane z zabezpieczeniem i oznakowaniem prowadzonych robót, </w:t>
      </w:r>
      <w:r w:rsidR="007F232C" w:rsidRPr="007F232C">
        <w:rPr>
          <w:rFonts w:ascii="Verdana" w:hAnsi="Verdana" w:cs="Verdana"/>
          <w:sz w:val="22"/>
          <w:szCs w:val="22"/>
        </w:rPr>
        <w:t xml:space="preserve">ogrodzenia i zabezpieczenia frontu robót, robót rozbiórkowych, demontażowych, wykończeniowych, odtworzeniowych, </w:t>
      </w:r>
      <w:r w:rsidR="007F232C" w:rsidRPr="007F232C">
        <w:rPr>
          <w:rFonts w:ascii="Verdana" w:hAnsi="Verdana"/>
          <w:sz w:val="22"/>
          <w:szCs w:val="22"/>
        </w:rPr>
        <w:t xml:space="preserve">wykonania niezbędnych rusztowań, </w:t>
      </w:r>
      <w:r w:rsidR="007F232C" w:rsidRPr="007F232C">
        <w:rPr>
          <w:rFonts w:ascii="Verdana" w:hAnsi="Verdana" w:cs="Verdana"/>
          <w:sz w:val="22"/>
          <w:szCs w:val="22"/>
        </w:rPr>
        <w:t xml:space="preserve">wywozu materiałów pochodzących z rozbiórki, </w:t>
      </w:r>
      <w:r w:rsidR="007F232C" w:rsidRPr="007F232C">
        <w:rPr>
          <w:rFonts w:ascii="Verdana" w:hAnsi="Verdana"/>
          <w:sz w:val="22"/>
          <w:szCs w:val="22"/>
        </w:rPr>
        <w:t>doprowadzenia terenu do porządku, obsługi geodezyjnej wraz z inwentaryzacją powykonawczą, planu bezpieczeństwa i ochrony zdrowia, wykonania dokumentacji powykonawczej, związane z odbiorami wykonanych robót, ubezpieczenia budowy na czas realizacji i innych czynności niezbędnych do wykonania przedmiotu zamówienia.</w:t>
      </w:r>
    </w:p>
    <w:p w:rsidR="003E6764" w:rsidRPr="003E6764" w:rsidRDefault="003E6764" w:rsidP="003E6764">
      <w:pPr>
        <w:pStyle w:val="Tekstpodstawowywcity34"/>
        <w:tabs>
          <w:tab w:val="left" w:pos="284"/>
        </w:tabs>
        <w:spacing w:line="276" w:lineRule="auto"/>
        <w:ind w:left="284" w:hanging="284"/>
        <w:jc w:val="left"/>
        <w:rPr>
          <w:b/>
          <w:bCs/>
          <w:szCs w:val="22"/>
        </w:rPr>
      </w:pPr>
      <w:r w:rsidRPr="003E6764">
        <w:rPr>
          <w:rFonts w:eastAsia="Lucida Sans Unicode" w:cs="Tahoma"/>
          <w:szCs w:val="22"/>
        </w:rPr>
        <w:t xml:space="preserve">4. W </w:t>
      </w:r>
      <w:r w:rsidRPr="003E6764">
        <w:rPr>
          <w:szCs w:val="22"/>
        </w:rPr>
        <w:t>przypadku rezygnacji z wykonywania pewnych robót przewidzianych w dokumentacji projektowej („robót zaniechanych”, o których mowa § 1 ust. 4 niniejszej umowy) sposób obliczenia wartości tych robót zostanie wyliczony zgodnie z zapisami zamieszczonymi w § 14 ust. 6 niniejszej umowy.</w:t>
      </w:r>
      <w:r w:rsidRPr="003E6764">
        <w:rPr>
          <w:b/>
          <w:bCs/>
          <w:szCs w:val="22"/>
        </w:rPr>
        <w:t xml:space="preserve"> </w:t>
      </w:r>
    </w:p>
    <w:p w:rsidR="003E6764" w:rsidRPr="003E6764" w:rsidRDefault="003E6764" w:rsidP="003E6764">
      <w:pPr>
        <w:spacing w:after="0" w:line="276" w:lineRule="auto"/>
        <w:ind w:left="284" w:hanging="284"/>
        <w:rPr>
          <w:rFonts w:ascii="Verdana" w:hAnsi="Verdana"/>
          <w:lang w:eastAsia="pl-PL"/>
        </w:rPr>
      </w:pPr>
      <w:r w:rsidRPr="003E6764">
        <w:rPr>
          <w:rFonts w:ascii="Verdana" w:hAnsi="Verdana"/>
          <w:lang w:eastAsia="pl-PL"/>
        </w:rPr>
        <w:t>5. Wynagrodzenie, o którym mowa w niniejszym paragrafie zostanie zmienione w przypadku zmiany stawki podatku od towarów i usług - do faktur wystawianych po dniu wejścia w życie zmi</w:t>
      </w:r>
      <w:r>
        <w:rPr>
          <w:rFonts w:ascii="Verdana" w:hAnsi="Verdana"/>
          <w:lang w:eastAsia="pl-PL"/>
        </w:rPr>
        <w:t>any stawki podatku od towarów i </w:t>
      </w:r>
      <w:r w:rsidRPr="003E6764">
        <w:rPr>
          <w:rFonts w:ascii="Verdana" w:hAnsi="Verdana"/>
          <w:lang w:eastAsia="pl-PL"/>
        </w:rPr>
        <w:t>usług naliczana będzie nowa stawka.</w:t>
      </w:r>
    </w:p>
    <w:p w:rsidR="003E6764" w:rsidRPr="003E6764" w:rsidRDefault="003E6764" w:rsidP="003E6764">
      <w:pPr>
        <w:spacing w:before="240" w:after="0" w:line="276" w:lineRule="auto"/>
        <w:jc w:val="center"/>
        <w:rPr>
          <w:rFonts w:ascii="Verdana" w:eastAsia="Times New Roman" w:hAnsi="Verdana" w:cs="Verdana"/>
          <w:iCs/>
        </w:rPr>
      </w:pPr>
      <w:r w:rsidRPr="003E6764">
        <w:rPr>
          <w:rFonts w:ascii="Verdana" w:hAnsi="Verdana" w:cs="Verdana"/>
          <w:b/>
          <w:bCs/>
        </w:rPr>
        <w:t>§ 3</w:t>
      </w:r>
    </w:p>
    <w:p w:rsidR="003E6764" w:rsidRPr="003E6764" w:rsidRDefault="003E6764" w:rsidP="003E6764">
      <w:pPr>
        <w:tabs>
          <w:tab w:val="left" w:pos="28532"/>
          <w:tab w:val="left" w:pos="31680"/>
        </w:tabs>
        <w:spacing w:after="0" w:line="276" w:lineRule="auto"/>
        <w:ind w:left="284" w:hanging="284"/>
        <w:rPr>
          <w:rFonts w:ascii="Verdana" w:hAnsi="Verdana" w:cs="Verdana"/>
        </w:rPr>
      </w:pPr>
      <w:r w:rsidRPr="003E6764">
        <w:rPr>
          <w:rFonts w:ascii="Verdana" w:hAnsi="Verdana" w:cs="Verdana"/>
          <w:iCs/>
        </w:rPr>
        <w:t>1.</w:t>
      </w:r>
      <w:r w:rsidRPr="003E6764">
        <w:rPr>
          <w:rFonts w:ascii="Verdana" w:hAnsi="Verdana" w:cs="Verdana"/>
          <w:b/>
          <w:bCs/>
          <w:iCs/>
        </w:rPr>
        <w:t xml:space="preserve"> W sytuacji, gdyby umowa została zmieniona</w:t>
      </w:r>
      <w:r w:rsidRPr="003E6764">
        <w:rPr>
          <w:rFonts w:ascii="Verdana" w:hAnsi="Verdana" w:cs="Verdana"/>
          <w:bCs/>
          <w:iCs/>
        </w:rPr>
        <w:t xml:space="preserve"> na podstawie </w:t>
      </w:r>
      <w:r w:rsidRPr="003E6764">
        <w:rPr>
          <w:rFonts w:ascii="Verdana" w:hAnsi="Verdana" w:cs="Verdana"/>
          <w:iCs/>
        </w:rPr>
        <w:t xml:space="preserve">art. 455 ust. 1 pkt 3 </w:t>
      </w:r>
      <w:r w:rsidR="00C5499E">
        <w:rPr>
          <w:rFonts w:ascii="Verdana" w:hAnsi="Verdana" w:cs="Verdana"/>
          <w:iCs/>
        </w:rPr>
        <w:t>albo</w:t>
      </w:r>
      <w:r w:rsidRPr="003E6764">
        <w:rPr>
          <w:rFonts w:ascii="Verdana" w:hAnsi="Verdana" w:cs="Verdana"/>
          <w:iCs/>
        </w:rPr>
        <w:t xml:space="preserve"> art. 455 ust. 2</w:t>
      </w:r>
      <w:r w:rsidRPr="003E6764">
        <w:rPr>
          <w:rFonts w:ascii="Verdana" w:hAnsi="Verdana" w:cs="Verdana"/>
          <w:bCs/>
          <w:iCs/>
        </w:rPr>
        <w:t xml:space="preserve"> ustawy Pzp</w:t>
      </w:r>
      <w:r w:rsidRPr="003E6764">
        <w:rPr>
          <w:rFonts w:ascii="Verdana" w:hAnsi="Verdana" w:cs="Verdana"/>
          <w:iCs/>
        </w:rPr>
        <w:t>, czyli gdyby Zamawiający zlecił Wykonawcy wykonanie</w:t>
      </w:r>
      <w:r w:rsidRPr="003E6764">
        <w:rPr>
          <w:rFonts w:ascii="Verdana" w:hAnsi="Verdana" w:cs="Verdana"/>
          <w:b/>
          <w:bCs/>
          <w:iCs/>
        </w:rPr>
        <w:t xml:space="preserve"> „dodatkowych robót budowlanych” wykraczających poza przedmiot niniejszej umowy </w:t>
      </w:r>
      <w:r w:rsidRPr="003E6764">
        <w:rPr>
          <w:rFonts w:ascii="Verdana" w:hAnsi="Verdana" w:cs="Verdana"/>
          <w:bCs/>
          <w:iCs/>
        </w:rPr>
        <w:t>(„</w:t>
      </w:r>
      <w:r w:rsidRPr="003E6764">
        <w:rPr>
          <w:rFonts w:ascii="Verdana" w:hAnsi="Verdana" w:cs="Verdana"/>
          <w:b/>
          <w:bCs/>
          <w:iCs/>
        </w:rPr>
        <w:t>zamówienia podstawowego</w:t>
      </w:r>
      <w:r w:rsidRPr="003E6764">
        <w:rPr>
          <w:rFonts w:ascii="Verdana" w:hAnsi="Verdana" w:cs="Verdana"/>
          <w:bCs/>
          <w:iCs/>
        </w:rPr>
        <w:t>”), to ustala się następujące zasady ich zlecania oraz rozliczania.</w:t>
      </w:r>
    </w:p>
    <w:p w:rsidR="003E6764" w:rsidRPr="003E6764" w:rsidRDefault="003E6764" w:rsidP="003E6764">
      <w:pPr>
        <w:tabs>
          <w:tab w:val="left" w:pos="-30480"/>
        </w:tabs>
        <w:spacing w:after="0" w:line="276" w:lineRule="auto"/>
        <w:ind w:left="284" w:hanging="284"/>
        <w:rPr>
          <w:rFonts w:ascii="Verdana" w:hAnsi="Verdana" w:cs="Verdana"/>
        </w:rPr>
      </w:pPr>
      <w:r w:rsidRPr="003E6764">
        <w:rPr>
          <w:rFonts w:ascii="Verdana" w:hAnsi="Verdana" w:cs="Verdana"/>
        </w:rPr>
        <w:t>2.</w:t>
      </w:r>
      <w:r w:rsidRPr="003E6764">
        <w:rPr>
          <w:rFonts w:ascii="Verdana" w:hAnsi="Verdana" w:cs="Verdana"/>
        </w:rPr>
        <w:tab/>
        <w:t xml:space="preserve">Rozpoczęcie wykonywania </w:t>
      </w:r>
      <w:r w:rsidRPr="003E6764">
        <w:rPr>
          <w:rFonts w:ascii="Verdana" w:hAnsi="Verdana" w:cs="Verdana"/>
          <w:b/>
          <w:bCs/>
          <w:iCs/>
        </w:rPr>
        <w:t>„dodatkowych robót budowlanych” wykraczających poza przedmiot n</w:t>
      </w:r>
      <w:r>
        <w:rPr>
          <w:rFonts w:ascii="Verdana" w:hAnsi="Verdana" w:cs="Verdana"/>
          <w:b/>
          <w:bCs/>
          <w:iCs/>
        </w:rPr>
        <w:t>iniejszej umowy, a więc robót o </w:t>
      </w:r>
      <w:r w:rsidRPr="003E6764">
        <w:rPr>
          <w:rFonts w:ascii="Verdana" w:hAnsi="Verdana" w:cs="Verdana"/>
          <w:b/>
          <w:bCs/>
          <w:iCs/>
        </w:rPr>
        <w:t>których mowa w niniejszym paragrafie</w:t>
      </w:r>
      <w:r w:rsidRPr="003E6764">
        <w:rPr>
          <w:rFonts w:ascii="Verdana" w:hAnsi="Verdana" w:cs="Verdana"/>
          <w:bCs/>
          <w:iCs/>
        </w:rPr>
        <w:t>,</w:t>
      </w:r>
      <w:r w:rsidRPr="003E6764">
        <w:rPr>
          <w:rFonts w:ascii="Verdana" w:hAnsi="Verdana" w:cs="Verdana"/>
        </w:rPr>
        <w:t xml:space="preserve"> może nastąpić po podpisaniu przez Strony umowy, aneksu zmieniającego umowę w tym zakresie. Podstawą do podpisania aneksu będzie protokół konieczności potwierdzony przez inspektora nadzoru</w:t>
      </w:r>
      <w:r w:rsidRPr="003E6764">
        <w:rPr>
          <w:rFonts w:ascii="Verdana" w:hAnsi="Verdana"/>
        </w:rPr>
        <w:t xml:space="preserve"> </w:t>
      </w:r>
      <w:r w:rsidRPr="003E6764">
        <w:rPr>
          <w:rFonts w:ascii="Verdana" w:hAnsi="Verdana" w:cs="Verdana"/>
          <w:shd w:val="clear" w:color="auto" w:fill="FFFFFF"/>
        </w:rPr>
        <w:t>i zatwierdzony przez Strony umowy. Protokół ten musi zawierać uzasadnienie wskazujące, że spełnione zostały przesłanki, o których mowa w </w:t>
      </w:r>
      <w:r w:rsidRPr="003E6764">
        <w:rPr>
          <w:rFonts w:ascii="Verdana" w:hAnsi="Verdana" w:cs="Verdana"/>
          <w:iCs/>
        </w:rPr>
        <w:t xml:space="preserve">art. 455 ust. 1 pkt 3 </w:t>
      </w:r>
      <w:r w:rsidR="00E215B4">
        <w:rPr>
          <w:rFonts w:ascii="Verdana" w:hAnsi="Verdana" w:cs="Verdana"/>
          <w:iCs/>
        </w:rPr>
        <w:t>albo</w:t>
      </w:r>
      <w:r w:rsidRPr="003E6764">
        <w:rPr>
          <w:rFonts w:ascii="Verdana" w:hAnsi="Verdana" w:cs="Verdana"/>
          <w:iCs/>
        </w:rPr>
        <w:t xml:space="preserve"> art. 455 ust. 2 </w:t>
      </w:r>
      <w:r w:rsidRPr="003E6764">
        <w:rPr>
          <w:rFonts w:ascii="Verdana" w:hAnsi="Verdana" w:cs="Verdana"/>
          <w:shd w:val="clear" w:color="auto" w:fill="FFFFFF"/>
        </w:rPr>
        <w:t xml:space="preserve">ustawy Pzp. Rozpoczęcie wykonywania tych robót musi być poprzedzone wykonaniem dokumentacji </w:t>
      </w:r>
      <w:r w:rsidRPr="003E6764">
        <w:rPr>
          <w:rFonts w:ascii="Verdana" w:hAnsi="Verdana" w:cs="Verdana"/>
          <w:shd w:val="clear" w:color="auto" w:fill="FFFFFF"/>
        </w:rPr>
        <w:lastRenderedPageBreak/>
        <w:t xml:space="preserve">projektowej opisującej te roboty. Dokumentacja musi być zgodna z przepisami Prawa budowlanego wraz z jego aktami wykonawczymi.  </w:t>
      </w:r>
    </w:p>
    <w:p w:rsidR="003E6764" w:rsidRPr="003E6764" w:rsidRDefault="003E6764" w:rsidP="003E6764">
      <w:pPr>
        <w:spacing w:after="0" w:line="276" w:lineRule="auto"/>
        <w:ind w:left="284" w:hanging="284"/>
        <w:rPr>
          <w:rFonts w:ascii="Verdana" w:hAnsi="Verdana" w:cs="Verdana"/>
        </w:rPr>
      </w:pPr>
      <w:r w:rsidRPr="003E6764">
        <w:rPr>
          <w:rFonts w:ascii="Verdana" w:hAnsi="Verdana" w:cs="Verdana"/>
        </w:rPr>
        <w:t>3. </w:t>
      </w:r>
      <w:r w:rsidRPr="003E6764">
        <w:rPr>
          <w:rFonts w:ascii="Verdana" w:hAnsi="Verdana" w:cs="Verdana"/>
          <w:b/>
          <w:bCs/>
        </w:rPr>
        <w:t xml:space="preserve">Rozliczanie </w:t>
      </w:r>
      <w:r w:rsidRPr="003E6764">
        <w:rPr>
          <w:rFonts w:ascii="Verdana" w:hAnsi="Verdana" w:cs="Verdana"/>
          <w:b/>
          <w:iCs/>
        </w:rPr>
        <w:t>„dodatkowych robót budowlanych”</w:t>
      </w:r>
      <w:r w:rsidRPr="003E6764">
        <w:rPr>
          <w:rFonts w:ascii="Verdana" w:hAnsi="Verdana" w:cs="Verdana"/>
          <w:iCs/>
        </w:rPr>
        <w:t xml:space="preserve"> wykraczających poza określenie przedmiotu zamówienia podstawowego, których Zamawiający może udzielić na podstawie art. 455 ust. 1 pkt 3 </w:t>
      </w:r>
      <w:r w:rsidR="00E215B4">
        <w:rPr>
          <w:rFonts w:ascii="Verdana" w:hAnsi="Verdana" w:cs="Verdana"/>
          <w:iCs/>
        </w:rPr>
        <w:t>albo</w:t>
      </w:r>
      <w:r w:rsidRPr="003E6764">
        <w:rPr>
          <w:rFonts w:ascii="Verdana" w:hAnsi="Verdana" w:cs="Verdana"/>
          <w:iCs/>
        </w:rPr>
        <w:t xml:space="preserve"> art. 455 ust. 2 ustawy Pzp, czyli robót, o których mowa w niniejszym paragrafie</w:t>
      </w:r>
      <w:r w:rsidRPr="003E6764">
        <w:rPr>
          <w:rFonts w:ascii="Verdana" w:hAnsi="Verdana" w:cs="Verdana"/>
        </w:rPr>
        <w:t xml:space="preserve"> odbywało się będzie </w:t>
      </w:r>
      <w:r w:rsidRPr="00E215B4">
        <w:rPr>
          <w:rFonts w:ascii="Verdana" w:hAnsi="Verdana" w:cs="Verdana"/>
        </w:rPr>
        <w:t>fakturami wystawianymi po ich wykonaniu (i odebraniu przez inspektora nadzoru), lecz nie częściej niż w okresach miesięcznych.</w:t>
      </w:r>
      <w:r w:rsidRPr="003E6764">
        <w:rPr>
          <w:rFonts w:ascii="Verdana" w:hAnsi="Verdana" w:cs="Verdana"/>
        </w:rPr>
        <w:t xml:space="preserve"> Faktury regulowane będą w terminie do 30 dni od daty otrzymania przez Zamawiającego faktury, protokołu odbioru wykonanych robót oraz ko</w:t>
      </w:r>
      <w:r>
        <w:rPr>
          <w:rFonts w:ascii="Verdana" w:hAnsi="Verdana" w:cs="Verdana"/>
        </w:rPr>
        <w:t>sztorysu wykonanego w oparciu o </w:t>
      </w:r>
      <w:r w:rsidRPr="003E6764">
        <w:rPr>
          <w:rFonts w:ascii="Verdana" w:hAnsi="Verdana" w:cs="Verdana"/>
        </w:rPr>
        <w:t>następujące założenia:</w:t>
      </w:r>
    </w:p>
    <w:p w:rsidR="003E6764" w:rsidRPr="003E6764" w:rsidRDefault="003E6764" w:rsidP="003E6764">
      <w:pPr>
        <w:pStyle w:val="awciety"/>
        <w:spacing w:line="276" w:lineRule="auto"/>
        <w:jc w:val="left"/>
        <w:rPr>
          <w:rFonts w:ascii="Verdana" w:hAnsi="Verdana" w:cs="Verdana"/>
          <w:color w:val="auto"/>
          <w:sz w:val="22"/>
          <w:szCs w:val="22"/>
        </w:rPr>
      </w:pPr>
      <w:r w:rsidRPr="003E6764">
        <w:rPr>
          <w:rFonts w:ascii="Verdana" w:hAnsi="Verdana" w:cs="Verdana"/>
          <w:color w:val="auto"/>
          <w:sz w:val="22"/>
          <w:szCs w:val="22"/>
        </w:rPr>
        <w:t>a)</w:t>
      </w:r>
      <w:r w:rsidRPr="003E6764">
        <w:rPr>
          <w:rFonts w:ascii="Verdana" w:hAnsi="Verdana" w:cs="Verdana"/>
          <w:color w:val="auto"/>
          <w:sz w:val="22"/>
          <w:szCs w:val="22"/>
        </w:rPr>
        <w:tab/>
        <w:t>ceny jednostkowe robót będą przyjmowane z kosztorysu, o którym mowa w </w:t>
      </w:r>
      <w:r w:rsidRPr="003E6764">
        <w:rPr>
          <w:rFonts w:ascii="Verdana" w:hAnsi="Verdana" w:cs="Verdana"/>
          <w:bCs/>
          <w:color w:val="auto"/>
          <w:sz w:val="22"/>
          <w:szCs w:val="22"/>
        </w:rPr>
        <w:t>§ 1 ust. 8a) niniejszej umowy,</w:t>
      </w:r>
      <w:r w:rsidRPr="003E6764">
        <w:rPr>
          <w:rFonts w:ascii="Verdana" w:hAnsi="Verdana" w:cs="Verdana"/>
          <w:color w:val="auto"/>
          <w:sz w:val="22"/>
          <w:szCs w:val="22"/>
        </w:rPr>
        <w:t xml:space="preserve"> a ilości wykonanych w tym okresie robót – z książki obmiaru;</w:t>
      </w:r>
    </w:p>
    <w:p w:rsidR="003E6764" w:rsidRPr="003E6764" w:rsidRDefault="003E6764" w:rsidP="003E6764">
      <w:pPr>
        <w:pStyle w:val="awciety"/>
        <w:spacing w:line="276" w:lineRule="auto"/>
        <w:jc w:val="left"/>
        <w:rPr>
          <w:rFonts w:ascii="Verdana" w:hAnsi="Verdana" w:cs="Verdana"/>
          <w:color w:val="auto"/>
          <w:sz w:val="22"/>
          <w:szCs w:val="22"/>
        </w:rPr>
      </w:pPr>
      <w:r w:rsidRPr="003E6764">
        <w:rPr>
          <w:rFonts w:ascii="Verdana" w:hAnsi="Verdana" w:cs="Verdana"/>
          <w:color w:val="auto"/>
          <w:sz w:val="22"/>
          <w:szCs w:val="22"/>
        </w:rPr>
        <w:t>b)</w:t>
      </w:r>
      <w:r w:rsidRPr="003E6764">
        <w:rPr>
          <w:rFonts w:ascii="Verdana" w:hAnsi="Verdana" w:cs="Verdana"/>
          <w:color w:val="auto"/>
          <w:sz w:val="22"/>
          <w:szCs w:val="22"/>
        </w:rPr>
        <w:tab/>
        <w:t>w przypadku, gdy wystąpią roboty, na które nie określono w kosztorysie cen jednostkowych, tzn. takie, któryc</w:t>
      </w:r>
      <w:r>
        <w:rPr>
          <w:rFonts w:ascii="Verdana" w:hAnsi="Verdana" w:cs="Verdana"/>
          <w:color w:val="auto"/>
          <w:sz w:val="22"/>
          <w:szCs w:val="22"/>
        </w:rPr>
        <w:t>h nie można rozliczyć zgodnie z p</w:t>
      </w:r>
      <w:r w:rsidRPr="003E6764">
        <w:rPr>
          <w:rFonts w:ascii="Verdana" w:hAnsi="Verdana" w:cs="Verdana"/>
          <w:color w:val="auto"/>
          <w:sz w:val="22"/>
          <w:szCs w:val="22"/>
        </w:rPr>
        <w:t>odpunktem „a” niniejszego ustępu, roboty te rozliczone będą na podstawie kosztorysów pr</w:t>
      </w:r>
      <w:r>
        <w:rPr>
          <w:rFonts w:ascii="Verdana" w:hAnsi="Verdana" w:cs="Verdana"/>
          <w:color w:val="auto"/>
          <w:sz w:val="22"/>
          <w:szCs w:val="22"/>
        </w:rPr>
        <w:t>zygotowanych przez Wykonawcę, a </w:t>
      </w:r>
      <w:r w:rsidRPr="003E6764">
        <w:rPr>
          <w:rFonts w:ascii="Verdana" w:hAnsi="Verdana" w:cs="Verdana"/>
          <w:color w:val="auto"/>
          <w:sz w:val="22"/>
          <w:szCs w:val="22"/>
        </w:rPr>
        <w:t xml:space="preserve">zatwierdzonych przez </w:t>
      </w:r>
      <w:r w:rsidRPr="003E6764">
        <w:rPr>
          <w:rFonts w:ascii="Verdana" w:hAnsi="Verdana" w:cs="Verdana"/>
          <w:sz w:val="22"/>
          <w:szCs w:val="22"/>
        </w:rPr>
        <w:t>inspektora nadzoru</w:t>
      </w:r>
      <w:r w:rsidRPr="003E6764">
        <w:rPr>
          <w:rFonts w:ascii="Verdana" w:hAnsi="Verdana"/>
          <w:sz w:val="22"/>
          <w:szCs w:val="22"/>
        </w:rPr>
        <w:t xml:space="preserve"> </w:t>
      </w:r>
      <w:r w:rsidRPr="003E6764">
        <w:rPr>
          <w:rFonts w:ascii="Verdana" w:hAnsi="Verdana" w:cs="Verdana"/>
          <w:color w:val="auto"/>
          <w:sz w:val="22"/>
          <w:szCs w:val="22"/>
        </w:rPr>
        <w:t>i Zamawiającego.</w:t>
      </w:r>
    </w:p>
    <w:p w:rsidR="003E6764" w:rsidRPr="003E6764" w:rsidRDefault="003E6764" w:rsidP="003E6764">
      <w:pPr>
        <w:pStyle w:val="awciety"/>
        <w:spacing w:line="276" w:lineRule="auto"/>
        <w:ind w:firstLine="0"/>
        <w:jc w:val="left"/>
        <w:rPr>
          <w:rFonts w:ascii="Verdana" w:hAnsi="Verdana" w:cs="Verdana"/>
          <w:color w:val="auto"/>
          <w:sz w:val="22"/>
          <w:szCs w:val="22"/>
        </w:rPr>
      </w:pPr>
      <w:r w:rsidRPr="003E6764">
        <w:rPr>
          <w:rFonts w:ascii="Verdana" w:hAnsi="Verdana" w:cs="Verdana"/>
          <w:color w:val="auto"/>
          <w:sz w:val="22"/>
          <w:szCs w:val="22"/>
        </w:rPr>
        <w:t>Kosztorysy te opracowane będą w oparciu o następujące założenia:</w:t>
      </w:r>
    </w:p>
    <w:p w:rsidR="003E6764" w:rsidRPr="003E6764" w:rsidRDefault="003E6764" w:rsidP="003E6764">
      <w:pPr>
        <w:pStyle w:val="44-"/>
        <w:tabs>
          <w:tab w:val="left" w:pos="624"/>
        </w:tabs>
        <w:spacing w:line="276" w:lineRule="auto"/>
        <w:ind w:left="851" w:hanging="284"/>
        <w:jc w:val="left"/>
        <w:rPr>
          <w:rFonts w:ascii="Verdana" w:hAnsi="Verdana" w:cs="Verdana"/>
          <w:color w:val="auto"/>
          <w:sz w:val="22"/>
          <w:szCs w:val="22"/>
        </w:rPr>
      </w:pPr>
      <w:r w:rsidRPr="003E6764">
        <w:rPr>
          <w:rFonts w:ascii="Verdana" w:hAnsi="Verdana" w:cs="Verdana"/>
          <w:color w:val="auto"/>
          <w:sz w:val="22"/>
          <w:szCs w:val="22"/>
        </w:rPr>
        <w:t>1)</w:t>
      </w:r>
      <w:r w:rsidRPr="003E6764">
        <w:rPr>
          <w:rFonts w:ascii="Verdana" w:hAnsi="Verdana" w:cs="Verdana"/>
          <w:color w:val="auto"/>
          <w:sz w:val="22"/>
          <w:szCs w:val="22"/>
        </w:rPr>
        <w:tab/>
        <w:t>ceny czynników produkcji (R, M, S, Ko, Z) zostaną przyjęte z kosztorysów opracowanych przez Wykonawcę metodą kalkulacji szczegółowej;</w:t>
      </w:r>
    </w:p>
    <w:p w:rsidR="003E6764" w:rsidRPr="003E6764" w:rsidRDefault="003E6764" w:rsidP="003E6764">
      <w:pPr>
        <w:pStyle w:val="44-"/>
        <w:tabs>
          <w:tab w:val="left" w:pos="624"/>
        </w:tabs>
        <w:spacing w:line="276" w:lineRule="auto"/>
        <w:ind w:left="851" w:hanging="284"/>
        <w:jc w:val="left"/>
        <w:rPr>
          <w:rFonts w:ascii="Verdana" w:hAnsi="Verdana" w:cs="Verdana"/>
          <w:color w:val="auto"/>
          <w:sz w:val="22"/>
          <w:szCs w:val="22"/>
        </w:rPr>
      </w:pPr>
      <w:r w:rsidRPr="003E6764">
        <w:rPr>
          <w:rFonts w:ascii="Verdana" w:hAnsi="Verdana" w:cs="Verdana"/>
          <w:color w:val="auto"/>
          <w:sz w:val="22"/>
          <w:szCs w:val="22"/>
        </w:rPr>
        <w:t>2)</w:t>
      </w:r>
      <w:r w:rsidRPr="003E6764">
        <w:rPr>
          <w:rFonts w:ascii="Verdana" w:hAnsi="Verdana" w:cs="Verdana"/>
          <w:color w:val="auto"/>
          <w:sz w:val="22"/>
          <w:szCs w:val="22"/>
        </w:rPr>
        <w:tab/>
        <w:t>w przypadku, gdy nie będzie możliwe rozli</w:t>
      </w:r>
      <w:r>
        <w:rPr>
          <w:rFonts w:ascii="Verdana" w:hAnsi="Verdana" w:cs="Verdana"/>
          <w:color w:val="auto"/>
          <w:sz w:val="22"/>
          <w:szCs w:val="22"/>
        </w:rPr>
        <w:t>czenie danej roboty w oparciu o </w:t>
      </w:r>
      <w:r w:rsidRPr="003E6764">
        <w:rPr>
          <w:rFonts w:ascii="Verdana" w:hAnsi="Verdana" w:cs="Verdana"/>
          <w:color w:val="auto"/>
          <w:sz w:val="22"/>
          <w:szCs w:val="22"/>
        </w:rPr>
        <w:t>zapisy w podpunkcie „1”, brakujące ceny czynników produkcji zostaną przyjęte z zeszytów SEKOCENBUD (jako średnie) za okres ich wbudowania;</w:t>
      </w:r>
    </w:p>
    <w:p w:rsidR="003E6764" w:rsidRPr="003E6764" w:rsidRDefault="003E6764" w:rsidP="003E6764">
      <w:pPr>
        <w:pStyle w:val="44-"/>
        <w:tabs>
          <w:tab w:val="left" w:pos="624"/>
        </w:tabs>
        <w:spacing w:line="276" w:lineRule="auto"/>
        <w:ind w:left="851" w:hanging="284"/>
        <w:jc w:val="left"/>
        <w:rPr>
          <w:rFonts w:ascii="Verdana" w:hAnsi="Verdana" w:cs="Verdana"/>
          <w:color w:val="auto"/>
          <w:sz w:val="22"/>
          <w:szCs w:val="22"/>
        </w:rPr>
      </w:pPr>
      <w:r w:rsidRPr="003E6764">
        <w:rPr>
          <w:rFonts w:ascii="Verdana" w:hAnsi="Verdana" w:cs="Verdana"/>
          <w:color w:val="auto"/>
          <w:sz w:val="22"/>
          <w:szCs w:val="22"/>
        </w:rPr>
        <w:t>3)</w:t>
      </w:r>
      <w:r w:rsidRPr="003E6764">
        <w:rPr>
          <w:rFonts w:ascii="Verdana" w:hAnsi="Verdana" w:cs="Verdana"/>
          <w:color w:val="auto"/>
          <w:sz w:val="22"/>
          <w:szCs w:val="22"/>
        </w:rPr>
        <w:tab/>
        <w:t xml:space="preserve">podstawą do określenia nakładów </w:t>
      </w:r>
      <w:r>
        <w:rPr>
          <w:rFonts w:ascii="Verdana" w:hAnsi="Verdana" w:cs="Verdana"/>
          <w:color w:val="auto"/>
          <w:sz w:val="22"/>
          <w:szCs w:val="22"/>
        </w:rPr>
        <w:t>rzeczowych będą normy zawarte w </w:t>
      </w:r>
      <w:r w:rsidRPr="003E6764">
        <w:rPr>
          <w:rFonts w:ascii="Verdana" w:hAnsi="Verdana" w:cs="Verdana"/>
          <w:color w:val="auto"/>
          <w:sz w:val="22"/>
          <w:szCs w:val="22"/>
        </w:rPr>
        <w:t>wyżej wskazanych kosztorysach, a w przypadku ich braku – odpowiednie pozycje Katalog</w:t>
      </w:r>
      <w:r>
        <w:rPr>
          <w:rFonts w:ascii="Verdana" w:hAnsi="Verdana" w:cs="Verdana"/>
          <w:color w:val="auto"/>
          <w:sz w:val="22"/>
          <w:szCs w:val="22"/>
        </w:rPr>
        <w:t>ów Nakładów Rzeczowych (KNR). W </w:t>
      </w:r>
      <w:r w:rsidRPr="003E6764">
        <w:rPr>
          <w:rFonts w:ascii="Verdana" w:hAnsi="Verdana" w:cs="Verdana"/>
          <w:color w:val="auto"/>
          <w:sz w:val="22"/>
          <w:szCs w:val="22"/>
        </w:rPr>
        <w:t>przypadku braku odpowiednich pozycji w KNR–ach, zastosowane zostaną Katalogi Norm Nakładów Rzeczowych, a następnie wycena indywidualna Wykonawcy, zatwierdzona przez Zamawiającego.</w:t>
      </w:r>
    </w:p>
    <w:p w:rsidR="00B61900" w:rsidRPr="002635AA" w:rsidRDefault="003E6764" w:rsidP="0023222B">
      <w:pPr>
        <w:spacing w:before="240" w:after="0" w:line="276" w:lineRule="auto"/>
        <w:jc w:val="center"/>
        <w:rPr>
          <w:rFonts w:ascii="Verdana" w:hAnsi="Verdana" w:cs="Verdana"/>
          <w:b/>
          <w:bCs/>
        </w:rPr>
      </w:pPr>
      <w:r>
        <w:rPr>
          <w:rFonts w:ascii="Verdana" w:hAnsi="Verdana" w:cs="Verdana"/>
          <w:b/>
          <w:bCs/>
        </w:rPr>
        <w:t>§ 4</w:t>
      </w:r>
    </w:p>
    <w:p w:rsidR="0023222B" w:rsidRPr="0023222B" w:rsidRDefault="0023222B" w:rsidP="0023222B">
      <w:pPr>
        <w:tabs>
          <w:tab w:val="left" w:pos="17324"/>
          <w:tab w:val="left" w:pos="20564"/>
        </w:tabs>
        <w:spacing w:after="0" w:line="276" w:lineRule="auto"/>
        <w:ind w:left="284" w:hanging="284"/>
        <w:rPr>
          <w:rFonts w:ascii="Verdana" w:hAnsi="Verdana" w:cs="Verdana"/>
          <w:b/>
          <w:bCs/>
        </w:rPr>
      </w:pPr>
      <w:r w:rsidRPr="0023222B">
        <w:rPr>
          <w:rFonts w:ascii="Verdana" w:hAnsi="Verdana" w:cs="Verdana"/>
        </w:rPr>
        <w:t xml:space="preserve">1. Rozliczanie robót będzie się odbywało fakturami częściowymi i fakturą końcową. </w:t>
      </w:r>
    </w:p>
    <w:p w:rsidR="0023222B" w:rsidRPr="0023222B" w:rsidRDefault="0023222B" w:rsidP="0023222B">
      <w:pPr>
        <w:pStyle w:val="WW-Tekstpodstawowywcity3"/>
        <w:spacing w:line="276" w:lineRule="auto"/>
        <w:ind w:hanging="284"/>
        <w:jc w:val="left"/>
        <w:rPr>
          <w:rFonts w:ascii="Verdana" w:hAnsi="Verdana" w:cs="Verdana"/>
          <w:sz w:val="22"/>
          <w:szCs w:val="22"/>
        </w:rPr>
      </w:pPr>
      <w:r w:rsidRPr="0023222B">
        <w:rPr>
          <w:rFonts w:ascii="Verdana" w:hAnsi="Verdana" w:cs="Verdana"/>
          <w:sz w:val="22"/>
          <w:szCs w:val="22"/>
        </w:rPr>
        <w:t>2. Faktury częściowe wystawiane będą po wykonaniu i odebraniu przez inspektora nadzoru</w:t>
      </w:r>
      <w:r w:rsidRPr="0023222B">
        <w:rPr>
          <w:rFonts w:ascii="Verdana" w:hAnsi="Verdana"/>
          <w:sz w:val="22"/>
          <w:szCs w:val="22"/>
        </w:rPr>
        <w:t xml:space="preserve"> </w:t>
      </w:r>
      <w:r w:rsidRPr="0023222B">
        <w:rPr>
          <w:rFonts w:ascii="Verdana" w:hAnsi="Verdana" w:cs="Verdana"/>
          <w:sz w:val="22"/>
          <w:szCs w:val="22"/>
        </w:rPr>
        <w:t>danego etapu robót</w:t>
      </w:r>
      <w:r>
        <w:rPr>
          <w:rFonts w:ascii="Verdana" w:hAnsi="Verdana" w:cs="Verdana"/>
          <w:sz w:val="22"/>
          <w:szCs w:val="22"/>
        </w:rPr>
        <w:t xml:space="preserve"> określonego w harmonogramie, o </w:t>
      </w:r>
      <w:r w:rsidRPr="0023222B">
        <w:rPr>
          <w:rFonts w:ascii="Verdana" w:hAnsi="Verdana" w:cs="Verdana"/>
          <w:sz w:val="22"/>
          <w:szCs w:val="22"/>
        </w:rPr>
        <w:t xml:space="preserve">którym mowa w § 1 ust. 8b) niniejszej umowy.                         </w:t>
      </w:r>
    </w:p>
    <w:p w:rsidR="0023222B" w:rsidRPr="0023222B" w:rsidRDefault="0023222B" w:rsidP="0023222B">
      <w:pPr>
        <w:pStyle w:val="WW-Tekstpodstawowywcity3"/>
        <w:tabs>
          <w:tab w:val="left" w:pos="284"/>
        </w:tabs>
        <w:spacing w:line="276" w:lineRule="auto"/>
        <w:jc w:val="left"/>
        <w:rPr>
          <w:rFonts w:ascii="Verdana" w:hAnsi="Verdana"/>
          <w:sz w:val="22"/>
          <w:szCs w:val="22"/>
        </w:rPr>
      </w:pPr>
      <w:r w:rsidRPr="0023222B">
        <w:rPr>
          <w:rFonts w:ascii="Verdana" w:hAnsi="Verdana"/>
          <w:sz w:val="22"/>
          <w:szCs w:val="22"/>
        </w:rPr>
        <w:t>Do każdej faktury częściowej, jak i końcowej, Wykonawca jest zobowiązany dołączyć (jako załącznik) dokument o nazwie: „Wykaz podmiotów, które wykonywały roboty, dostawy lub usługi w ramach składanej faktury, tj. faktury nr</w:t>
      </w:r>
      <w:r>
        <w:rPr>
          <w:rFonts w:ascii="Verdana" w:hAnsi="Verdana"/>
          <w:sz w:val="22"/>
          <w:szCs w:val="22"/>
        </w:rPr>
        <w:t xml:space="preserve"> ___</w:t>
      </w:r>
      <w:r w:rsidRPr="0023222B">
        <w:rPr>
          <w:rFonts w:ascii="Verdana" w:hAnsi="Verdana"/>
          <w:sz w:val="22"/>
          <w:szCs w:val="22"/>
        </w:rPr>
        <w:t xml:space="preserve"> z dnia </w:t>
      </w:r>
      <w:r>
        <w:rPr>
          <w:rFonts w:ascii="Verdana" w:hAnsi="Verdana"/>
          <w:sz w:val="22"/>
          <w:szCs w:val="22"/>
        </w:rPr>
        <w:t>____</w:t>
      </w:r>
      <w:r w:rsidRPr="0023222B">
        <w:rPr>
          <w:rFonts w:ascii="Verdana" w:hAnsi="Verdana"/>
          <w:sz w:val="22"/>
          <w:szCs w:val="22"/>
        </w:rPr>
        <w:t xml:space="preserve">”. Wykaz ten musi zawierać: nazwę podmiotu, zakres robót, dostaw lub usług wykonanych przez dany podmiot oraz wartość w złotych należną danemu podmiotowi. Ogólna wartość środków finansowych należnych </w:t>
      </w:r>
      <w:r w:rsidRPr="0023222B">
        <w:rPr>
          <w:rFonts w:ascii="Verdana" w:hAnsi="Verdana"/>
          <w:sz w:val="22"/>
          <w:szCs w:val="22"/>
        </w:rPr>
        <w:lastRenderedPageBreak/>
        <w:t>poszczególnym podmiotom musi być równa wartości danej faktury. Załącznik ten musi być złożony w oryginale i podpisany przez Wykonawcę oraz wszystkich Podwykonawców i dalszych Podwykonawców (za wyjątkiem tych, którzy już zakończyli realizację zawartych umów o </w:t>
      </w:r>
      <w:r>
        <w:rPr>
          <w:rFonts w:ascii="Verdana" w:hAnsi="Verdana"/>
          <w:sz w:val="22"/>
          <w:szCs w:val="22"/>
        </w:rPr>
        <w:t>podwykonawstwo i </w:t>
      </w:r>
      <w:r w:rsidRPr="0023222B">
        <w:rPr>
          <w:rFonts w:ascii="Verdana" w:hAnsi="Verdana"/>
          <w:sz w:val="22"/>
          <w:szCs w:val="22"/>
        </w:rPr>
        <w:t xml:space="preserve">przedstawili Zamawiającemu oświadczenie, z datą pewną, potwierdzające faktyczne otrzymanie zapłaty od Wykonawcy lub Podwykonawców, z którymi zawarli umowy), bez względu na fakt czy występują w tym wykazie czy też nie, oraz </w:t>
      </w:r>
      <w:r w:rsidRPr="0023222B">
        <w:rPr>
          <w:rFonts w:ascii="Verdana" w:hAnsi="Verdana" w:cs="Verdana"/>
          <w:sz w:val="22"/>
          <w:szCs w:val="22"/>
        </w:rPr>
        <w:t>inspektora nadzoru</w:t>
      </w:r>
      <w:r w:rsidRPr="0023222B">
        <w:rPr>
          <w:rFonts w:ascii="Verdana" w:hAnsi="Verdana"/>
          <w:sz w:val="22"/>
          <w:szCs w:val="22"/>
        </w:rPr>
        <w:t>. Brak wykazu spełniającego powyższe wymagania będzie podstawą do odmowy przyjęcia faktury. Zamiast podpisania wykazu, o którym mowa powyżej, dopuszcza się złożenie przez Podwykonawcę lub dalszego Podwykonawcę osobnego oświadczenia o akceptacji wykazu do faktury nr </w:t>
      </w:r>
      <w:r>
        <w:rPr>
          <w:rFonts w:ascii="Verdana" w:hAnsi="Verdana"/>
          <w:sz w:val="22"/>
          <w:szCs w:val="22"/>
        </w:rPr>
        <w:t>____</w:t>
      </w:r>
      <w:r w:rsidRPr="0023222B">
        <w:rPr>
          <w:rFonts w:ascii="Verdana" w:hAnsi="Verdana"/>
          <w:sz w:val="22"/>
          <w:szCs w:val="22"/>
        </w:rPr>
        <w:t xml:space="preserve"> z dnia </w:t>
      </w:r>
      <w:r>
        <w:rPr>
          <w:rFonts w:ascii="Verdana" w:hAnsi="Verdana"/>
          <w:sz w:val="22"/>
          <w:szCs w:val="22"/>
        </w:rPr>
        <w:t>_______</w:t>
      </w:r>
    </w:p>
    <w:p w:rsidR="0023222B" w:rsidRPr="0023222B" w:rsidRDefault="0023222B" w:rsidP="0023222B">
      <w:pPr>
        <w:pStyle w:val="WW-Tekstpodstawowywcity3"/>
        <w:tabs>
          <w:tab w:val="left" w:pos="284"/>
        </w:tabs>
        <w:spacing w:line="276" w:lineRule="auto"/>
        <w:jc w:val="left"/>
        <w:rPr>
          <w:rFonts w:ascii="Verdana" w:hAnsi="Verdana" w:cs="Arial"/>
          <w:b/>
          <w:bCs/>
          <w:sz w:val="22"/>
          <w:szCs w:val="22"/>
        </w:rPr>
      </w:pPr>
      <w:r w:rsidRPr="0023222B">
        <w:rPr>
          <w:rFonts w:ascii="Verdana" w:hAnsi="Verdana" w:cs="Arial"/>
          <w:b/>
          <w:bCs/>
          <w:sz w:val="22"/>
          <w:szCs w:val="22"/>
        </w:rPr>
        <w:t xml:space="preserve">Warunkiem zapłaty następnej faktury, zawierającej także powyższy załącznik, jest udokumentowanie przez Wykonawcę, że Podwykonawcy oraz  dalsi Podwykonawcy występujący na załączniku złożonym do poprzedniej faktury otrzymali należne im wynagrodzenie. </w:t>
      </w:r>
      <w:r w:rsidRPr="0023222B">
        <w:rPr>
          <w:rFonts w:ascii="Verdana" w:hAnsi="Verdana" w:cs="Arial"/>
          <w:sz w:val="22"/>
          <w:szCs w:val="22"/>
        </w:rPr>
        <w:t>Dowodem takiego udokumentowania może być: pisemne oświadczenie Podwykonawcy lub dalszego Podwykonawcy, że</w:t>
      </w:r>
      <w:r w:rsidRPr="0023222B">
        <w:rPr>
          <w:rFonts w:ascii="Verdana" w:hAnsi="Verdana" w:cs="Arial"/>
          <w:b/>
          <w:bCs/>
          <w:sz w:val="22"/>
          <w:szCs w:val="22"/>
        </w:rPr>
        <w:t xml:space="preserve"> </w:t>
      </w:r>
      <w:r w:rsidRPr="0023222B">
        <w:rPr>
          <w:rFonts w:ascii="Verdana" w:hAnsi="Verdana" w:cs="Arial"/>
          <w:sz w:val="22"/>
          <w:szCs w:val="22"/>
        </w:rPr>
        <w:t>otrzymał należną mu kwotę, dokument bankowy potwierdzający przelew środków na konto Podwykonaw</w:t>
      </w:r>
      <w:r>
        <w:rPr>
          <w:rFonts w:ascii="Verdana" w:hAnsi="Verdana" w:cs="Arial"/>
          <w:sz w:val="22"/>
          <w:szCs w:val="22"/>
        </w:rPr>
        <w:t>cy i </w:t>
      </w:r>
      <w:r w:rsidRPr="0023222B">
        <w:rPr>
          <w:rFonts w:ascii="Verdana" w:hAnsi="Verdana" w:cs="Arial"/>
          <w:sz w:val="22"/>
          <w:szCs w:val="22"/>
        </w:rPr>
        <w:t>inne tego typu dokumenty.</w:t>
      </w:r>
      <w:r w:rsidRPr="0023222B">
        <w:rPr>
          <w:rFonts w:ascii="Verdana" w:hAnsi="Verdana" w:cs="Arial"/>
          <w:b/>
          <w:bCs/>
          <w:sz w:val="22"/>
          <w:szCs w:val="22"/>
        </w:rPr>
        <w:t xml:space="preserve"> </w:t>
      </w:r>
    </w:p>
    <w:p w:rsidR="0023222B" w:rsidRPr="0023222B" w:rsidRDefault="0023222B" w:rsidP="0023222B">
      <w:pPr>
        <w:tabs>
          <w:tab w:val="left" w:pos="17608"/>
        </w:tabs>
        <w:spacing w:after="0" w:line="276" w:lineRule="auto"/>
        <w:ind w:left="284"/>
        <w:rPr>
          <w:rFonts w:ascii="Verdana" w:hAnsi="Verdana" w:cs="Arial"/>
          <w:b/>
          <w:bCs/>
        </w:rPr>
      </w:pPr>
      <w:r w:rsidRPr="0023222B">
        <w:rPr>
          <w:rFonts w:ascii="Verdana" w:hAnsi="Verdana" w:cs="Arial"/>
          <w:b/>
          <w:bCs/>
        </w:rPr>
        <w:t>Wymagane jest aby Podwykonawcy oraz dalsi Podwykonawcy, którzy wykonali przedmioty swoich umów i otrzymali całość należnego im wynagrodzenia składali oświadczenia z datą pewną jednoznacznie potwierdzające powyższe fakty.</w:t>
      </w:r>
    </w:p>
    <w:p w:rsidR="0023222B" w:rsidRPr="0023222B" w:rsidRDefault="0023222B" w:rsidP="0023222B">
      <w:pPr>
        <w:tabs>
          <w:tab w:val="left" w:pos="15052"/>
        </w:tabs>
        <w:spacing w:after="0" w:line="276" w:lineRule="auto"/>
        <w:ind w:left="284" w:hanging="284"/>
        <w:rPr>
          <w:rFonts w:ascii="Verdana" w:hAnsi="Verdana" w:cs="Verdana"/>
        </w:rPr>
      </w:pPr>
      <w:r w:rsidRPr="0023222B">
        <w:rPr>
          <w:rFonts w:ascii="Verdana" w:hAnsi="Verdana" w:cs="Verdana"/>
        </w:rPr>
        <w:t>3. Faktury regulowane będą w terminie 30 dni od daty otrzymania przez Zamawiającego faktury i protokołu odbioru wykonanych w tym okresie robót, przelewem na rachunek bankowy Wykonawcy</w:t>
      </w:r>
      <w:r w:rsidR="00C80B97">
        <w:rPr>
          <w:rFonts w:ascii="Verdana" w:hAnsi="Verdana" w:cs="Verdana"/>
        </w:rPr>
        <w:t xml:space="preserve"> wskazany na fakturze.</w:t>
      </w:r>
    </w:p>
    <w:p w:rsidR="0023222B" w:rsidRPr="0023222B" w:rsidRDefault="0023222B" w:rsidP="0023222B">
      <w:pPr>
        <w:tabs>
          <w:tab w:val="left" w:pos="15052"/>
        </w:tabs>
        <w:spacing w:after="0" w:line="276" w:lineRule="auto"/>
        <w:ind w:left="284" w:hanging="284"/>
        <w:rPr>
          <w:rFonts w:ascii="Verdana" w:hAnsi="Verdana" w:cs="Verdana"/>
          <w:b/>
          <w:bCs/>
        </w:rPr>
      </w:pPr>
      <w:r w:rsidRPr="0023222B">
        <w:rPr>
          <w:rFonts w:ascii="Verdana" w:hAnsi="Verdana" w:cs="Verdana"/>
        </w:rPr>
        <w:t>4. Ostateczne rozliczenie za wykonany prze</w:t>
      </w:r>
      <w:r>
        <w:rPr>
          <w:rFonts w:ascii="Verdana" w:hAnsi="Verdana" w:cs="Verdana"/>
        </w:rPr>
        <w:t>dmiot umowy nastąpi w oparciu o </w:t>
      </w:r>
      <w:r w:rsidRPr="0023222B">
        <w:rPr>
          <w:rFonts w:ascii="Verdana" w:hAnsi="Verdana" w:cs="Verdana"/>
        </w:rPr>
        <w:t>fakturę końcową, wystawioną na podstawie protokołu odbioru końcowego.</w:t>
      </w:r>
      <w:r w:rsidRPr="0023222B">
        <w:rPr>
          <w:rFonts w:ascii="Verdana" w:hAnsi="Verdana" w:cs="Verdana"/>
          <w:b/>
          <w:bCs/>
        </w:rPr>
        <w:t xml:space="preserve"> </w:t>
      </w:r>
      <w:r w:rsidRPr="0023222B">
        <w:rPr>
          <w:rFonts w:ascii="Verdana" w:hAnsi="Verdana" w:cs="Verdana"/>
        </w:rPr>
        <w:t xml:space="preserve">Faktura końcowa będzie płatna w terminie 30 dni </w:t>
      </w:r>
      <w:r w:rsidR="003B0362">
        <w:rPr>
          <w:rFonts w:ascii="Verdana" w:hAnsi="Verdana" w:cs="Verdana"/>
        </w:rPr>
        <w:t>(</w:t>
      </w:r>
      <w:r w:rsidR="0094347F">
        <w:rPr>
          <w:rFonts w:ascii="Verdana" w:hAnsi="Verdana" w:cs="Verdana"/>
        </w:rPr>
        <w:t xml:space="preserve">nie później niż do </w:t>
      </w:r>
      <w:r w:rsidR="003B0362" w:rsidRPr="00344831">
        <w:rPr>
          <w:rFonts w:ascii="Verdana" w:hAnsi="Verdana" w:cs="Verdana"/>
        </w:rPr>
        <w:t>1</w:t>
      </w:r>
      <w:r w:rsidR="0094347F">
        <w:rPr>
          <w:rFonts w:ascii="Verdana" w:hAnsi="Verdana" w:cs="Verdana"/>
        </w:rPr>
        <w:t>5</w:t>
      </w:r>
      <w:r w:rsidR="003B0362" w:rsidRPr="00344831">
        <w:rPr>
          <w:rFonts w:ascii="Verdana" w:hAnsi="Verdana" w:cs="Verdana"/>
        </w:rPr>
        <w:t>.12.202</w:t>
      </w:r>
      <w:r w:rsidR="0094347F">
        <w:rPr>
          <w:rFonts w:ascii="Verdana" w:hAnsi="Verdana" w:cs="Verdana"/>
        </w:rPr>
        <w:t>5</w:t>
      </w:r>
      <w:r w:rsidR="003B0362" w:rsidRPr="00344831">
        <w:rPr>
          <w:rFonts w:ascii="Verdana" w:hAnsi="Verdana" w:cs="Verdana"/>
        </w:rPr>
        <w:t xml:space="preserve"> r.)</w:t>
      </w:r>
      <w:r w:rsidR="003B0362">
        <w:rPr>
          <w:rFonts w:ascii="Verdana" w:hAnsi="Verdana" w:cs="Verdana"/>
        </w:rPr>
        <w:t xml:space="preserve"> </w:t>
      </w:r>
      <w:r w:rsidRPr="0023222B">
        <w:rPr>
          <w:rFonts w:ascii="Verdana" w:hAnsi="Verdana" w:cs="Verdana"/>
        </w:rPr>
        <w:t>od daty jej otrzymania przez Zamawiającego.</w:t>
      </w:r>
    </w:p>
    <w:p w:rsidR="0023222B" w:rsidRDefault="0023222B" w:rsidP="0023222B">
      <w:pPr>
        <w:tabs>
          <w:tab w:val="left" w:pos="19808"/>
        </w:tabs>
        <w:spacing w:after="0" w:line="276" w:lineRule="auto"/>
        <w:ind w:left="284"/>
        <w:rPr>
          <w:rFonts w:ascii="Verdana" w:hAnsi="Verdana" w:cs="Verdana"/>
          <w:b/>
        </w:rPr>
      </w:pPr>
      <w:r w:rsidRPr="0023222B">
        <w:rPr>
          <w:rFonts w:ascii="Verdana" w:hAnsi="Verdana" w:cs="Verdana"/>
          <w:b/>
        </w:rPr>
        <w:t>Wartość faktury końcowej nie może być niższa niż 1</w:t>
      </w:r>
      <w:r w:rsidR="00E47D74">
        <w:rPr>
          <w:rFonts w:ascii="Verdana" w:hAnsi="Verdana" w:cs="Verdana"/>
          <w:b/>
        </w:rPr>
        <w:t>0</w:t>
      </w:r>
      <w:r w:rsidR="00D637E8">
        <w:rPr>
          <w:rFonts w:ascii="Verdana" w:hAnsi="Verdana" w:cs="Verdana"/>
          <w:b/>
        </w:rPr>
        <w:t xml:space="preserve">% </w:t>
      </w:r>
      <w:r>
        <w:rPr>
          <w:rFonts w:ascii="Verdana" w:hAnsi="Verdana" w:cs="Verdana"/>
          <w:b/>
        </w:rPr>
        <w:t>w</w:t>
      </w:r>
      <w:r w:rsidRPr="0023222B">
        <w:rPr>
          <w:rFonts w:ascii="Verdana" w:hAnsi="Verdana" w:cs="Verdana"/>
          <w:b/>
        </w:rPr>
        <w:t>ynagrodzenia należnego Wykonawcy.</w:t>
      </w:r>
    </w:p>
    <w:p w:rsidR="0023222B" w:rsidRPr="0023222B" w:rsidRDefault="0023222B" w:rsidP="0023222B">
      <w:pPr>
        <w:tabs>
          <w:tab w:val="left" w:pos="17608"/>
        </w:tabs>
        <w:spacing w:after="0" w:line="276" w:lineRule="auto"/>
        <w:ind w:left="284"/>
        <w:rPr>
          <w:rFonts w:ascii="Verdana" w:hAnsi="Verdana" w:cs="Arial"/>
          <w:bCs/>
        </w:rPr>
      </w:pPr>
      <w:r w:rsidRPr="0023222B">
        <w:rPr>
          <w:rFonts w:ascii="Verdana" w:hAnsi="Verdana" w:cs="Arial"/>
          <w:bCs/>
        </w:rPr>
        <w:t xml:space="preserve">Wykonawca zobowiązany jest do przedstawienia Zamawiającemu, najpóźniej przed datą końcowego rozliczenia z Zamawiającym - najpóźniej na dzień poprzedzający ostateczną zapłatę, oświadczenia, z datą pewną, Podwykonawców i dalszych Podwykonawców potwierdzającego faktyczne otrzymanie zapłaty od Wykonawcy. Brak oświadczeń będzie skutkował wstrzymaniem zapłaty należnej Wykonawcy bez żadnych konsekwencji dla  Zamawiającego wynikających z nieterminowej zapłaty wynagrodzenia należnego Wykonawcy. </w:t>
      </w:r>
    </w:p>
    <w:p w:rsidR="00B61900" w:rsidRPr="002635AA" w:rsidRDefault="0023222B" w:rsidP="002635AA">
      <w:pPr>
        <w:widowControl w:val="0"/>
        <w:tabs>
          <w:tab w:val="left" w:pos="284"/>
        </w:tabs>
        <w:spacing w:after="0" w:line="276" w:lineRule="auto"/>
        <w:ind w:left="284" w:hanging="284"/>
        <w:rPr>
          <w:rFonts w:ascii="Verdana" w:hAnsi="Verdana" w:cs="Verdana"/>
          <w:b/>
          <w:strike/>
        </w:rPr>
      </w:pPr>
      <w:r>
        <w:rPr>
          <w:rFonts w:ascii="Verdana" w:hAnsi="Verdana" w:cs="Verdana"/>
        </w:rPr>
        <w:t>5</w:t>
      </w:r>
      <w:r w:rsidR="00B61900" w:rsidRPr="002635AA">
        <w:rPr>
          <w:rFonts w:ascii="Verdana" w:hAnsi="Verdana" w:cs="Verdana"/>
        </w:rPr>
        <w:t>.</w:t>
      </w:r>
      <w:r w:rsidR="00B61900" w:rsidRPr="002635AA">
        <w:rPr>
          <w:rFonts w:ascii="Verdana" w:hAnsi="Verdana" w:cs="Verdana"/>
        </w:rPr>
        <w:tab/>
      </w:r>
      <w:r w:rsidR="00B61900" w:rsidRPr="002635AA">
        <w:rPr>
          <w:rFonts w:ascii="Verdana" w:hAnsi="Verdana" w:cs="Verdana"/>
          <w:b/>
        </w:rPr>
        <w:t>Wykonawca oświadcza, że jest/nie jest</w:t>
      </w:r>
      <w:r w:rsidR="00B61900" w:rsidRPr="002635AA">
        <w:rPr>
          <w:rFonts w:ascii="Verdana" w:hAnsi="Verdana" w:cs="Verdana"/>
          <w:b/>
          <w:color w:val="FF0000"/>
        </w:rPr>
        <w:t>*</w:t>
      </w:r>
      <w:r w:rsidR="00B61900" w:rsidRPr="002635AA">
        <w:rPr>
          <w:rFonts w:ascii="Verdana" w:hAnsi="Verdana" w:cs="Verdana"/>
          <w:b/>
          <w:color w:val="0066FF"/>
        </w:rPr>
        <w:t xml:space="preserve"> </w:t>
      </w:r>
      <w:r w:rsidR="002635AA">
        <w:rPr>
          <w:rFonts w:ascii="Verdana" w:hAnsi="Verdana" w:cs="Verdana"/>
          <w:b/>
        </w:rPr>
        <w:t>czynnym podatnikiem w </w:t>
      </w:r>
      <w:r w:rsidR="00B61900" w:rsidRPr="002635AA">
        <w:rPr>
          <w:rFonts w:ascii="Verdana" w:hAnsi="Verdana" w:cs="Verdana"/>
          <w:b/>
        </w:rPr>
        <w:t>podatku od</w:t>
      </w:r>
      <w:r w:rsidR="00274C91" w:rsidRPr="002635AA">
        <w:rPr>
          <w:rFonts w:ascii="Verdana" w:hAnsi="Verdana" w:cs="Verdana"/>
          <w:b/>
          <w:color w:val="0066FF"/>
        </w:rPr>
        <w:t> </w:t>
      </w:r>
      <w:r w:rsidR="00B61900" w:rsidRPr="002635AA">
        <w:rPr>
          <w:rFonts w:ascii="Verdana" w:hAnsi="Verdana" w:cs="Verdana"/>
          <w:b/>
        </w:rPr>
        <w:t>towarów i usług VAT.</w:t>
      </w:r>
    </w:p>
    <w:p w:rsidR="00B61900" w:rsidRPr="002635AA" w:rsidRDefault="00B61900" w:rsidP="002635AA">
      <w:pPr>
        <w:widowControl w:val="0"/>
        <w:tabs>
          <w:tab w:val="left" w:pos="284"/>
        </w:tabs>
        <w:spacing w:after="0" w:line="276" w:lineRule="auto"/>
        <w:ind w:left="284"/>
        <w:rPr>
          <w:rFonts w:ascii="Verdana" w:hAnsi="Verdana" w:cs="Verdana"/>
          <w:b/>
        </w:rPr>
      </w:pPr>
      <w:r w:rsidRPr="002635AA">
        <w:rPr>
          <w:rFonts w:ascii="Verdana" w:hAnsi="Verdana" w:cs="Verdana"/>
          <w:b/>
        </w:rPr>
        <w:t>Wykonawca oświadcza,</w:t>
      </w:r>
      <w:r w:rsidR="00C80B97">
        <w:rPr>
          <w:rFonts w:ascii="Verdana" w:hAnsi="Verdana" w:cs="Verdana"/>
          <w:b/>
        </w:rPr>
        <w:t xml:space="preserve"> że rachunek bankowy, wskazany na fakturze</w:t>
      </w:r>
      <w:r w:rsidRPr="002635AA">
        <w:rPr>
          <w:rFonts w:ascii="Verdana" w:hAnsi="Verdana" w:cs="Verdana"/>
          <w:b/>
        </w:rPr>
        <w:t xml:space="preserve"> jako właściwy do uregul</w:t>
      </w:r>
      <w:r w:rsidR="00274C91" w:rsidRPr="002635AA">
        <w:rPr>
          <w:rFonts w:ascii="Verdana" w:hAnsi="Verdana" w:cs="Verdana"/>
          <w:b/>
        </w:rPr>
        <w:t xml:space="preserve">owania należności wynikającej </w:t>
      </w:r>
      <w:r w:rsidR="00274C91" w:rsidRPr="002635AA">
        <w:rPr>
          <w:rFonts w:ascii="Verdana" w:hAnsi="Verdana" w:cs="Verdana"/>
          <w:b/>
        </w:rPr>
        <w:lastRenderedPageBreak/>
        <w:t>z </w:t>
      </w:r>
      <w:r w:rsidRPr="002635AA">
        <w:rPr>
          <w:rFonts w:ascii="Verdana" w:hAnsi="Verdana" w:cs="Verdana"/>
          <w:b/>
        </w:rPr>
        <w:t>przedmiotowej umowy, służy do rozliczeń finansowych w ramach wykonywanej przez niego działalności gospodarczej i jest dla niego prowadzony rachunek VAT, o którym mowa w</w:t>
      </w:r>
      <w:r w:rsidR="00E47D74">
        <w:rPr>
          <w:rFonts w:ascii="Verdana" w:hAnsi="Verdana" w:cs="Verdana"/>
          <w:b/>
        </w:rPr>
        <w:t xml:space="preserve"> art. 2 pkt 37 ustawy z </w:t>
      </w:r>
      <w:r w:rsidR="00274C91" w:rsidRPr="002635AA">
        <w:rPr>
          <w:rFonts w:ascii="Verdana" w:hAnsi="Verdana" w:cs="Verdana"/>
          <w:b/>
        </w:rPr>
        <w:t>dnia 11 </w:t>
      </w:r>
      <w:r w:rsidRPr="002635AA">
        <w:rPr>
          <w:rFonts w:ascii="Verdana" w:hAnsi="Verdana" w:cs="Verdana"/>
          <w:b/>
        </w:rPr>
        <w:t>marca 2004 r. o podatku od towarów i us</w:t>
      </w:r>
      <w:r w:rsidR="00274C91" w:rsidRPr="002635AA">
        <w:rPr>
          <w:rFonts w:ascii="Verdana" w:hAnsi="Verdana" w:cs="Verdana"/>
          <w:b/>
        </w:rPr>
        <w:t>ług. Rachunek jest zgłoszony do </w:t>
      </w:r>
      <w:r w:rsidR="002635AA">
        <w:rPr>
          <w:rFonts w:ascii="Verdana" w:hAnsi="Verdana" w:cs="Verdana"/>
          <w:b/>
        </w:rPr>
        <w:t>__________________________</w:t>
      </w:r>
      <w:r w:rsidRPr="002635AA">
        <w:rPr>
          <w:rFonts w:ascii="Verdana" w:hAnsi="Verdana" w:cs="Verdana"/>
          <w:b/>
        </w:rPr>
        <w:t xml:space="preserve"> </w:t>
      </w:r>
      <w:r w:rsidRPr="002635AA">
        <w:rPr>
          <w:rFonts w:ascii="Verdana" w:hAnsi="Verdana" w:cs="Verdana"/>
          <w:i/>
        </w:rPr>
        <w:t>(wskazać Urząd Skarbowy)</w:t>
      </w:r>
      <w:r w:rsidR="00274C91" w:rsidRPr="002635AA">
        <w:rPr>
          <w:rFonts w:ascii="Verdana" w:hAnsi="Verdana" w:cs="Verdana"/>
          <w:b/>
        </w:rPr>
        <w:t xml:space="preserve"> i </w:t>
      </w:r>
      <w:r w:rsidRPr="002635AA">
        <w:rPr>
          <w:rFonts w:ascii="Verdana" w:hAnsi="Verdana" w:cs="Verdana"/>
          <w:b/>
        </w:rPr>
        <w:t>widnieje w wykazie podmiotów zarejestrowanych jako podatnicy VAT, niezarej</w:t>
      </w:r>
      <w:r w:rsidR="002635AA">
        <w:rPr>
          <w:rFonts w:ascii="Verdana" w:hAnsi="Verdana" w:cs="Verdana"/>
          <w:b/>
        </w:rPr>
        <w:t>estrowanych oraz wykreślonych i </w:t>
      </w:r>
      <w:r w:rsidRPr="002635AA">
        <w:rPr>
          <w:rFonts w:ascii="Verdana" w:hAnsi="Verdana" w:cs="Verdana"/>
          <w:b/>
        </w:rPr>
        <w:t>przywróconych do rejestru VAT.</w:t>
      </w:r>
    </w:p>
    <w:p w:rsidR="00B61900" w:rsidRPr="00F577D0" w:rsidRDefault="00B61900" w:rsidP="002635AA">
      <w:pPr>
        <w:widowControl w:val="0"/>
        <w:tabs>
          <w:tab w:val="left" w:pos="284"/>
        </w:tabs>
        <w:spacing w:after="0" w:line="276" w:lineRule="auto"/>
        <w:ind w:left="284"/>
        <w:rPr>
          <w:rFonts w:ascii="Verdana" w:hAnsi="Verdana" w:cs="Verdana"/>
          <w:color w:val="FF0000"/>
        </w:rPr>
      </w:pPr>
      <w:r w:rsidRPr="00F577D0">
        <w:rPr>
          <w:rFonts w:ascii="Verdana" w:hAnsi="Verdana" w:cs="Verdana"/>
          <w:color w:val="FF0000"/>
        </w:rPr>
        <w:t xml:space="preserve">* niepotrzebne </w:t>
      </w:r>
      <w:r w:rsidR="00E5177F" w:rsidRPr="00F577D0">
        <w:rPr>
          <w:rFonts w:ascii="Verdana" w:hAnsi="Verdana" w:cs="Verdana"/>
          <w:color w:val="FF0000"/>
        </w:rPr>
        <w:t>usuną</w:t>
      </w:r>
      <w:r w:rsidRPr="00F577D0">
        <w:rPr>
          <w:rFonts w:ascii="Verdana" w:hAnsi="Verdana" w:cs="Verdana"/>
          <w:color w:val="FF0000"/>
        </w:rPr>
        <w:t>ć</w:t>
      </w:r>
    </w:p>
    <w:p w:rsidR="00B61900" w:rsidRDefault="0023222B" w:rsidP="002635AA">
      <w:pPr>
        <w:tabs>
          <w:tab w:val="left" w:pos="15052"/>
        </w:tabs>
        <w:spacing w:after="0" w:line="276" w:lineRule="auto"/>
        <w:ind w:left="284" w:hanging="284"/>
        <w:rPr>
          <w:rFonts w:ascii="Verdana" w:hAnsi="Verdana" w:cs="Verdana"/>
        </w:rPr>
      </w:pPr>
      <w:r>
        <w:rPr>
          <w:rFonts w:ascii="Verdana" w:hAnsi="Verdana" w:cs="Verdana"/>
        </w:rPr>
        <w:t>6</w:t>
      </w:r>
      <w:r w:rsidR="00B61900" w:rsidRPr="002635AA">
        <w:rPr>
          <w:rFonts w:ascii="Verdana" w:hAnsi="Verdana" w:cs="Verdana"/>
        </w:rPr>
        <w:t>. Kary umowne, ustalone w oparciu o zapisy zamieszczone w § 1</w:t>
      </w:r>
      <w:r>
        <w:rPr>
          <w:rFonts w:ascii="Verdana" w:hAnsi="Verdana" w:cs="Verdana"/>
        </w:rPr>
        <w:t>5</w:t>
      </w:r>
      <w:r w:rsidR="00B61900" w:rsidRPr="002635AA">
        <w:rPr>
          <w:rFonts w:ascii="Verdana" w:hAnsi="Verdana" w:cs="Verdana"/>
        </w:rPr>
        <w:t xml:space="preserve"> umowy będą potrącane z faktur</w:t>
      </w:r>
      <w:r w:rsidR="006D2ABF" w:rsidRPr="002635AA">
        <w:rPr>
          <w:rFonts w:ascii="Verdana" w:hAnsi="Verdana" w:cs="Verdana"/>
        </w:rPr>
        <w:t>y</w:t>
      </w:r>
      <w:r w:rsidR="00B61900" w:rsidRPr="002635AA">
        <w:rPr>
          <w:rFonts w:ascii="Verdana" w:hAnsi="Verdana" w:cs="Verdana"/>
        </w:rPr>
        <w:t xml:space="preserve"> Wykonawcy.</w:t>
      </w:r>
    </w:p>
    <w:p w:rsidR="00CD1CE8" w:rsidRDefault="0023222B" w:rsidP="0023222B">
      <w:pPr>
        <w:tabs>
          <w:tab w:val="left" w:pos="17608"/>
        </w:tabs>
        <w:spacing w:after="0" w:line="276" w:lineRule="auto"/>
        <w:ind w:left="284" w:hanging="284"/>
        <w:rPr>
          <w:rFonts w:ascii="Verdana" w:hAnsi="Verdana" w:cs="Verdana"/>
          <w:bCs/>
        </w:rPr>
      </w:pPr>
      <w:r w:rsidRPr="0023222B">
        <w:rPr>
          <w:rFonts w:ascii="Verdana" w:hAnsi="Verdana" w:cs="Verdana"/>
        </w:rPr>
        <w:t>7. </w:t>
      </w:r>
      <w:r w:rsidRPr="0023222B">
        <w:rPr>
          <w:rFonts w:ascii="Verdana" w:hAnsi="Verdana" w:cs="Verdana"/>
          <w:b/>
          <w:bCs/>
        </w:rPr>
        <w:t>Wykonawca jest bezwzględnie zobowiązany do zgłaszania wszystkich projektów umów oraz zawartych umów dotyczących podwykonawstwa na roboty budowlane bez względu na ich wartość.</w:t>
      </w:r>
      <w:r w:rsidRPr="0023222B">
        <w:rPr>
          <w:rFonts w:ascii="Verdana" w:hAnsi="Verdana" w:cs="Verdana"/>
        </w:rPr>
        <w:t xml:space="preserve"> </w:t>
      </w:r>
      <w:r w:rsidRPr="0023222B">
        <w:rPr>
          <w:rFonts w:ascii="Verdana" w:hAnsi="Verdana" w:cs="Verdana"/>
          <w:bCs/>
        </w:rPr>
        <w:t>Zgłaszanie Podwykonawców lub dalszych Podwykonawców, przedstawianie projektów umów, kopii umów, rozliczanie za wykonane przez nich roboty, dostawy lub usługi itp. będzie odbywało się</w:t>
      </w:r>
      <w:r w:rsidRPr="0023222B">
        <w:rPr>
          <w:rFonts w:ascii="Verdana" w:hAnsi="Verdana" w:cs="Verdana"/>
        </w:rPr>
        <w:t xml:space="preserve"> </w:t>
      </w:r>
      <w:r w:rsidRPr="0023222B">
        <w:rPr>
          <w:rFonts w:ascii="Verdana" w:hAnsi="Verdana" w:cs="Verdana"/>
          <w:bCs/>
        </w:rPr>
        <w:t>zgodnie z następującymi przepisami ustawy Pzp</w:t>
      </w:r>
      <w:r w:rsidRPr="0023222B">
        <w:rPr>
          <w:rFonts w:ascii="Verdana" w:hAnsi="Verdana" w:cs="Verdana"/>
        </w:rPr>
        <w:t xml:space="preserve">: art. 464 (umowy o podwykonawstwo, których przedmiotem są </w:t>
      </w:r>
      <w:r w:rsidRPr="0023222B">
        <w:rPr>
          <w:rFonts w:ascii="Verdana" w:hAnsi="Verdana" w:cs="Verdana"/>
          <w:bCs/>
        </w:rPr>
        <w:t>dostawy</w:t>
      </w:r>
      <w:r w:rsidRPr="0023222B">
        <w:rPr>
          <w:rFonts w:ascii="Verdana" w:hAnsi="Verdana" w:cs="Verdana"/>
        </w:rPr>
        <w:t xml:space="preserve"> lub usługi, nie podlegają obowiązkowi przedkładania Zamawiającemu, jeżeli ich wartość jest mniejsza niż 10.000,00 zł brutto bez względu na przedmiot tych dostaw lub usług. Termin na zgłoszenie przez Zamawiającego pisemnych zastrzeżeń do projektu umowy o podwykonawstwo, której przedmiotem są roboty budowlane, i do projektu jej zmiany lub pisemnego sprzeciwu do tej umowy wynosi 7 dni kalendarzowych) i art. 465 (termin zgłaszania uwag, o których mowa w art. 465 ust. 4 wynosi 10 dni kalendarzowych). </w:t>
      </w:r>
    </w:p>
    <w:p w:rsidR="0023222B" w:rsidRPr="0023222B" w:rsidRDefault="0023222B" w:rsidP="0023222B">
      <w:pPr>
        <w:tabs>
          <w:tab w:val="left" w:pos="17608"/>
        </w:tabs>
        <w:spacing w:after="0" w:line="276" w:lineRule="auto"/>
        <w:ind w:left="284" w:hanging="284"/>
        <w:rPr>
          <w:rFonts w:ascii="Verdana" w:hAnsi="Verdana" w:cs="Verdana"/>
          <w:bCs/>
        </w:rPr>
      </w:pPr>
      <w:r w:rsidRPr="0023222B">
        <w:rPr>
          <w:rFonts w:ascii="Verdana" w:hAnsi="Verdana" w:cs="Verdana"/>
          <w:bCs/>
        </w:rPr>
        <w:t>8.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23222B" w:rsidRDefault="0023222B" w:rsidP="00F8510E">
      <w:pPr>
        <w:tabs>
          <w:tab w:val="left" w:pos="284"/>
        </w:tabs>
        <w:spacing w:after="0" w:line="276" w:lineRule="auto"/>
        <w:ind w:left="284" w:hanging="284"/>
        <w:rPr>
          <w:rFonts w:ascii="Verdana" w:hAnsi="Verdana" w:cs="Verdana"/>
        </w:rPr>
      </w:pPr>
      <w:r w:rsidRPr="0023222B">
        <w:rPr>
          <w:rFonts w:ascii="Verdana" w:hAnsi="Verdana" w:cs="Verdana"/>
        </w:rPr>
        <w:t>9. Płatności, o których mowa w niniejszym paragrafie,</w:t>
      </w:r>
      <w:r w:rsidR="00EB7D96">
        <w:rPr>
          <w:rFonts w:ascii="Verdana" w:hAnsi="Verdana" w:cs="Verdana"/>
        </w:rPr>
        <w:t xml:space="preserve"> będą dokonane z budżetu miasta</w:t>
      </w:r>
      <w:r w:rsidR="00F8510E">
        <w:rPr>
          <w:rFonts w:ascii="Verdana" w:hAnsi="Verdana" w:cs="Verdana"/>
        </w:rPr>
        <w:t>:</w:t>
      </w:r>
      <w:r w:rsidRPr="0023222B">
        <w:rPr>
          <w:rFonts w:ascii="Verdana" w:hAnsi="Verdana" w:cs="Verdana"/>
        </w:rPr>
        <w:t xml:space="preserve"> dział </w:t>
      </w:r>
      <w:r w:rsidR="00E47D74">
        <w:rPr>
          <w:rFonts w:ascii="Verdana" w:hAnsi="Verdana" w:cs="Verdana"/>
        </w:rPr>
        <w:t>800</w:t>
      </w:r>
      <w:r w:rsidRPr="0023222B">
        <w:rPr>
          <w:rFonts w:ascii="Verdana" w:hAnsi="Verdana" w:cs="Verdana"/>
        </w:rPr>
        <w:t xml:space="preserve">, rozdz. </w:t>
      </w:r>
      <w:r w:rsidR="00E47D74">
        <w:rPr>
          <w:rFonts w:ascii="Verdana" w:hAnsi="Verdana" w:cs="Verdana"/>
        </w:rPr>
        <w:t>80120</w:t>
      </w:r>
      <w:r w:rsidRPr="0023222B">
        <w:rPr>
          <w:rFonts w:ascii="Verdana" w:hAnsi="Verdana" w:cs="Verdana"/>
        </w:rPr>
        <w:t>, §</w:t>
      </w:r>
      <w:r w:rsidR="00D637E8">
        <w:rPr>
          <w:rFonts w:ascii="Verdana" w:hAnsi="Verdana" w:cs="Verdana"/>
        </w:rPr>
        <w:t> </w:t>
      </w:r>
      <w:r w:rsidR="00E47D74">
        <w:rPr>
          <w:rFonts w:ascii="Verdana" w:hAnsi="Verdana" w:cs="Verdana"/>
        </w:rPr>
        <w:t>4270</w:t>
      </w:r>
      <w:r w:rsidR="00D637E8">
        <w:rPr>
          <w:rFonts w:ascii="Verdana" w:hAnsi="Verdana" w:cs="Verdana"/>
        </w:rPr>
        <w:t>,</w:t>
      </w:r>
      <w:r w:rsidR="000D2049">
        <w:rPr>
          <w:rFonts w:ascii="Verdana" w:hAnsi="Verdana" w:cs="Verdana"/>
        </w:rPr>
        <w:t xml:space="preserve"> </w:t>
      </w:r>
      <w:r w:rsidR="000D2049" w:rsidRPr="0023222B">
        <w:rPr>
          <w:rFonts w:ascii="Verdana" w:hAnsi="Verdana" w:cs="Verdana"/>
        </w:rPr>
        <w:t xml:space="preserve">zadanie </w:t>
      </w:r>
      <w:r w:rsidR="000D2049" w:rsidRPr="000D2049">
        <w:rPr>
          <w:rFonts w:ascii="Verdana" w:hAnsi="Verdana" w:cs="Verdana"/>
        </w:rPr>
        <w:t>IZ/</w:t>
      </w:r>
      <w:r w:rsidR="00E47D74">
        <w:rPr>
          <w:rFonts w:ascii="Verdana" w:hAnsi="Verdana" w:cs="Verdana"/>
        </w:rPr>
        <w:t>B</w:t>
      </w:r>
      <w:r w:rsidR="000D2049" w:rsidRPr="000D2049">
        <w:rPr>
          <w:rFonts w:ascii="Verdana" w:hAnsi="Verdana" w:cs="Verdana"/>
        </w:rPr>
        <w:t>/</w:t>
      </w:r>
      <w:r w:rsidR="00E47D74">
        <w:rPr>
          <w:rFonts w:ascii="Verdana" w:hAnsi="Verdana" w:cs="Verdana"/>
        </w:rPr>
        <w:t>132</w:t>
      </w:r>
      <w:r w:rsidR="00F8510E">
        <w:rPr>
          <w:rFonts w:ascii="Verdana" w:hAnsi="Verdana" w:cs="Verdana"/>
        </w:rPr>
        <w:t xml:space="preserve"> </w:t>
      </w:r>
      <w:r w:rsidR="00E47D74">
        <w:rPr>
          <w:rFonts w:ascii="Verdana" w:hAnsi="Verdana" w:cs="Verdana"/>
        </w:rPr>
        <w:t>Remont pomieszczeń w IV LO, Aleja Najświętszej Maryi Panny 56 w Częstochowie</w:t>
      </w:r>
      <w:r w:rsidR="008D4FB0">
        <w:rPr>
          <w:rFonts w:ascii="Verdana" w:hAnsi="Verdana" w:cs="Verdana"/>
        </w:rPr>
        <w:t xml:space="preserve"> - BO</w:t>
      </w:r>
      <w:r w:rsidR="00D637E8">
        <w:rPr>
          <w:rFonts w:ascii="Verdana" w:hAnsi="Verdana" w:cs="Verdana"/>
        </w:rPr>
        <w:t>.</w:t>
      </w:r>
    </w:p>
    <w:p w:rsidR="0023222B" w:rsidRDefault="00F506BF" w:rsidP="00F506BF">
      <w:pPr>
        <w:spacing w:after="0" w:line="276" w:lineRule="auto"/>
        <w:ind w:left="284" w:hanging="426"/>
        <w:rPr>
          <w:rFonts w:ascii="Verdana" w:hAnsi="Verdana" w:cs="Verdana"/>
        </w:rPr>
      </w:pPr>
      <w:r>
        <w:rPr>
          <w:rFonts w:ascii="Verdana" w:hAnsi="Verdana" w:cs="Verdana"/>
        </w:rPr>
        <w:t>10. </w:t>
      </w:r>
      <w:r w:rsidR="0023222B" w:rsidRPr="0023222B">
        <w:rPr>
          <w:rFonts w:ascii="Verdana" w:hAnsi="Verdana" w:cs="Verdana"/>
        </w:rPr>
        <w:t>Ewentualna zmiana klasyfikacji budżet</w:t>
      </w:r>
      <w:r w:rsidR="001F107B">
        <w:rPr>
          <w:rFonts w:ascii="Verdana" w:hAnsi="Verdana" w:cs="Verdana"/>
        </w:rPr>
        <w:t>owej nie wymaga zmiany umowy, a </w:t>
      </w:r>
      <w:r w:rsidR="0023222B" w:rsidRPr="0023222B">
        <w:rPr>
          <w:rFonts w:ascii="Verdana" w:hAnsi="Verdana" w:cs="Verdana"/>
        </w:rPr>
        <w:t>Wykonawca wyraża zgodę, aby Zamawiający dokonywał tego we własnym zakresie bez konieczności informowania Wykonawcy.</w:t>
      </w:r>
    </w:p>
    <w:p w:rsidR="001F107B" w:rsidRDefault="001F107B" w:rsidP="00F506BF">
      <w:pPr>
        <w:spacing w:after="0" w:line="276" w:lineRule="auto"/>
        <w:ind w:left="284" w:hanging="426"/>
        <w:rPr>
          <w:rFonts w:ascii="Verdana" w:hAnsi="Verdana"/>
          <w:color w:val="000000"/>
          <w:shd w:val="clear" w:color="auto" w:fill="FFFFFF"/>
        </w:rPr>
      </w:pPr>
      <w:r>
        <w:rPr>
          <w:rFonts w:ascii="Verdana" w:hAnsi="Verdana" w:cs="Verdana"/>
        </w:rPr>
        <w:t xml:space="preserve">11. </w:t>
      </w:r>
      <w:r>
        <w:rPr>
          <w:rFonts w:ascii="Verdana" w:hAnsi="Verdana"/>
          <w:color w:val="000000"/>
          <w:shd w:val="clear" w:color="auto" w:fill="FFFFFF"/>
        </w:rPr>
        <w:t xml:space="preserve">W przypadku konieczności wystawienia przez Wykonawcę faktury korygującej należy postępować zgodnie z art. </w:t>
      </w:r>
      <w:smartTag w:uri="urn:schemas-microsoft-com:office:smarttags" w:element="metricconverter">
        <w:smartTagPr>
          <w:attr w:name="ProductID" w:val="15°C"/>
        </w:smartTagPr>
        <w:r>
          <w:rPr>
            <w:rFonts w:ascii="Verdana" w:hAnsi="Verdana"/>
            <w:color w:val="000000"/>
            <w:shd w:val="clear" w:color="auto" w:fill="FFFFFF"/>
          </w:rPr>
          <w:t>29 a</w:t>
        </w:r>
      </w:smartTag>
      <w:r>
        <w:rPr>
          <w:rFonts w:ascii="Verdana" w:hAnsi="Verdana"/>
          <w:color w:val="000000"/>
          <w:shd w:val="clear" w:color="auto" w:fill="FFFFFF"/>
        </w:rPr>
        <w:t xml:space="preserve"> ust. 1</w:t>
      </w:r>
      <w:r w:rsidR="00F506BF">
        <w:rPr>
          <w:rFonts w:ascii="Verdana" w:hAnsi="Verdana"/>
          <w:color w:val="000000"/>
          <w:shd w:val="clear" w:color="auto" w:fill="FFFFFF"/>
        </w:rPr>
        <w:t>3 ustawy o podatku od towarów i </w:t>
      </w:r>
      <w:r>
        <w:rPr>
          <w:rFonts w:ascii="Verdana" w:hAnsi="Verdana"/>
          <w:color w:val="000000"/>
          <w:shd w:val="clear" w:color="auto" w:fill="FFFFFF"/>
        </w:rPr>
        <w:t>usług (j.t. Dz.U. z 202</w:t>
      </w:r>
      <w:r w:rsidR="00AE4393">
        <w:rPr>
          <w:rFonts w:ascii="Verdana" w:hAnsi="Verdana"/>
          <w:color w:val="000000"/>
          <w:shd w:val="clear" w:color="auto" w:fill="FFFFFF"/>
        </w:rPr>
        <w:t>5</w:t>
      </w:r>
      <w:r>
        <w:rPr>
          <w:rFonts w:ascii="Verdana" w:hAnsi="Verdana"/>
          <w:color w:val="000000"/>
          <w:shd w:val="clear" w:color="auto" w:fill="FFFFFF"/>
        </w:rPr>
        <w:t xml:space="preserve"> r., poz. </w:t>
      </w:r>
      <w:r w:rsidR="00AE4393">
        <w:rPr>
          <w:rFonts w:ascii="Verdana" w:hAnsi="Verdana"/>
          <w:color w:val="000000"/>
          <w:shd w:val="clear" w:color="auto" w:fill="FFFFFF"/>
        </w:rPr>
        <w:t>775</w:t>
      </w:r>
      <w:r>
        <w:rPr>
          <w:rFonts w:ascii="Verdana" w:hAnsi="Verdana"/>
          <w:color w:val="000000"/>
          <w:shd w:val="clear" w:color="auto" w:fill="FFFFFF"/>
        </w:rPr>
        <w:t xml:space="preserve">), w szczególności uzgodnienie warunków korekty VAT in minus pomiędzy Stronami powinno nastąpić w terminie umożliwiającym otrzymanie faktury korygującej w miesiącu jej wystawienia przez Wykonawcę, to jest niezwłocznie po jej wystawieniu. Wystawienie </w:t>
      </w:r>
      <w:r>
        <w:rPr>
          <w:rFonts w:ascii="Verdana" w:hAnsi="Verdana"/>
          <w:color w:val="000000"/>
          <w:shd w:val="clear" w:color="auto" w:fill="FFFFFF"/>
        </w:rPr>
        <w:lastRenderedPageBreak/>
        <w:t>faktury korygującej powinno być poprzedzone uzgodnieniem między Stronami warunków korekty.</w:t>
      </w:r>
    </w:p>
    <w:p w:rsidR="001F107B" w:rsidRPr="001F107B" w:rsidRDefault="001F107B" w:rsidP="001F107B">
      <w:pPr>
        <w:spacing w:before="240" w:after="0" w:line="276" w:lineRule="auto"/>
        <w:jc w:val="center"/>
        <w:rPr>
          <w:rFonts w:ascii="Verdana" w:hAnsi="Verdana" w:cs="Verdana"/>
          <w:b/>
          <w:bCs/>
        </w:rPr>
      </w:pPr>
      <w:r w:rsidRPr="001F107B">
        <w:rPr>
          <w:rFonts w:ascii="Verdana" w:hAnsi="Verdana" w:cs="Verdana"/>
          <w:b/>
          <w:bCs/>
        </w:rPr>
        <w:t>§ 5</w:t>
      </w:r>
    </w:p>
    <w:p w:rsidR="001F107B" w:rsidRPr="001F107B" w:rsidRDefault="001F107B" w:rsidP="001F107B">
      <w:pPr>
        <w:spacing w:after="0" w:line="276" w:lineRule="auto"/>
        <w:ind w:left="284" w:hanging="284"/>
        <w:rPr>
          <w:rFonts w:ascii="Verdana" w:hAnsi="Verdana" w:cs="Times New Roman"/>
        </w:rPr>
      </w:pPr>
      <w:r w:rsidRPr="001F107B">
        <w:rPr>
          <w:rFonts w:ascii="Verdana" w:hAnsi="Verdana"/>
        </w:rPr>
        <w:t>1. Na podstawie art. 95 ustawy Pzp Zamawiaj</w:t>
      </w:r>
      <w:r w:rsidRPr="001F107B">
        <w:rPr>
          <w:rFonts w:ascii="Verdana" w:eastAsia="Arial" w:hAnsi="Verdana"/>
        </w:rPr>
        <w:t>ą</w:t>
      </w:r>
      <w:r w:rsidRPr="001F107B">
        <w:rPr>
          <w:rFonts w:ascii="Verdana" w:hAnsi="Verdana"/>
        </w:rPr>
        <w:t>cy wymaga zatrudnienia przez Wykonawc</w:t>
      </w:r>
      <w:r w:rsidRPr="001F107B">
        <w:rPr>
          <w:rFonts w:ascii="Verdana" w:eastAsia="Arial" w:hAnsi="Verdana"/>
        </w:rPr>
        <w:t>ę,</w:t>
      </w:r>
      <w:r w:rsidRPr="001F107B">
        <w:rPr>
          <w:rFonts w:ascii="Verdana" w:hAnsi="Verdana"/>
        </w:rPr>
        <w:t xml:space="preserve"> Podwykonawc</w:t>
      </w:r>
      <w:r w:rsidRPr="001F107B">
        <w:rPr>
          <w:rFonts w:ascii="Verdana" w:eastAsia="Arial" w:hAnsi="Verdana"/>
        </w:rPr>
        <w:t xml:space="preserve">ę lub dalszego Podwykonawcę </w:t>
      </w:r>
      <w:r w:rsidRPr="001F107B">
        <w:rPr>
          <w:rFonts w:ascii="Verdana" w:hAnsi="Verdana"/>
        </w:rPr>
        <w:t>na podstawie stosunku pracy osób wykonuj</w:t>
      </w:r>
      <w:r w:rsidRPr="001F107B">
        <w:rPr>
          <w:rFonts w:ascii="Verdana" w:eastAsia="Arial" w:hAnsi="Verdana"/>
        </w:rPr>
        <w:t>ą</w:t>
      </w:r>
      <w:r w:rsidRPr="001F107B">
        <w:rPr>
          <w:rFonts w:ascii="Verdana" w:hAnsi="Verdana"/>
        </w:rPr>
        <w:t xml:space="preserve">cych wszelkie czynności wchodzące w tzw. koszty bezpośrednie. Wymóg ten dotyczy osób, które wykonują czynności bezpośrednio związane z wykonywaniem robót, czyli tzw. pracowników fizycznych. Wymóg nie dotyczy m.in. następujących osób: kierujących budową, wykonujących obsługę geodezyjną, dostawców materiałów budowlanych. </w:t>
      </w:r>
    </w:p>
    <w:p w:rsidR="001F107B" w:rsidRPr="001F107B" w:rsidRDefault="001F107B" w:rsidP="001F107B">
      <w:pPr>
        <w:spacing w:after="0" w:line="276" w:lineRule="auto"/>
        <w:ind w:left="284" w:hanging="284"/>
        <w:rPr>
          <w:rFonts w:ascii="Verdana" w:hAnsi="Verdana"/>
        </w:rPr>
      </w:pPr>
      <w:r w:rsidRPr="001F107B">
        <w:rPr>
          <w:rFonts w:ascii="Verdana" w:hAnsi="Verdana"/>
        </w:rPr>
        <w:t xml:space="preserve">2. Wykonawca musi przed rozpoczęciem wykonywania czynności przez te osoby przedstawić </w:t>
      </w:r>
      <w:r w:rsidRPr="001F107B">
        <w:rPr>
          <w:rFonts w:ascii="Verdana" w:hAnsi="Verdana" w:cs="Verdana"/>
        </w:rPr>
        <w:t>inspektorowi nadzoru</w:t>
      </w:r>
      <w:r w:rsidRPr="001F107B">
        <w:rPr>
          <w:rFonts w:ascii="Verdana" w:hAnsi="Verdana"/>
        </w:rPr>
        <w:t xml:space="preserve"> dokumenty potwierdzające zatrudnianie tych osób na umowę o pracę, np.:</w:t>
      </w:r>
    </w:p>
    <w:p w:rsidR="001F107B" w:rsidRPr="001F107B" w:rsidRDefault="001F107B" w:rsidP="001F107B">
      <w:pPr>
        <w:spacing w:after="0" w:line="276" w:lineRule="auto"/>
        <w:ind w:left="284" w:hanging="284"/>
        <w:rPr>
          <w:rFonts w:ascii="Verdana" w:hAnsi="Verdana" w:cs="A"/>
        </w:rPr>
      </w:pPr>
      <w:r w:rsidRPr="001F107B">
        <w:rPr>
          <w:rFonts w:ascii="Verdana" w:hAnsi="Verdana"/>
        </w:rPr>
        <w:t xml:space="preserve">    1) oświadczenie zatrudnionego pracownika;</w:t>
      </w:r>
    </w:p>
    <w:p w:rsidR="001F107B" w:rsidRPr="001F107B" w:rsidRDefault="001F107B" w:rsidP="001F107B">
      <w:pPr>
        <w:spacing w:after="0" w:line="276" w:lineRule="auto"/>
        <w:ind w:left="567" w:hanging="283"/>
        <w:rPr>
          <w:rFonts w:ascii="Verdana" w:hAnsi="Verdana" w:cs="A"/>
        </w:rPr>
      </w:pPr>
      <w:r w:rsidRPr="001F107B">
        <w:rPr>
          <w:rFonts w:ascii="Verdana" w:hAnsi="Verdana" w:cs="A"/>
        </w:rPr>
        <w:t>2) oświadczenia Wykonawcy lub Podwykonawcy o zatrudnieniu pracownika na podstawie umowy o pracę;</w:t>
      </w:r>
    </w:p>
    <w:p w:rsidR="001F107B" w:rsidRPr="001F107B" w:rsidRDefault="001F107B" w:rsidP="001F107B">
      <w:pPr>
        <w:spacing w:after="0" w:line="276" w:lineRule="auto"/>
        <w:ind w:left="567" w:hanging="283"/>
        <w:rPr>
          <w:rFonts w:ascii="Verdana" w:hAnsi="Verdana" w:cs="A"/>
        </w:rPr>
      </w:pPr>
      <w:r w:rsidRPr="001F107B">
        <w:rPr>
          <w:rFonts w:ascii="Verdana" w:hAnsi="Verdana" w:cs="A"/>
        </w:rPr>
        <w:t xml:space="preserve">3) poświadczoną za zgodność z oryginałem kopię umowy o pracę zatrudnionego pracownika; </w:t>
      </w:r>
    </w:p>
    <w:p w:rsidR="001F107B" w:rsidRPr="001F107B" w:rsidRDefault="001F107B" w:rsidP="001F107B">
      <w:pPr>
        <w:spacing w:after="0" w:line="276" w:lineRule="auto"/>
        <w:ind w:left="567" w:hanging="283"/>
        <w:rPr>
          <w:rFonts w:ascii="Verdana" w:hAnsi="Verdana" w:cs="A"/>
        </w:rPr>
      </w:pPr>
      <w:r w:rsidRPr="001F107B">
        <w:rPr>
          <w:rFonts w:ascii="Verdana" w:hAnsi="Verdana" w:cs="A"/>
        </w:rPr>
        <w:t>4) inne dokumenty</w:t>
      </w:r>
    </w:p>
    <w:p w:rsidR="001F107B" w:rsidRPr="001F107B" w:rsidRDefault="001F107B" w:rsidP="001F107B">
      <w:pPr>
        <w:spacing w:after="0" w:line="276" w:lineRule="auto"/>
        <w:ind w:left="567"/>
        <w:rPr>
          <w:rFonts w:ascii="Verdana" w:hAnsi="Verdana" w:cs="A"/>
        </w:rPr>
      </w:pPr>
      <w:r w:rsidRPr="001F107B">
        <w:rPr>
          <w:rFonts w:ascii="Verdana" w:hAnsi="Verdana" w:cs="A"/>
        </w:rPr>
        <w:t>- zawierające informacje, w tym dane osobowe, niezbędne do weryfikacji zatrudnienia na podstawie umowy o pracę, w szczególności imię i nazwisko zatrudnionego pracownika, datę zawarci</w:t>
      </w:r>
      <w:r>
        <w:rPr>
          <w:rFonts w:ascii="Verdana" w:hAnsi="Verdana" w:cs="A"/>
        </w:rPr>
        <w:t>a umowy o pracę, rodzaj umowy o </w:t>
      </w:r>
      <w:r w:rsidRPr="001F107B">
        <w:rPr>
          <w:rFonts w:ascii="Verdana" w:hAnsi="Verdana" w:cs="A"/>
        </w:rPr>
        <w:t xml:space="preserve">pracę oraz zakres obowiązków pracownika. </w:t>
      </w:r>
    </w:p>
    <w:p w:rsidR="001F107B" w:rsidRPr="001F107B" w:rsidRDefault="001F107B" w:rsidP="001F107B">
      <w:pPr>
        <w:autoSpaceDE w:val="0"/>
        <w:spacing w:after="0" w:line="276" w:lineRule="auto"/>
        <w:ind w:left="284"/>
        <w:rPr>
          <w:rFonts w:ascii="Verdana" w:hAnsi="Verdana" w:cs="Times New Roman"/>
        </w:rPr>
      </w:pPr>
      <w:r w:rsidRPr="001F107B">
        <w:rPr>
          <w:rFonts w:ascii="Verdana" w:hAnsi="Verdana"/>
          <w:bCs/>
        </w:rPr>
        <w:t>Pracodawcą musi być Wykonawca lub jeden ze wspólników konsorcjum, zgłoszony zgodnie z przepisami Pzp Podwykonawca lub dalszy Podwykonawca</w:t>
      </w:r>
      <w:r w:rsidRPr="001F107B">
        <w:rPr>
          <w:rFonts w:ascii="Verdana" w:hAnsi="Verdana"/>
        </w:rPr>
        <w:t xml:space="preserve">. Bez przedstawienia jednego z powyższych dokumentów osoby, które muszą być zatrudnione na umowę o pracę, </w:t>
      </w:r>
      <w:r w:rsidRPr="001F107B">
        <w:rPr>
          <w:rFonts w:ascii="Verdana" w:hAnsi="Verdana" w:cs="Verdana"/>
        </w:rPr>
        <w:t>nie będą mogły wykonywać pracy z winy Wykonawcy.</w:t>
      </w:r>
    </w:p>
    <w:p w:rsidR="001F107B" w:rsidRPr="00E5177F" w:rsidRDefault="001F107B" w:rsidP="00E5177F">
      <w:pPr>
        <w:spacing w:after="0" w:line="276" w:lineRule="auto"/>
        <w:ind w:left="284" w:hanging="284"/>
        <w:rPr>
          <w:rFonts w:ascii="Verdana" w:hAnsi="Verdana" w:cs="Verdana"/>
        </w:rPr>
      </w:pPr>
      <w:r w:rsidRPr="001F107B">
        <w:rPr>
          <w:rFonts w:ascii="Verdana" w:hAnsi="Verdana" w:cs="Verdana"/>
        </w:rPr>
        <w:t xml:space="preserve">3. Jeżeli na budowie będzie przebywać osoba niezatrudniona na umowę o pracę, co zostanie ustalone przez Zamawiającego oraz przez inne osoby i organy upoważnione na podstawie odrębnych przepisów (np. Inspekcja Pracy), Wykonawca zobowiązany jest do usunięcia tej osoby z </w:t>
      </w:r>
      <w:r w:rsidR="006834CE">
        <w:rPr>
          <w:rFonts w:ascii="Verdana" w:hAnsi="Verdana" w:cs="Verdana"/>
        </w:rPr>
        <w:t>terenu</w:t>
      </w:r>
      <w:r w:rsidRPr="001F107B">
        <w:rPr>
          <w:rFonts w:ascii="Verdana" w:hAnsi="Verdana" w:cs="Verdana"/>
        </w:rPr>
        <w:t xml:space="preserve"> budowy. Wykonawca zapłaci Zamawiającemu tytułem kary umownej 1.000,00 zł za każdy taki przypadek. Fakt przebywania takiej osoby na budowie musi zostać potwierdzony pisemną notatką. Notatka nie musi być podpisana przez Wykonawcę lub jego przedstawicieli.</w:t>
      </w:r>
    </w:p>
    <w:p w:rsidR="001F107B" w:rsidRPr="001F107B" w:rsidRDefault="001F107B" w:rsidP="001F107B">
      <w:pPr>
        <w:spacing w:before="240" w:after="0" w:line="276" w:lineRule="auto"/>
        <w:jc w:val="center"/>
        <w:rPr>
          <w:rFonts w:ascii="Verdana" w:hAnsi="Verdana" w:cs="Verdana"/>
        </w:rPr>
      </w:pPr>
      <w:r w:rsidRPr="001F107B">
        <w:rPr>
          <w:rFonts w:ascii="Verdana" w:hAnsi="Verdana" w:cs="Verdana"/>
          <w:b/>
          <w:bCs/>
        </w:rPr>
        <w:t>§ 6</w:t>
      </w:r>
    </w:p>
    <w:p w:rsidR="001F107B" w:rsidRPr="001F107B" w:rsidRDefault="001F107B" w:rsidP="001F107B">
      <w:pPr>
        <w:tabs>
          <w:tab w:val="left" w:pos="11472"/>
          <w:tab w:val="left" w:pos="11622"/>
          <w:tab w:val="left" w:pos="11755"/>
        </w:tabs>
        <w:spacing w:after="0" w:line="276" w:lineRule="auto"/>
        <w:rPr>
          <w:rFonts w:ascii="Verdana" w:hAnsi="Verdana" w:cs="Arial"/>
          <w:b/>
          <w:bCs/>
          <w:color w:val="000000"/>
        </w:rPr>
      </w:pPr>
      <w:r w:rsidRPr="001F107B">
        <w:rPr>
          <w:rFonts w:ascii="Verdana" w:hAnsi="Verdana" w:cs="Verdana"/>
        </w:rPr>
        <w:t>1. </w:t>
      </w:r>
      <w:r w:rsidRPr="001F107B">
        <w:rPr>
          <w:rFonts w:ascii="Verdana" w:hAnsi="Verdana" w:cs="Arial"/>
          <w:b/>
          <w:bCs/>
          <w:color w:val="000000"/>
        </w:rPr>
        <w:t xml:space="preserve">Termin wykonania zamówienia: </w:t>
      </w:r>
    </w:p>
    <w:p w:rsidR="00A553D4" w:rsidRPr="001F107B" w:rsidRDefault="001F107B" w:rsidP="00A553D4">
      <w:pPr>
        <w:spacing w:after="0" w:line="276" w:lineRule="auto"/>
        <w:ind w:left="567" w:hanging="284"/>
        <w:rPr>
          <w:rFonts w:ascii="Verdana" w:eastAsia="Times New Roman" w:hAnsi="Verdana" w:cs="Arial"/>
          <w:color w:val="000000"/>
          <w:kern w:val="2"/>
          <w:lang w:eastAsia="ar-SA"/>
        </w:rPr>
      </w:pPr>
      <w:r w:rsidRPr="001F107B">
        <w:rPr>
          <w:rFonts w:ascii="Verdana" w:eastAsia="Times New Roman" w:hAnsi="Verdana" w:cs="Arial"/>
          <w:color w:val="000000"/>
          <w:kern w:val="2"/>
          <w:lang w:eastAsia="ar-SA"/>
        </w:rPr>
        <w:t xml:space="preserve">a) rozpoczęcie realizacji przedmiotu </w:t>
      </w:r>
      <w:r w:rsidRPr="00767EFF">
        <w:rPr>
          <w:rFonts w:ascii="Verdana" w:eastAsia="Times New Roman" w:hAnsi="Verdana" w:cs="Arial"/>
          <w:kern w:val="2"/>
          <w:lang w:eastAsia="ar-SA"/>
        </w:rPr>
        <w:t xml:space="preserve">zamówienia: </w:t>
      </w:r>
      <w:r w:rsidR="00A553D4">
        <w:rPr>
          <w:rFonts w:ascii="Verdana" w:eastAsia="Times New Roman" w:hAnsi="Verdana" w:cs="Arial"/>
          <w:b/>
          <w:color w:val="000000"/>
          <w:kern w:val="2"/>
          <w:lang w:eastAsia="ar-SA"/>
        </w:rPr>
        <w:t>w dniu następnym po zawarciu umowy</w:t>
      </w:r>
      <w:r w:rsidR="00A553D4" w:rsidRPr="001F107B">
        <w:rPr>
          <w:rFonts w:ascii="Verdana" w:eastAsia="Times New Roman" w:hAnsi="Verdana" w:cs="Arial"/>
          <w:color w:val="000000"/>
          <w:kern w:val="2"/>
          <w:lang w:eastAsia="ar-SA"/>
        </w:rPr>
        <w:t>;</w:t>
      </w:r>
    </w:p>
    <w:p w:rsidR="001F107B" w:rsidRPr="00767EFF" w:rsidRDefault="001F107B" w:rsidP="001F107B">
      <w:pPr>
        <w:spacing w:after="0" w:line="276" w:lineRule="auto"/>
        <w:ind w:left="567" w:hanging="283"/>
        <w:rPr>
          <w:rFonts w:ascii="Verdana" w:hAnsi="Verdana"/>
        </w:rPr>
      </w:pPr>
      <w:r w:rsidRPr="00767EFF">
        <w:rPr>
          <w:rFonts w:ascii="Verdana" w:eastAsia="Times New Roman" w:hAnsi="Verdana" w:cs="Arial"/>
          <w:kern w:val="2"/>
          <w:lang w:eastAsia="ar-SA"/>
        </w:rPr>
        <w:t xml:space="preserve">b) zakończenie realizacji przedmiotu zamówienia wraz z jego odbiorem: </w:t>
      </w:r>
      <w:r w:rsidR="00E47D74">
        <w:rPr>
          <w:rFonts w:ascii="Verdana" w:eastAsia="Times New Roman" w:hAnsi="Verdana" w:cs="Arial"/>
          <w:b/>
          <w:kern w:val="2"/>
          <w:lang w:eastAsia="ar-SA"/>
        </w:rPr>
        <w:t>3</w:t>
      </w:r>
      <w:r w:rsidR="0094347F">
        <w:rPr>
          <w:rFonts w:ascii="Verdana" w:eastAsia="Times New Roman" w:hAnsi="Verdana" w:cs="Arial"/>
          <w:b/>
          <w:kern w:val="2"/>
          <w:lang w:eastAsia="ar-SA"/>
        </w:rPr>
        <w:t>1</w:t>
      </w:r>
      <w:r w:rsidR="00E47D74">
        <w:rPr>
          <w:rFonts w:ascii="Verdana" w:eastAsia="Times New Roman" w:hAnsi="Verdana" w:cs="Arial"/>
          <w:b/>
          <w:kern w:val="2"/>
          <w:lang w:eastAsia="ar-SA"/>
        </w:rPr>
        <w:t>.</w:t>
      </w:r>
      <w:r w:rsidR="0094347F">
        <w:rPr>
          <w:rFonts w:ascii="Verdana" w:eastAsia="Times New Roman" w:hAnsi="Verdana" w:cs="Arial"/>
          <w:b/>
          <w:kern w:val="2"/>
          <w:lang w:eastAsia="ar-SA"/>
        </w:rPr>
        <w:t>1</w:t>
      </w:r>
      <w:r w:rsidR="00E47D74">
        <w:rPr>
          <w:rFonts w:ascii="Verdana" w:eastAsia="Times New Roman" w:hAnsi="Verdana" w:cs="Arial"/>
          <w:b/>
          <w:kern w:val="2"/>
          <w:lang w:eastAsia="ar-SA"/>
        </w:rPr>
        <w:t>0.2025 r</w:t>
      </w:r>
      <w:r w:rsidRPr="00767EFF">
        <w:rPr>
          <w:rFonts w:ascii="Verdana" w:hAnsi="Verdana"/>
          <w:b/>
        </w:rPr>
        <w:t>.</w:t>
      </w:r>
    </w:p>
    <w:p w:rsidR="001F107B" w:rsidRPr="001F107B" w:rsidRDefault="001F107B" w:rsidP="001F107B">
      <w:pPr>
        <w:tabs>
          <w:tab w:val="left" w:pos="284"/>
        </w:tabs>
        <w:spacing w:after="0" w:line="276" w:lineRule="auto"/>
        <w:ind w:left="284" w:hanging="284"/>
        <w:rPr>
          <w:rFonts w:ascii="Verdana" w:hAnsi="Verdana" w:cs="Verdana"/>
        </w:rPr>
      </w:pPr>
      <w:r w:rsidRPr="00767EFF">
        <w:rPr>
          <w:rFonts w:ascii="Verdana" w:hAnsi="Verdana" w:cs="Verdana"/>
        </w:rPr>
        <w:lastRenderedPageBreak/>
        <w:t xml:space="preserve">2. Terminy wykonania poszczególnych elementów, które mogą stanowić osobny element odbioru częściowego, określa harmonogram rzeczowo-terminowo-finansowy, o których mowa w § 1 ust. 8b) niniejszej </w:t>
      </w:r>
      <w:r w:rsidRPr="001F107B">
        <w:rPr>
          <w:rFonts w:ascii="Verdana" w:hAnsi="Verdana" w:cs="Verdana"/>
        </w:rPr>
        <w:t>umowy.</w:t>
      </w:r>
    </w:p>
    <w:p w:rsidR="001F107B" w:rsidRPr="001F107B" w:rsidRDefault="001F107B" w:rsidP="001F107B">
      <w:pPr>
        <w:pStyle w:val="Stopka"/>
        <w:tabs>
          <w:tab w:val="left" w:pos="708"/>
        </w:tabs>
        <w:spacing w:line="276" w:lineRule="auto"/>
        <w:ind w:left="284" w:hanging="284"/>
        <w:rPr>
          <w:rFonts w:ascii="Verdana" w:hAnsi="Verdana" w:cs="Verdana"/>
          <w:sz w:val="22"/>
        </w:rPr>
      </w:pPr>
      <w:r w:rsidRPr="001F107B">
        <w:rPr>
          <w:rFonts w:ascii="Verdana" w:hAnsi="Verdana" w:cs="Verdana"/>
          <w:sz w:val="22"/>
        </w:rPr>
        <w:t>3. Za termin zakończenia robót uważa się datę podpisania protokołu odbioru końcowego, o którym mowa w § 12 ust. 4 niniejszej umowy.</w:t>
      </w:r>
    </w:p>
    <w:p w:rsidR="001F107B" w:rsidRPr="001F107B" w:rsidRDefault="001F107B" w:rsidP="001F107B">
      <w:pPr>
        <w:pStyle w:val="Stopka"/>
        <w:tabs>
          <w:tab w:val="left" w:pos="708"/>
        </w:tabs>
        <w:spacing w:line="276" w:lineRule="auto"/>
        <w:ind w:left="284" w:hanging="284"/>
        <w:rPr>
          <w:rFonts w:ascii="Verdana" w:hAnsi="Verdana" w:cs="Verdana"/>
          <w:sz w:val="22"/>
        </w:rPr>
      </w:pPr>
      <w:r w:rsidRPr="001F107B">
        <w:rPr>
          <w:rFonts w:ascii="Verdana" w:hAnsi="Verdana" w:cs="Verdana"/>
          <w:sz w:val="22"/>
        </w:rPr>
        <w:t xml:space="preserve">4. Termin ustalony w ust. 1 pkt b) ulegnie przesunięciu </w:t>
      </w:r>
      <w:r w:rsidR="00BA1432">
        <w:rPr>
          <w:rFonts w:ascii="Verdana" w:hAnsi="Verdana" w:cs="Verdana"/>
          <w:sz w:val="22"/>
        </w:rPr>
        <w:t>w szczególności w </w:t>
      </w:r>
      <w:r w:rsidRPr="001F107B">
        <w:rPr>
          <w:rFonts w:ascii="Verdana" w:hAnsi="Verdana" w:cs="Verdana"/>
          <w:sz w:val="22"/>
        </w:rPr>
        <w:t xml:space="preserve">przypadku wystąpienia opóźnień wynikających z:  </w:t>
      </w:r>
    </w:p>
    <w:p w:rsidR="001F107B" w:rsidRPr="001F107B" w:rsidRDefault="001F107B" w:rsidP="001F107B">
      <w:pPr>
        <w:pStyle w:val="awciety"/>
        <w:spacing w:line="276" w:lineRule="auto"/>
        <w:ind w:left="585" w:hanging="285"/>
        <w:jc w:val="left"/>
        <w:rPr>
          <w:rFonts w:ascii="Verdana" w:hAnsi="Verdana" w:cs="Verdana"/>
          <w:sz w:val="22"/>
          <w:szCs w:val="22"/>
        </w:rPr>
      </w:pPr>
      <w:r w:rsidRPr="001F107B">
        <w:rPr>
          <w:rFonts w:ascii="Verdana" w:hAnsi="Verdana" w:cs="Verdana"/>
          <w:sz w:val="22"/>
          <w:szCs w:val="22"/>
        </w:rPr>
        <w:t>a) przestojów i opóźnień zawinionych przez Zamawiającego;</w:t>
      </w:r>
    </w:p>
    <w:p w:rsidR="001F107B" w:rsidRPr="001F107B" w:rsidRDefault="001F107B" w:rsidP="001F107B">
      <w:pPr>
        <w:pStyle w:val="awciety"/>
        <w:spacing w:line="276" w:lineRule="auto"/>
        <w:ind w:left="585" w:hanging="285"/>
        <w:jc w:val="left"/>
        <w:rPr>
          <w:rFonts w:ascii="Verdana" w:hAnsi="Verdana" w:cs="Verdana"/>
          <w:sz w:val="22"/>
          <w:szCs w:val="22"/>
        </w:rPr>
      </w:pPr>
      <w:r w:rsidRPr="001F107B">
        <w:rPr>
          <w:rFonts w:ascii="Verdana" w:hAnsi="Verdana" w:cs="Verdana"/>
          <w:sz w:val="22"/>
          <w:szCs w:val="22"/>
        </w:rPr>
        <w:t>b) działania siły wyższej (np. klęski żywiołowe, epidemie, strajki generalne lub lokalne), mającego bezpośredni wpływ na terminowość wykonywania robót;</w:t>
      </w:r>
    </w:p>
    <w:p w:rsidR="001F107B" w:rsidRPr="001F107B" w:rsidRDefault="00E47D74" w:rsidP="001F107B">
      <w:pPr>
        <w:pStyle w:val="awciety"/>
        <w:spacing w:line="276" w:lineRule="auto"/>
        <w:ind w:left="585" w:hanging="285"/>
        <w:jc w:val="left"/>
        <w:rPr>
          <w:rFonts w:ascii="Verdana" w:hAnsi="Verdana" w:cs="Verdana"/>
          <w:sz w:val="22"/>
          <w:szCs w:val="22"/>
        </w:rPr>
      </w:pPr>
      <w:r>
        <w:rPr>
          <w:rFonts w:ascii="Verdana" w:hAnsi="Verdana" w:cs="Verdana"/>
          <w:sz w:val="22"/>
          <w:szCs w:val="22"/>
        </w:rPr>
        <w:t>c</w:t>
      </w:r>
      <w:r w:rsidR="001F107B" w:rsidRPr="001F107B">
        <w:rPr>
          <w:rFonts w:ascii="Verdana" w:hAnsi="Verdana" w:cs="Verdana"/>
          <w:sz w:val="22"/>
          <w:szCs w:val="22"/>
        </w:rPr>
        <w:t>) wystąpienia okoliczności, których Strony umowy nie były w stanie przewidzieć, pomimo zachowania należytej staranności;</w:t>
      </w:r>
    </w:p>
    <w:p w:rsidR="001F107B" w:rsidRPr="001F107B" w:rsidRDefault="00E47D74" w:rsidP="001F107B">
      <w:pPr>
        <w:pStyle w:val="NormalnyWeb"/>
        <w:suppressAutoHyphens/>
        <w:spacing w:before="0" w:after="0" w:line="276" w:lineRule="auto"/>
        <w:ind w:left="568" w:hanging="284"/>
        <w:rPr>
          <w:rFonts w:ascii="Verdana" w:hAnsi="Verdana" w:cs="Verdana"/>
          <w:sz w:val="22"/>
          <w:szCs w:val="22"/>
        </w:rPr>
      </w:pPr>
      <w:r>
        <w:rPr>
          <w:rFonts w:ascii="Verdana" w:hAnsi="Verdana" w:cs="Verdana"/>
          <w:sz w:val="22"/>
          <w:szCs w:val="22"/>
        </w:rPr>
        <w:t>d</w:t>
      </w:r>
      <w:r w:rsidR="001F107B" w:rsidRPr="001F107B">
        <w:rPr>
          <w:rFonts w:ascii="Verdana" w:hAnsi="Verdana" w:cs="Verdana"/>
          <w:sz w:val="22"/>
          <w:szCs w:val="22"/>
        </w:rPr>
        <w:t xml:space="preserve">) zawarcia aneksu do niniejszej umowy na podstawie </w:t>
      </w:r>
      <w:r w:rsidR="001F107B" w:rsidRPr="001F107B">
        <w:rPr>
          <w:rFonts w:ascii="Verdana" w:hAnsi="Verdana" w:cs="Verdana"/>
          <w:iCs/>
          <w:sz w:val="22"/>
          <w:szCs w:val="22"/>
        </w:rPr>
        <w:t>art. 455 ust. 1 pkt 3</w:t>
      </w:r>
      <w:r w:rsidR="00CE5922">
        <w:rPr>
          <w:rFonts w:ascii="Verdana" w:hAnsi="Verdana" w:cs="Verdana"/>
          <w:iCs/>
          <w:sz w:val="22"/>
          <w:szCs w:val="22"/>
        </w:rPr>
        <w:t xml:space="preserve"> albo art. 455 ust. 2</w:t>
      </w:r>
      <w:r w:rsidR="001F107B" w:rsidRPr="001F107B">
        <w:rPr>
          <w:rFonts w:ascii="Verdana" w:hAnsi="Verdana" w:cs="Verdana"/>
          <w:iCs/>
          <w:sz w:val="22"/>
          <w:szCs w:val="22"/>
        </w:rPr>
        <w:t xml:space="preserve"> </w:t>
      </w:r>
      <w:r w:rsidR="001F107B" w:rsidRPr="001F107B">
        <w:rPr>
          <w:rFonts w:ascii="Verdana" w:hAnsi="Verdana" w:cs="Verdana"/>
          <w:sz w:val="22"/>
          <w:szCs w:val="22"/>
        </w:rPr>
        <w:t>ustawy Pzp, o ile realizacja dodatkowych robót budowlanych wpływa na termin wykonania niniejszej umowy;</w:t>
      </w:r>
    </w:p>
    <w:p w:rsidR="00A553D4" w:rsidRDefault="00E47D74" w:rsidP="00D54D21">
      <w:pPr>
        <w:pStyle w:val="Stopka"/>
        <w:tabs>
          <w:tab w:val="clear" w:pos="4536"/>
          <w:tab w:val="clear" w:pos="9072"/>
          <w:tab w:val="left" w:pos="567"/>
          <w:tab w:val="left" w:pos="1364"/>
          <w:tab w:val="center" w:pos="5616"/>
          <w:tab w:val="right" w:pos="10152"/>
        </w:tabs>
        <w:spacing w:line="276" w:lineRule="auto"/>
        <w:ind w:left="567" w:hanging="283"/>
        <w:rPr>
          <w:rFonts w:ascii="Verdana" w:hAnsi="Verdana" w:cs="Verdana"/>
          <w:sz w:val="22"/>
        </w:rPr>
      </w:pPr>
      <w:r>
        <w:rPr>
          <w:rFonts w:ascii="Verdana" w:hAnsi="Verdana" w:cs="Verdana"/>
          <w:sz w:val="22"/>
        </w:rPr>
        <w:t>e</w:t>
      </w:r>
      <w:r w:rsidR="001F107B" w:rsidRPr="001F107B">
        <w:rPr>
          <w:rFonts w:ascii="Verdana" w:hAnsi="Verdana" w:cs="Verdana"/>
          <w:sz w:val="22"/>
        </w:rPr>
        <w:t>) wystąpienia istotnego błędu w dokumentacji projektowej – termin umowny może zostać wydłużony o czas niezbędny na usunięcie wad w projekcie przez Wyk</w:t>
      </w:r>
      <w:r w:rsidR="00D54D21">
        <w:rPr>
          <w:rFonts w:ascii="Verdana" w:hAnsi="Verdana" w:cs="Verdana"/>
          <w:sz w:val="22"/>
        </w:rPr>
        <w:t>onawcę dokumentacji projektowej</w:t>
      </w:r>
      <w:r>
        <w:rPr>
          <w:rFonts w:ascii="Verdana" w:hAnsi="Verdana" w:cs="Verdana"/>
          <w:sz w:val="22"/>
        </w:rPr>
        <w:t>.</w:t>
      </w:r>
    </w:p>
    <w:p w:rsidR="001F107B" w:rsidRPr="001F107B" w:rsidRDefault="001F107B" w:rsidP="001F107B">
      <w:pPr>
        <w:pStyle w:val="Stopka"/>
        <w:tabs>
          <w:tab w:val="left" w:pos="708"/>
        </w:tabs>
        <w:spacing w:line="276" w:lineRule="auto"/>
        <w:ind w:left="270" w:hanging="285"/>
        <w:rPr>
          <w:rFonts w:ascii="Verdana" w:hAnsi="Verdana" w:cs="Verdana"/>
          <w:sz w:val="22"/>
        </w:rPr>
      </w:pPr>
      <w:r w:rsidRPr="001F107B">
        <w:rPr>
          <w:rFonts w:ascii="Verdana" w:hAnsi="Verdana" w:cs="Verdana"/>
          <w:sz w:val="22"/>
        </w:rPr>
        <w:t xml:space="preserve">5. Opóźnienia, o których mowa w ust. 4, muszą być odnotowane w dzienniku budowy, udokumentowane stosownymi protokołami podpisanymi przez kierownika </w:t>
      </w:r>
      <w:r w:rsidR="006834CE">
        <w:rPr>
          <w:rFonts w:ascii="Verdana" w:hAnsi="Verdana" w:cs="Verdana"/>
          <w:sz w:val="22"/>
        </w:rPr>
        <w:t>robót</w:t>
      </w:r>
      <w:r w:rsidRPr="001F107B">
        <w:rPr>
          <w:rFonts w:ascii="Verdana" w:hAnsi="Verdana" w:cs="Verdana"/>
          <w:sz w:val="22"/>
        </w:rPr>
        <w:t>, inspektora nadzoru</w:t>
      </w:r>
      <w:r w:rsidRPr="001F107B">
        <w:rPr>
          <w:rFonts w:ascii="Verdana" w:hAnsi="Verdana"/>
          <w:sz w:val="22"/>
        </w:rPr>
        <w:t xml:space="preserve"> </w:t>
      </w:r>
      <w:r w:rsidRPr="001F107B">
        <w:rPr>
          <w:rFonts w:ascii="Verdana" w:hAnsi="Verdana" w:cs="Verdana"/>
          <w:sz w:val="22"/>
        </w:rPr>
        <w:t xml:space="preserve">oraz zaakceptowane przez Zamawiającego. </w:t>
      </w:r>
    </w:p>
    <w:p w:rsidR="001F107B" w:rsidRPr="001F107B" w:rsidRDefault="001F107B" w:rsidP="001F107B">
      <w:pPr>
        <w:pStyle w:val="Stopka"/>
        <w:tabs>
          <w:tab w:val="left" w:pos="708"/>
        </w:tabs>
        <w:spacing w:line="276" w:lineRule="auto"/>
        <w:ind w:left="267" w:hanging="284"/>
        <w:rPr>
          <w:rFonts w:ascii="Verdana" w:hAnsi="Verdana" w:cs="Verdana"/>
          <w:sz w:val="22"/>
        </w:rPr>
      </w:pPr>
      <w:r w:rsidRPr="001F107B">
        <w:rPr>
          <w:rFonts w:ascii="Verdana" w:hAnsi="Verdana" w:cs="Verdana"/>
          <w:sz w:val="22"/>
        </w:rPr>
        <w:t>6. W przedstawionych w ust. 4 przypadkach wystąpienia opóźnień, Strony ustalą nowe terminy, z tym że maksymalny okres przesunięcia terminu zakończenia realizacji przedmiotu umowy równy będzie okresowi przerwy lub postoju.</w:t>
      </w:r>
    </w:p>
    <w:p w:rsidR="001F107B" w:rsidRPr="001F107B" w:rsidRDefault="001F107B" w:rsidP="00D54D21">
      <w:pPr>
        <w:spacing w:before="240" w:after="0" w:line="276" w:lineRule="auto"/>
        <w:jc w:val="center"/>
        <w:rPr>
          <w:rFonts w:ascii="Verdana" w:hAnsi="Verdana" w:cs="Verdana"/>
        </w:rPr>
      </w:pPr>
      <w:r w:rsidRPr="001F107B">
        <w:rPr>
          <w:rFonts w:ascii="Verdana" w:hAnsi="Verdana" w:cs="Verdana"/>
          <w:b/>
          <w:bCs/>
        </w:rPr>
        <w:t>§ 7</w:t>
      </w:r>
    </w:p>
    <w:p w:rsidR="001F107B" w:rsidRPr="001F107B" w:rsidRDefault="001F107B" w:rsidP="001F107B">
      <w:pPr>
        <w:spacing w:after="0" w:line="276" w:lineRule="auto"/>
        <w:rPr>
          <w:rFonts w:ascii="Verdana" w:hAnsi="Verdana" w:cs="Verdana"/>
          <w:b/>
          <w:bCs/>
        </w:rPr>
      </w:pPr>
      <w:r w:rsidRPr="001F107B">
        <w:rPr>
          <w:rFonts w:ascii="Verdana" w:hAnsi="Verdana" w:cs="Verdana"/>
        </w:rPr>
        <w:t xml:space="preserve">Zamawiający przekaże Wykonawcy </w:t>
      </w:r>
      <w:r w:rsidR="008D4FB0">
        <w:rPr>
          <w:rFonts w:ascii="Verdana" w:hAnsi="Verdana" w:cs="Verdana"/>
        </w:rPr>
        <w:t>front robót</w:t>
      </w:r>
      <w:r w:rsidRPr="001F107B">
        <w:rPr>
          <w:rFonts w:ascii="Verdana" w:hAnsi="Verdana" w:cs="Verdana"/>
        </w:rPr>
        <w:t xml:space="preserve"> przed rozpoczęciem robót budowlanych.</w:t>
      </w:r>
    </w:p>
    <w:p w:rsidR="001F107B" w:rsidRPr="00D54D21" w:rsidRDefault="001F107B" w:rsidP="00D54D21">
      <w:pPr>
        <w:spacing w:before="240" w:after="0" w:line="276" w:lineRule="auto"/>
        <w:jc w:val="center"/>
        <w:rPr>
          <w:rFonts w:ascii="Verdana" w:hAnsi="Verdana" w:cs="Verdana"/>
          <w:b/>
          <w:bCs/>
        </w:rPr>
      </w:pPr>
      <w:r w:rsidRPr="00D54D21">
        <w:rPr>
          <w:rFonts w:ascii="Verdana" w:hAnsi="Verdana" w:cs="Verdana"/>
          <w:b/>
          <w:bCs/>
        </w:rPr>
        <w:t>§ 8</w:t>
      </w:r>
    </w:p>
    <w:p w:rsidR="00D54D21" w:rsidRDefault="00D54D21" w:rsidP="00D54D21">
      <w:pPr>
        <w:spacing w:after="0" w:line="276" w:lineRule="auto"/>
        <w:ind w:left="284" w:hanging="284"/>
        <w:rPr>
          <w:rFonts w:ascii="Verdana" w:hAnsi="Verdana" w:cs="Verdana"/>
          <w:b/>
        </w:rPr>
      </w:pPr>
      <w:r w:rsidRPr="00D54D21">
        <w:rPr>
          <w:rFonts w:ascii="Verdana" w:hAnsi="Verdana"/>
        </w:rPr>
        <w:t>1.</w:t>
      </w:r>
      <w:r w:rsidRPr="00D54D21">
        <w:rPr>
          <w:rFonts w:ascii="Verdana" w:hAnsi="Verdana"/>
        </w:rPr>
        <w:tab/>
      </w:r>
      <w:r w:rsidRPr="00D54D21">
        <w:rPr>
          <w:rFonts w:ascii="Verdana" w:hAnsi="Verdana" w:cs="Verdana"/>
          <w:b/>
          <w:bCs/>
        </w:rPr>
        <w:t xml:space="preserve">Kierownikiem </w:t>
      </w:r>
      <w:r w:rsidR="008D4FB0">
        <w:rPr>
          <w:rFonts w:ascii="Verdana" w:hAnsi="Verdana" w:cs="Verdana"/>
          <w:b/>
          <w:bCs/>
        </w:rPr>
        <w:t>robót</w:t>
      </w:r>
      <w:r w:rsidRPr="00D54D21">
        <w:rPr>
          <w:rFonts w:ascii="Verdana" w:hAnsi="Verdana" w:cs="Verdana"/>
          <w:b/>
          <w:bCs/>
        </w:rPr>
        <w:t xml:space="preserve"> </w:t>
      </w:r>
      <w:r w:rsidRPr="00D54D21">
        <w:rPr>
          <w:rFonts w:ascii="Verdana" w:hAnsi="Verdana" w:cs="Verdana"/>
          <w:bCs/>
        </w:rPr>
        <w:t xml:space="preserve">jest: </w:t>
      </w:r>
      <w:r>
        <w:rPr>
          <w:rFonts w:ascii="Verdana" w:hAnsi="Verdana" w:cs="Verdana"/>
          <w:bCs/>
        </w:rPr>
        <w:t>__________</w:t>
      </w:r>
      <w:r w:rsidR="00A553D4">
        <w:rPr>
          <w:rFonts w:ascii="Verdana" w:hAnsi="Verdana" w:cs="Verdana"/>
          <w:bCs/>
        </w:rPr>
        <w:t>__</w:t>
      </w:r>
      <w:r>
        <w:rPr>
          <w:rFonts w:ascii="Verdana" w:hAnsi="Verdana" w:cs="Verdana"/>
          <w:bCs/>
        </w:rPr>
        <w:t>_________________________</w:t>
      </w:r>
      <w:r w:rsidRPr="00D54D21">
        <w:rPr>
          <w:rFonts w:ascii="Verdana" w:hAnsi="Verdana" w:cs="Verdana"/>
          <w:bCs/>
        </w:rPr>
        <w:t xml:space="preserve">, </w:t>
      </w:r>
      <w:r w:rsidRPr="00D54D21">
        <w:rPr>
          <w:rFonts w:ascii="Verdana" w:hAnsi="Verdana" w:cs="Verdana"/>
        </w:rPr>
        <w:t xml:space="preserve">posiadający (-a) uprawnienia do kierowania robotami budowlanymi </w:t>
      </w:r>
      <w:r>
        <w:rPr>
          <w:rFonts w:ascii="Verdana" w:hAnsi="Verdana" w:cs="Verdana"/>
          <w:b/>
          <w:bCs/>
        </w:rPr>
        <w:t>w </w:t>
      </w:r>
      <w:r w:rsidRPr="00D54D21">
        <w:rPr>
          <w:rFonts w:ascii="Verdana" w:hAnsi="Verdana" w:cs="Verdana"/>
          <w:b/>
          <w:bCs/>
        </w:rPr>
        <w:t>specjalności</w:t>
      </w:r>
      <w:r>
        <w:rPr>
          <w:rFonts w:ascii="Verdana" w:hAnsi="Verdana" w:cs="Verdana"/>
        </w:rPr>
        <w:t xml:space="preserve"> </w:t>
      </w:r>
      <w:r w:rsidR="008D4FB0">
        <w:rPr>
          <w:rFonts w:ascii="Verdana" w:hAnsi="Verdana" w:cs="Verdana"/>
          <w:b/>
        </w:rPr>
        <w:t>konstrukcyjno-budowlanej</w:t>
      </w:r>
      <w:r w:rsidR="00F63A87">
        <w:rPr>
          <w:rFonts w:ascii="Verdana" w:hAnsi="Verdana" w:cs="Verdana"/>
          <w:b/>
        </w:rPr>
        <w:t>.</w:t>
      </w:r>
    </w:p>
    <w:p w:rsidR="00D54D21" w:rsidRDefault="00D54D21" w:rsidP="00D54D21">
      <w:pPr>
        <w:tabs>
          <w:tab w:val="left" w:pos="1136"/>
        </w:tabs>
        <w:spacing w:after="0" w:line="276" w:lineRule="auto"/>
        <w:ind w:left="284"/>
        <w:rPr>
          <w:rFonts w:ascii="Verdana" w:hAnsi="Verdana" w:cs="Verdana"/>
        </w:rPr>
      </w:pPr>
      <w:r w:rsidRPr="00D54D21">
        <w:rPr>
          <w:rFonts w:ascii="Verdana" w:hAnsi="Verdana" w:cs="Verdana"/>
        </w:rPr>
        <w:t xml:space="preserve">Nr uprawnień: </w:t>
      </w:r>
      <w:r>
        <w:rPr>
          <w:rFonts w:ascii="Verdana" w:hAnsi="Verdana" w:cs="Verdana"/>
        </w:rPr>
        <w:t>__________________________________________________</w:t>
      </w:r>
    </w:p>
    <w:p w:rsidR="00855722" w:rsidRDefault="00855722" w:rsidP="00855722">
      <w:pPr>
        <w:tabs>
          <w:tab w:val="left" w:pos="1136"/>
        </w:tabs>
        <w:spacing w:after="0" w:line="276" w:lineRule="auto"/>
        <w:ind w:left="284"/>
        <w:rPr>
          <w:rFonts w:ascii="Verdana" w:hAnsi="Verdana" w:cs="Verdana"/>
        </w:rPr>
      </w:pPr>
      <w:r>
        <w:rPr>
          <w:rFonts w:ascii="Verdana" w:hAnsi="Verdana"/>
        </w:rPr>
        <w:t xml:space="preserve">Kierownik </w:t>
      </w:r>
      <w:r w:rsidR="006834CE">
        <w:rPr>
          <w:rFonts w:ascii="Verdana" w:hAnsi="Verdana"/>
        </w:rPr>
        <w:t>robót</w:t>
      </w:r>
      <w:r>
        <w:rPr>
          <w:rFonts w:ascii="Verdana" w:hAnsi="Verdana"/>
        </w:rPr>
        <w:t xml:space="preserve"> jest przedstawicielem Wykonawcy oraz działa w imieniu i na rzecz Wykonawcy. W związku z powyższym skutki jego działań obciążają bezpośrednio Wykonawcę.</w:t>
      </w:r>
    </w:p>
    <w:p w:rsidR="00D54D21" w:rsidRPr="00D54D21" w:rsidRDefault="00D54D21" w:rsidP="00D54D21">
      <w:pPr>
        <w:tabs>
          <w:tab w:val="left" w:pos="284"/>
          <w:tab w:val="left" w:pos="13064"/>
        </w:tabs>
        <w:spacing w:after="0" w:line="276" w:lineRule="auto"/>
        <w:ind w:left="284" w:hanging="284"/>
        <w:rPr>
          <w:rFonts w:ascii="Verdana" w:eastAsia="Calibri" w:hAnsi="Verdana" w:cs="Times New Roman"/>
        </w:rPr>
      </w:pPr>
      <w:r w:rsidRPr="00D54D21">
        <w:rPr>
          <w:rFonts w:ascii="Verdana" w:eastAsia="Calibri" w:hAnsi="Verdana" w:cs="Times New Roman"/>
        </w:rPr>
        <w:t xml:space="preserve">2. Istnieje możliwość dokonania zmiany kierownika </w:t>
      </w:r>
      <w:r w:rsidR="006834CE">
        <w:rPr>
          <w:rFonts w:ascii="Verdana" w:eastAsia="Calibri" w:hAnsi="Verdana" w:cs="Times New Roman"/>
        </w:rPr>
        <w:t>robót</w:t>
      </w:r>
      <w:r w:rsidRPr="00D54D21">
        <w:rPr>
          <w:rFonts w:ascii="Verdana" w:eastAsia="Calibri" w:hAnsi="Verdana" w:cs="Times New Roman"/>
        </w:rPr>
        <w:t xml:space="preserve"> jedynie za uprzednią pisemną zgodą Zamawiającego.</w:t>
      </w:r>
    </w:p>
    <w:p w:rsidR="00D54D21" w:rsidRPr="00D54D21" w:rsidRDefault="00D54D21" w:rsidP="00D54D21">
      <w:pPr>
        <w:tabs>
          <w:tab w:val="left" w:pos="284"/>
          <w:tab w:val="left" w:pos="15052"/>
        </w:tabs>
        <w:spacing w:after="0" w:line="276" w:lineRule="auto"/>
        <w:ind w:left="284" w:hanging="284"/>
        <w:rPr>
          <w:rFonts w:ascii="Verdana" w:eastAsia="Calibri" w:hAnsi="Verdana" w:cs="Times New Roman"/>
        </w:rPr>
      </w:pPr>
      <w:r w:rsidRPr="00D54D21">
        <w:rPr>
          <w:rFonts w:ascii="Verdana" w:eastAsia="Calibri" w:hAnsi="Verdana" w:cs="Times New Roman"/>
        </w:rPr>
        <w:t>3. Wykonawca z własnej inicjatywy proponuje zmianę osoby wyszczególnionej</w:t>
      </w:r>
      <w:r>
        <w:rPr>
          <w:rFonts w:ascii="Verdana" w:eastAsia="Calibri" w:hAnsi="Verdana" w:cs="Times New Roman"/>
        </w:rPr>
        <w:t xml:space="preserve"> w </w:t>
      </w:r>
      <w:r w:rsidRPr="00D54D21">
        <w:rPr>
          <w:rFonts w:ascii="Verdana" w:eastAsia="Calibri" w:hAnsi="Verdana" w:cs="Times New Roman"/>
        </w:rPr>
        <w:t>ust. 1 niniejszego paragrafu w następujących przypadkach:</w:t>
      </w:r>
    </w:p>
    <w:p w:rsidR="00D54D21" w:rsidRPr="00D54D21" w:rsidRDefault="00D54D21" w:rsidP="00D54D21">
      <w:pPr>
        <w:tabs>
          <w:tab w:val="left" w:pos="567"/>
          <w:tab w:val="left" w:pos="30051"/>
        </w:tabs>
        <w:spacing w:after="0" w:line="276" w:lineRule="auto"/>
        <w:ind w:left="567" w:hanging="283"/>
        <w:rPr>
          <w:rFonts w:ascii="Verdana" w:eastAsia="Calibri" w:hAnsi="Verdana" w:cs="Times New Roman"/>
        </w:rPr>
      </w:pPr>
      <w:r w:rsidRPr="00D54D21">
        <w:rPr>
          <w:rFonts w:ascii="Verdana" w:eastAsia="Calibri" w:hAnsi="Verdana" w:cs="Times New Roman"/>
        </w:rPr>
        <w:t>a) śmierci, choroby lub innych zdarzeń losowych;</w:t>
      </w:r>
    </w:p>
    <w:p w:rsidR="00D54D21" w:rsidRPr="00D54D21" w:rsidRDefault="00D54D21" w:rsidP="00D54D21">
      <w:pPr>
        <w:tabs>
          <w:tab w:val="left" w:pos="567"/>
          <w:tab w:val="left" w:pos="30051"/>
        </w:tabs>
        <w:spacing w:after="0" w:line="276" w:lineRule="auto"/>
        <w:ind w:left="567" w:hanging="283"/>
        <w:rPr>
          <w:rFonts w:ascii="Verdana" w:eastAsia="Calibri" w:hAnsi="Verdana" w:cs="Times New Roman"/>
        </w:rPr>
      </w:pPr>
      <w:r w:rsidRPr="00D54D21">
        <w:rPr>
          <w:rFonts w:ascii="Verdana" w:eastAsia="Calibri" w:hAnsi="Verdana" w:cs="Times New Roman"/>
        </w:rPr>
        <w:t>b) jeżeli zmiana tej osoby stanie się konieczna z jakichkolwiek innych przyczyn niezależnych od Wykonawcy.</w:t>
      </w:r>
    </w:p>
    <w:p w:rsidR="00D54D21" w:rsidRPr="00D54D21" w:rsidRDefault="00D54D21" w:rsidP="00D54D21">
      <w:pPr>
        <w:tabs>
          <w:tab w:val="left" w:pos="284"/>
          <w:tab w:val="left" w:pos="15052"/>
        </w:tabs>
        <w:spacing w:after="0" w:line="276" w:lineRule="auto"/>
        <w:ind w:left="284" w:hanging="284"/>
        <w:rPr>
          <w:rFonts w:ascii="Verdana" w:eastAsia="Calibri" w:hAnsi="Verdana" w:cs="Times New Roman"/>
        </w:rPr>
      </w:pPr>
      <w:r w:rsidRPr="00D54D21">
        <w:rPr>
          <w:rFonts w:ascii="Verdana" w:eastAsia="Calibri" w:hAnsi="Verdana" w:cs="Times New Roman"/>
        </w:rPr>
        <w:lastRenderedPageBreak/>
        <w:t>4. W przypadku zmiany osoby wyszczególnionej w ust</w:t>
      </w:r>
      <w:r w:rsidRPr="00D54D21">
        <w:rPr>
          <w:rFonts w:ascii="Verdana" w:hAnsi="Verdana"/>
        </w:rPr>
        <w:t>. 1 niniejszego paragrafu, nowa  </w:t>
      </w:r>
      <w:r w:rsidRPr="00D54D21">
        <w:rPr>
          <w:rFonts w:ascii="Verdana" w:eastAsia="Calibri" w:hAnsi="Verdana" w:cs="Times New Roman"/>
        </w:rPr>
        <w:t>osoba powołana do pełnienia ww. obowiązków musi spełniać wymagania określone w specyfikacji warunków zamówienia dla danej funkcji.</w:t>
      </w:r>
    </w:p>
    <w:p w:rsidR="00D54D21" w:rsidRPr="00D54D21" w:rsidRDefault="00D54D21" w:rsidP="00D54D21">
      <w:pPr>
        <w:tabs>
          <w:tab w:val="left" w:pos="284"/>
          <w:tab w:val="left" w:pos="15052"/>
        </w:tabs>
        <w:spacing w:after="0" w:line="276" w:lineRule="auto"/>
        <w:ind w:left="284" w:hanging="284"/>
        <w:rPr>
          <w:rFonts w:ascii="Verdana" w:eastAsia="Calibri" w:hAnsi="Verdana" w:cs="Tahoma"/>
        </w:rPr>
      </w:pPr>
      <w:r w:rsidRPr="00D54D21">
        <w:rPr>
          <w:rFonts w:ascii="Verdana" w:eastAsia="Calibri" w:hAnsi="Verdana" w:cs="Tahoma"/>
        </w:rPr>
        <w:t>5. Zamawiający może także zażądać od Wykonawcy zmi</w:t>
      </w:r>
      <w:r w:rsidRPr="00D54D21">
        <w:rPr>
          <w:rFonts w:ascii="Verdana" w:hAnsi="Verdana" w:cs="Tahoma"/>
        </w:rPr>
        <w:t>any osoby, o której mowa w ust. </w:t>
      </w:r>
      <w:r w:rsidRPr="00D54D21">
        <w:rPr>
          <w:rFonts w:ascii="Verdana" w:eastAsia="Calibri" w:hAnsi="Verdana" w:cs="Tahoma"/>
        </w:rPr>
        <w:t>1 niniejszego paragrafu, jeżeli uzna, że nie wykonuje należycie swoich obowiązków. Wykonawca obowiązany jest dokonać z</w:t>
      </w:r>
      <w:r>
        <w:rPr>
          <w:rFonts w:ascii="Verdana" w:hAnsi="Verdana" w:cs="Tahoma"/>
        </w:rPr>
        <w:t>miany tej  osoby w </w:t>
      </w:r>
      <w:r w:rsidRPr="00D54D21">
        <w:rPr>
          <w:rFonts w:ascii="Verdana" w:hAnsi="Verdana" w:cs="Tahoma"/>
        </w:rPr>
        <w:t>terminie nie </w:t>
      </w:r>
      <w:r w:rsidRPr="00D54D21">
        <w:rPr>
          <w:rFonts w:ascii="Verdana" w:eastAsia="Calibri" w:hAnsi="Verdana" w:cs="Tahoma"/>
        </w:rPr>
        <w:t>dłuższym niż 14 dni od daty złożenia wniosku Zamawiającego.</w:t>
      </w:r>
    </w:p>
    <w:p w:rsidR="00D54D21" w:rsidRPr="00D54D21" w:rsidRDefault="00D54D21" w:rsidP="00D54D21">
      <w:pPr>
        <w:spacing w:before="240" w:after="0" w:line="276" w:lineRule="auto"/>
        <w:jc w:val="center"/>
        <w:rPr>
          <w:rFonts w:ascii="Verdana" w:hAnsi="Verdana" w:cs="Verdana"/>
        </w:rPr>
      </w:pPr>
      <w:r w:rsidRPr="00D54D21">
        <w:rPr>
          <w:rFonts w:ascii="Verdana" w:hAnsi="Verdana" w:cs="Verdana"/>
          <w:b/>
          <w:bCs/>
        </w:rPr>
        <w:t>§ 9</w:t>
      </w:r>
    </w:p>
    <w:p w:rsidR="00A00AAD" w:rsidRDefault="00A00AAD" w:rsidP="00A00AAD">
      <w:pPr>
        <w:tabs>
          <w:tab w:val="left" w:pos="8236"/>
        </w:tabs>
        <w:spacing w:after="0" w:line="276" w:lineRule="auto"/>
        <w:ind w:left="15" w:hanging="15"/>
        <w:rPr>
          <w:rFonts w:ascii="Verdana" w:hAnsi="Verdana" w:cs="Verdana"/>
        </w:rPr>
      </w:pPr>
      <w:r>
        <w:rPr>
          <w:rFonts w:ascii="Verdana" w:hAnsi="Verdana" w:cs="Verdana"/>
        </w:rPr>
        <w:t>Zamawiający osobnym pismem wskaże Wykonawcy osoby, które będą pełniły funkcję inspektorów nadzoru z ramienia Zamawiającego.</w:t>
      </w:r>
    </w:p>
    <w:p w:rsidR="00A00AAD" w:rsidRPr="00A00AAD" w:rsidRDefault="00A00AAD" w:rsidP="00A00AAD">
      <w:pPr>
        <w:spacing w:after="0" w:line="276" w:lineRule="auto"/>
        <w:ind w:left="17" w:hanging="17"/>
        <w:rPr>
          <w:rFonts w:ascii="Verdana" w:hAnsi="Verdana" w:cs="Verdana"/>
        </w:rPr>
      </w:pPr>
      <w:r>
        <w:rPr>
          <w:rFonts w:ascii="Verdana" w:hAnsi="Verdana" w:cs="Verdana"/>
        </w:rPr>
        <w:t>Zakres uprawnień inspektora nadzoru wynika z zapisów art. 25 i 26 ustawy Prawo Budowlane (</w:t>
      </w:r>
      <w:r>
        <w:rPr>
          <w:rFonts w:ascii="Verdana" w:hAnsi="Verdana" w:cs="Verdana"/>
          <w:bCs/>
          <w:color w:val="000000"/>
        </w:rPr>
        <w:t>j.t. Dz. U. z 202</w:t>
      </w:r>
      <w:r w:rsidR="00E6383C">
        <w:rPr>
          <w:rFonts w:ascii="Verdana" w:hAnsi="Verdana" w:cs="Verdana"/>
          <w:bCs/>
          <w:color w:val="000000"/>
        </w:rPr>
        <w:t>5</w:t>
      </w:r>
      <w:r>
        <w:rPr>
          <w:rFonts w:ascii="Verdana" w:hAnsi="Verdana" w:cs="Verdana"/>
          <w:bCs/>
          <w:color w:val="000000"/>
        </w:rPr>
        <w:t xml:space="preserve"> r., poz. </w:t>
      </w:r>
      <w:r w:rsidR="00E6383C">
        <w:rPr>
          <w:rFonts w:ascii="Verdana" w:hAnsi="Verdana" w:cs="Verdana"/>
          <w:bCs/>
          <w:color w:val="000000"/>
        </w:rPr>
        <w:t>418</w:t>
      </w:r>
      <w:r>
        <w:rPr>
          <w:rFonts w:ascii="Verdana" w:hAnsi="Verdana" w:cs="Verdana"/>
          <w:bCs/>
          <w:color w:val="000000"/>
        </w:rPr>
        <w:t>)</w:t>
      </w:r>
      <w:r>
        <w:rPr>
          <w:rFonts w:ascii="Verdana" w:hAnsi="Verdana" w:cs="Verdana"/>
        </w:rPr>
        <w:t>. Zamawiający upoważnia inspektora nadzoru do kontrolowania rozliczeń budowy.</w:t>
      </w:r>
    </w:p>
    <w:p w:rsidR="00D54D21" w:rsidRPr="00D54D21" w:rsidRDefault="00D54D21" w:rsidP="00D54D21">
      <w:pPr>
        <w:spacing w:before="240" w:after="0" w:line="276" w:lineRule="auto"/>
        <w:jc w:val="center"/>
        <w:rPr>
          <w:rFonts w:ascii="Verdana" w:hAnsi="Verdana" w:cs="Verdana"/>
        </w:rPr>
      </w:pPr>
      <w:r w:rsidRPr="00D54D21">
        <w:rPr>
          <w:rFonts w:ascii="Verdana" w:hAnsi="Verdana" w:cs="Verdana"/>
          <w:b/>
          <w:bCs/>
        </w:rPr>
        <w:t>§ 10</w:t>
      </w:r>
    </w:p>
    <w:p w:rsidR="00D54D21" w:rsidRPr="00D54D21" w:rsidRDefault="00D54D21" w:rsidP="00D54D21">
      <w:pPr>
        <w:pStyle w:val="WW-Tekstpodstawowywcity2"/>
        <w:tabs>
          <w:tab w:val="left" w:pos="284"/>
        </w:tabs>
        <w:spacing w:line="276" w:lineRule="auto"/>
        <w:ind w:hanging="301"/>
        <w:jc w:val="left"/>
        <w:rPr>
          <w:rFonts w:ascii="Verdana" w:hAnsi="Verdana" w:cs="Verdana"/>
          <w:bCs/>
          <w:sz w:val="22"/>
          <w:szCs w:val="22"/>
        </w:rPr>
      </w:pPr>
      <w:r w:rsidRPr="00D54D21">
        <w:rPr>
          <w:rFonts w:ascii="Verdana" w:hAnsi="Verdana" w:cs="Verdana"/>
          <w:sz w:val="22"/>
          <w:szCs w:val="22"/>
        </w:rPr>
        <w:t>1.</w:t>
      </w:r>
      <w:r w:rsidRPr="00D54D21">
        <w:rPr>
          <w:rFonts w:ascii="Verdana" w:hAnsi="Verdana" w:cs="Verdana"/>
          <w:sz w:val="22"/>
          <w:szCs w:val="22"/>
        </w:rPr>
        <w:tab/>
        <w:t>Podczas c</w:t>
      </w:r>
      <w:r w:rsidRPr="00D54D21">
        <w:rPr>
          <w:rFonts w:ascii="Verdana" w:hAnsi="Verdana" w:cs="Verdana"/>
          <w:bCs/>
          <w:sz w:val="22"/>
          <w:szCs w:val="22"/>
        </w:rPr>
        <w:t xml:space="preserve">ałego okresu trwania robót Wykonawca winien na własny koszt zabezpieczyć i oznakować prowadzone roboty oraz dbać o stan </w:t>
      </w:r>
      <w:r>
        <w:rPr>
          <w:rFonts w:ascii="Verdana" w:hAnsi="Verdana" w:cs="Verdana"/>
          <w:bCs/>
          <w:sz w:val="22"/>
          <w:szCs w:val="22"/>
        </w:rPr>
        <w:t>techniczny i </w:t>
      </w:r>
      <w:r w:rsidRPr="00D54D21">
        <w:rPr>
          <w:rFonts w:ascii="Verdana" w:hAnsi="Verdana" w:cs="Verdana"/>
          <w:bCs/>
          <w:sz w:val="22"/>
          <w:szCs w:val="22"/>
        </w:rPr>
        <w:t>prawidłowość oznakowania przez cały czas trwania realizacji przedmiotu umowy.</w:t>
      </w:r>
    </w:p>
    <w:p w:rsidR="00D54D21" w:rsidRPr="00D54D21" w:rsidRDefault="00D54D21" w:rsidP="00D54D21">
      <w:pPr>
        <w:pStyle w:val="WW-Tekstpodstawowywcity2"/>
        <w:tabs>
          <w:tab w:val="left" w:pos="284"/>
        </w:tabs>
        <w:spacing w:line="276" w:lineRule="auto"/>
        <w:ind w:hanging="301"/>
        <w:jc w:val="left"/>
        <w:rPr>
          <w:rFonts w:ascii="Verdana" w:hAnsi="Verdana" w:cs="Verdana"/>
          <w:bCs/>
          <w:sz w:val="22"/>
          <w:szCs w:val="22"/>
        </w:rPr>
      </w:pPr>
      <w:r w:rsidRPr="00D54D21">
        <w:rPr>
          <w:rFonts w:ascii="Verdana" w:hAnsi="Verdana" w:cs="Verdana"/>
          <w:bCs/>
          <w:sz w:val="22"/>
          <w:szCs w:val="22"/>
        </w:rPr>
        <w:t>2.</w:t>
      </w:r>
      <w:r w:rsidRPr="00D54D21">
        <w:rPr>
          <w:rFonts w:ascii="Verdana" w:hAnsi="Verdana" w:cs="Verdana"/>
          <w:bCs/>
          <w:sz w:val="22"/>
          <w:szCs w:val="22"/>
        </w:rPr>
        <w:tab/>
        <w:t xml:space="preserve">Wykonawca ponosi pełną odpowiedzialność za teren budowy z chwilą przejęcia </w:t>
      </w:r>
      <w:r w:rsidR="006834CE">
        <w:rPr>
          <w:rFonts w:ascii="Verdana" w:hAnsi="Verdana" w:cs="Verdana"/>
          <w:bCs/>
          <w:sz w:val="22"/>
          <w:szCs w:val="22"/>
        </w:rPr>
        <w:t>frontu robót</w:t>
      </w:r>
      <w:r w:rsidRPr="00D54D21">
        <w:rPr>
          <w:rFonts w:ascii="Verdana" w:hAnsi="Verdana" w:cs="Verdana"/>
          <w:bCs/>
          <w:sz w:val="22"/>
          <w:szCs w:val="22"/>
        </w:rPr>
        <w:t>.</w:t>
      </w:r>
    </w:p>
    <w:p w:rsidR="00D54D21" w:rsidRPr="00D54D21" w:rsidRDefault="00D54D21" w:rsidP="00D54D21">
      <w:pPr>
        <w:pStyle w:val="WW-Tekstpodstawowywcity2"/>
        <w:tabs>
          <w:tab w:val="left" w:pos="284"/>
        </w:tabs>
        <w:spacing w:line="276" w:lineRule="auto"/>
        <w:ind w:hanging="301"/>
        <w:jc w:val="left"/>
        <w:rPr>
          <w:rFonts w:ascii="Verdana" w:hAnsi="Verdana" w:cs="Verdana"/>
          <w:bCs/>
          <w:sz w:val="22"/>
          <w:szCs w:val="22"/>
        </w:rPr>
      </w:pPr>
      <w:r w:rsidRPr="00D54D21">
        <w:rPr>
          <w:rFonts w:ascii="Verdana" w:hAnsi="Verdana" w:cs="Verdana"/>
          <w:bCs/>
          <w:sz w:val="22"/>
          <w:szCs w:val="22"/>
        </w:rPr>
        <w:t>3.</w:t>
      </w:r>
      <w:r w:rsidRPr="00D54D21">
        <w:rPr>
          <w:rFonts w:ascii="Verdana" w:hAnsi="Verdana" w:cs="Verdana"/>
          <w:bCs/>
          <w:sz w:val="22"/>
          <w:szCs w:val="22"/>
        </w:rPr>
        <w:tab/>
        <w:t>Zamawiający nie zapewnia Wykonawcy terenu pod zaplecze budowy oraz terenu na składowanie materiałów.</w:t>
      </w:r>
    </w:p>
    <w:p w:rsidR="00D54D21" w:rsidRPr="002635AA" w:rsidRDefault="00D54D21" w:rsidP="00D54D21">
      <w:pPr>
        <w:spacing w:before="240" w:after="0" w:line="276" w:lineRule="auto"/>
        <w:jc w:val="center"/>
        <w:rPr>
          <w:rFonts w:ascii="Verdana" w:hAnsi="Verdana" w:cs="Verdana"/>
          <w:b/>
          <w:bCs/>
        </w:rPr>
      </w:pPr>
      <w:r>
        <w:rPr>
          <w:rFonts w:ascii="Verdana" w:hAnsi="Verdana" w:cs="Verdana"/>
          <w:b/>
          <w:bCs/>
        </w:rPr>
        <w:t>§ 11</w:t>
      </w:r>
    </w:p>
    <w:p w:rsidR="00D54D21" w:rsidRPr="002635AA" w:rsidRDefault="00D54D21" w:rsidP="00D54D21">
      <w:pPr>
        <w:tabs>
          <w:tab w:val="left" w:pos="284"/>
        </w:tabs>
        <w:spacing w:after="0" w:line="276" w:lineRule="auto"/>
        <w:ind w:left="284" w:hanging="284"/>
        <w:rPr>
          <w:rFonts w:ascii="Verdana" w:hAnsi="Verdana" w:cs="Verdana"/>
        </w:rPr>
      </w:pPr>
      <w:r w:rsidRPr="002635AA">
        <w:rPr>
          <w:rFonts w:ascii="Verdana" w:hAnsi="Verdana" w:cs="Verdana"/>
        </w:rPr>
        <w:t>1. Wykonawca zobowiązany jest niezwłocznie informować Europejski Bank Inwestycyjny o uzasadnionych zarzutach, skargach c</w:t>
      </w:r>
      <w:r>
        <w:rPr>
          <w:rFonts w:ascii="Verdana" w:hAnsi="Verdana" w:cs="Verdana"/>
        </w:rPr>
        <w:t>zy informacjach o </w:t>
      </w:r>
      <w:r w:rsidRPr="002635AA">
        <w:rPr>
          <w:rFonts w:ascii="Verdana" w:hAnsi="Verdana" w:cs="Verdana"/>
        </w:rPr>
        <w:t>przestępstwach popełnionych w związku z realizacją niniejszej umowy.</w:t>
      </w:r>
    </w:p>
    <w:p w:rsidR="00D54D21" w:rsidRPr="002635AA" w:rsidRDefault="00D54D21" w:rsidP="00D54D21">
      <w:pPr>
        <w:tabs>
          <w:tab w:val="left" w:pos="284"/>
          <w:tab w:val="left" w:pos="2410"/>
        </w:tabs>
        <w:spacing w:after="0" w:line="276" w:lineRule="auto"/>
        <w:ind w:left="284" w:hanging="284"/>
        <w:rPr>
          <w:rFonts w:ascii="Verdana" w:eastAsia="Calibri" w:hAnsi="Verdana" w:cs="Verdana"/>
        </w:rPr>
      </w:pPr>
      <w:r w:rsidRPr="002635AA">
        <w:rPr>
          <w:rFonts w:ascii="Verdana" w:hAnsi="Verdana" w:cs="Verdana"/>
        </w:rPr>
        <w:t>2. Wykonawca zobowiązany jest do prowadzenia ksiąg i rejestrów wszystkich transakcji finansowych i wydatków związanych z niniejszą umową.</w:t>
      </w:r>
    </w:p>
    <w:p w:rsidR="00D54D21" w:rsidRPr="00D54D21" w:rsidRDefault="00D54D21" w:rsidP="00D54D21">
      <w:pPr>
        <w:tabs>
          <w:tab w:val="left" w:pos="284"/>
        </w:tabs>
        <w:spacing w:after="0" w:line="276" w:lineRule="auto"/>
        <w:ind w:left="284" w:hanging="284"/>
        <w:rPr>
          <w:rFonts w:ascii="Verdana" w:eastAsia="Calibri" w:hAnsi="Verdana" w:cs="Verdana"/>
        </w:rPr>
      </w:pPr>
      <w:r w:rsidRPr="002635AA">
        <w:rPr>
          <w:rFonts w:ascii="Verdana" w:eastAsia="Calibri" w:hAnsi="Verdana" w:cs="Verdana"/>
        </w:rPr>
        <w:t xml:space="preserve">3. W przypadku wystąpienia zarzutu przestępstwa, Wykonawca upoważnia Europejski Bank Inwestycyjny do analizy ksiąg i rejestrów, </w:t>
      </w:r>
      <w:r>
        <w:rPr>
          <w:rFonts w:ascii="Verdana" w:eastAsia="Calibri" w:hAnsi="Verdana" w:cs="Verdana"/>
        </w:rPr>
        <w:t>o których mowa w </w:t>
      </w:r>
      <w:r w:rsidRPr="002635AA">
        <w:rPr>
          <w:rFonts w:ascii="Verdana" w:eastAsia="Calibri" w:hAnsi="Verdana" w:cs="Verdana"/>
        </w:rPr>
        <w:t>ust. 2 oraz  do robienia kopii dokumentów w takim zakresie, w j</w:t>
      </w:r>
      <w:r>
        <w:rPr>
          <w:rFonts w:ascii="Verdana" w:eastAsia="Calibri" w:hAnsi="Verdana" w:cs="Verdana"/>
        </w:rPr>
        <w:t>akim jest to prawnie dozwolone.</w:t>
      </w:r>
    </w:p>
    <w:p w:rsidR="00D54D21" w:rsidRPr="00D54D21" w:rsidRDefault="00D54D21" w:rsidP="00E5177F">
      <w:pPr>
        <w:autoSpaceDE w:val="0"/>
        <w:autoSpaceDN w:val="0"/>
        <w:adjustRightInd w:val="0"/>
        <w:spacing w:before="240" w:after="0" w:line="276" w:lineRule="auto"/>
        <w:jc w:val="center"/>
        <w:rPr>
          <w:rFonts w:ascii="Verdana" w:hAnsi="Verdana" w:cs="Verdana"/>
          <w:b/>
          <w:lang w:eastAsia="pl-PL"/>
        </w:rPr>
      </w:pPr>
      <w:r w:rsidRPr="00D54D21">
        <w:rPr>
          <w:rFonts w:ascii="Verdana" w:hAnsi="Verdana" w:cs="Verdana"/>
          <w:b/>
          <w:lang w:eastAsia="pl-PL"/>
        </w:rPr>
        <w:t>§ 12</w:t>
      </w:r>
    </w:p>
    <w:p w:rsidR="00D54D21" w:rsidRPr="00D54D21" w:rsidRDefault="00D54D21" w:rsidP="00D54D21">
      <w:pPr>
        <w:tabs>
          <w:tab w:val="left" w:pos="284"/>
          <w:tab w:val="left" w:pos="8236"/>
          <w:tab w:val="left" w:pos="15872"/>
        </w:tabs>
        <w:spacing w:after="0" w:line="276" w:lineRule="auto"/>
        <w:ind w:left="284" w:hanging="284"/>
        <w:rPr>
          <w:rFonts w:ascii="Verdana" w:hAnsi="Verdana" w:cs="Verdana"/>
        </w:rPr>
      </w:pPr>
      <w:r w:rsidRPr="00D54D21">
        <w:rPr>
          <w:rFonts w:ascii="Verdana" w:hAnsi="Verdana" w:cs="Verdana"/>
        </w:rPr>
        <w:t>1. Odbiory częściowe oraz odbiory robót zanikających dokonywane będą przez inspektora nadzoru na podstawie pisemnego zgłoszenia w dzienniku budowy, w terminie 7 dni od daty zgłoszenia.</w:t>
      </w:r>
    </w:p>
    <w:p w:rsidR="00D54D21" w:rsidRPr="00D54D21" w:rsidRDefault="00D54D21" w:rsidP="00D54D21">
      <w:pPr>
        <w:tabs>
          <w:tab w:val="left" w:pos="284"/>
          <w:tab w:val="left" w:pos="8236"/>
          <w:tab w:val="left" w:pos="15872"/>
        </w:tabs>
        <w:spacing w:after="0" w:line="276" w:lineRule="auto"/>
        <w:ind w:left="284" w:hanging="284"/>
        <w:rPr>
          <w:rFonts w:ascii="Verdana" w:hAnsi="Verdana" w:cs="Verdana"/>
        </w:rPr>
      </w:pPr>
      <w:r w:rsidRPr="00D54D21">
        <w:rPr>
          <w:rFonts w:ascii="Verdana" w:hAnsi="Verdana" w:cs="Verdana"/>
        </w:rPr>
        <w:t xml:space="preserve">2. Komisyjny odbiór końcowy robót zorganizowany będzie przez Zamawiającego w terminie do 10 dni od daty zgłoszenia przez Wykonawcę i potwierdzenia prawidłowości i gotowości wykonanych robót do odbioru przez inspektora nadzoru. </w:t>
      </w:r>
    </w:p>
    <w:p w:rsidR="00D54D21" w:rsidRPr="00D54D21" w:rsidRDefault="00D54D21" w:rsidP="00D54D21">
      <w:pPr>
        <w:pStyle w:val="WW-Tekstpodstawowywcity31"/>
        <w:tabs>
          <w:tab w:val="left" w:pos="284"/>
          <w:tab w:val="left" w:pos="8236"/>
        </w:tabs>
        <w:spacing w:line="276" w:lineRule="auto"/>
        <w:ind w:left="284" w:hanging="284"/>
        <w:rPr>
          <w:rFonts w:ascii="Verdana" w:hAnsi="Verdana" w:cs="Verdana"/>
          <w:sz w:val="22"/>
          <w:szCs w:val="22"/>
        </w:rPr>
      </w:pPr>
      <w:r w:rsidRPr="00D54D21">
        <w:rPr>
          <w:rFonts w:ascii="Verdana" w:hAnsi="Verdana" w:cs="Verdana"/>
          <w:sz w:val="22"/>
          <w:szCs w:val="22"/>
        </w:rPr>
        <w:t>3. Komisja zostanie powołana przez Zamawiającego i musi być w niej obecny przedstawiciel Wykonawcy.</w:t>
      </w:r>
    </w:p>
    <w:p w:rsidR="00D54D21" w:rsidRPr="00D54D21" w:rsidRDefault="00D54D21" w:rsidP="00D54D21">
      <w:pPr>
        <w:numPr>
          <w:ilvl w:val="0"/>
          <w:numId w:val="46"/>
        </w:numPr>
        <w:tabs>
          <w:tab w:val="left" w:pos="11618"/>
        </w:tabs>
        <w:suppressAutoHyphens/>
        <w:spacing w:after="0" w:line="276" w:lineRule="auto"/>
        <w:ind w:left="314" w:hanging="315"/>
        <w:rPr>
          <w:rFonts w:ascii="Verdana" w:hAnsi="Verdana" w:cs="Verdana"/>
        </w:rPr>
      </w:pPr>
      <w:r w:rsidRPr="00D54D21">
        <w:rPr>
          <w:rFonts w:ascii="Verdana" w:hAnsi="Verdana" w:cs="Verdana"/>
        </w:rPr>
        <w:lastRenderedPageBreak/>
        <w:t>4. </w:t>
      </w:r>
      <w:r w:rsidRPr="00D54D21">
        <w:rPr>
          <w:rFonts w:ascii="Verdana" w:eastAsia="Verdana" w:hAnsi="Verdana" w:cs="Verdana"/>
        </w:rPr>
        <w:t xml:space="preserve">Odbiór końcowy nie może trwać dłużej niż 5 dni roboczych. </w:t>
      </w:r>
      <w:r w:rsidRPr="00D54D21">
        <w:rPr>
          <w:rFonts w:ascii="Verdana" w:hAnsi="Verdana" w:cs="Verdana"/>
        </w:rPr>
        <w:t xml:space="preserve">Po dokonaniu czynności odbioru końcowego komisja podpisuje protokół odbioru końcowego, którego data jest terminem zakończenia robót. </w:t>
      </w:r>
    </w:p>
    <w:p w:rsidR="00D54D21" w:rsidRPr="00D54D21" w:rsidRDefault="00D54D21" w:rsidP="00D54D21">
      <w:pPr>
        <w:numPr>
          <w:ilvl w:val="3"/>
          <w:numId w:val="46"/>
        </w:numPr>
        <w:tabs>
          <w:tab w:val="left" w:pos="11618"/>
        </w:tabs>
        <w:suppressAutoHyphens/>
        <w:spacing w:after="0" w:line="276" w:lineRule="auto"/>
        <w:ind w:left="288"/>
        <w:rPr>
          <w:rFonts w:ascii="Verdana" w:hAnsi="Verdana" w:cs="Verdana"/>
        </w:rPr>
      </w:pPr>
      <w:r w:rsidRPr="00D54D21">
        <w:rPr>
          <w:rFonts w:ascii="Verdana" w:hAnsi="Verdana" w:cs="Verdana"/>
        </w:rPr>
        <w:t>Protokół odbioru końcowego stanowić będzie podstawę do ostatecznego rozliczenia zadania.</w:t>
      </w:r>
    </w:p>
    <w:p w:rsidR="00D54D21" w:rsidRPr="00D54D21" w:rsidRDefault="00EE1DE3" w:rsidP="00D54D21">
      <w:pPr>
        <w:spacing w:after="0" w:line="276" w:lineRule="auto"/>
        <w:ind w:left="312" w:hanging="301"/>
        <w:rPr>
          <w:rFonts w:ascii="Verdana" w:hAnsi="Verdana" w:cs="Verdana"/>
        </w:rPr>
      </w:pPr>
      <w:r>
        <w:rPr>
          <w:rFonts w:ascii="Verdana" w:hAnsi="Verdana" w:cs="Verdana"/>
        </w:rPr>
        <w:t>5</w:t>
      </w:r>
      <w:r w:rsidR="00D54D21" w:rsidRPr="00D54D21">
        <w:rPr>
          <w:rFonts w:ascii="Verdana" w:hAnsi="Verdana" w:cs="Verdana"/>
        </w:rPr>
        <w:t>. Wykonawca ponosi pełną odpowiedzialność za staranność i estetykę realizacji przedmiotu umowy.</w:t>
      </w:r>
    </w:p>
    <w:p w:rsidR="00D54D21" w:rsidRPr="00D54D21" w:rsidRDefault="00EE1DE3" w:rsidP="00D54D21">
      <w:pPr>
        <w:pStyle w:val="Akapitzlist"/>
        <w:tabs>
          <w:tab w:val="left" w:pos="284"/>
        </w:tabs>
        <w:spacing w:after="0" w:line="276" w:lineRule="auto"/>
        <w:ind w:left="284" w:hanging="284"/>
        <w:rPr>
          <w:rFonts w:ascii="Verdana" w:hAnsi="Verdana" w:cs="Verdana"/>
        </w:rPr>
      </w:pPr>
      <w:r>
        <w:rPr>
          <w:rFonts w:ascii="Verdana" w:hAnsi="Verdana" w:cs="Verdana"/>
        </w:rPr>
        <w:t>6</w:t>
      </w:r>
      <w:r w:rsidR="00D54D21" w:rsidRPr="00D54D21">
        <w:rPr>
          <w:rFonts w:ascii="Verdana" w:hAnsi="Verdana" w:cs="Verdana"/>
        </w:rPr>
        <w:t xml:space="preserve">. 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 </w:t>
      </w:r>
    </w:p>
    <w:p w:rsidR="00D54D21" w:rsidRPr="00D54D21" w:rsidRDefault="00EE1DE3" w:rsidP="00D54D21">
      <w:pPr>
        <w:pStyle w:val="Akapitzlist"/>
        <w:tabs>
          <w:tab w:val="left" w:pos="284"/>
        </w:tabs>
        <w:spacing w:after="0" w:line="276" w:lineRule="auto"/>
        <w:ind w:left="284" w:hanging="284"/>
        <w:rPr>
          <w:rFonts w:ascii="Verdana" w:hAnsi="Verdana" w:cs="Verdana"/>
        </w:rPr>
      </w:pPr>
      <w:r>
        <w:rPr>
          <w:rFonts w:ascii="Verdana" w:hAnsi="Verdana" w:cs="Verdana"/>
          <w:spacing w:val="-4"/>
        </w:rPr>
        <w:t>7</w:t>
      </w:r>
      <w:r w:rsidR="00D54D21" w:rsidRPr="00D54D21">
        <w:rPr>
          <w:rFonts w:ascii="Verdana" w:hAnsi="Verdana" w:cs="Verdana"/>
          <w:spacing w:val="-4"/>
        </w:rPr>
        <w:t>. Komisja sporządza protokół odbioru końcowego robót. Podpisany protokół odbioru końcowego robót jest podstawą do dokonania końcowych rozliczeń Stron.</w:t>
      </w:r>
    </w:p>
    <w:p w:rsidR="00D54D21" w:rsidRPr="00D54D21" w:rsidRDefault="00EE1DE3" w:rsidP="00D54D21">
      <w:pPr>
        <w:tabs>
          <w:tab w:val="left" w:pos="-720"/>
          <w:tab w:val="left" w:pos="284"/>
        </w:tabs>
        <w:autoSpaceDE w:val="0"/>
        <w:spacing w:after="0" w:line="276" w:lineRule="auto"/>
        <w:ind w:left="284" w:hanging="284"/>
        <w:rPr>
          <w:rFonts w:ascii="Verdana" w:hAnsi="Verdana" w:cs="Verdana"/>
        </w:rPr>
      </w:pPr>
      <w:r>
        <w:rPr>
          <w:rFonts w:ascii="Verdana" w:hAnsi="Verdana" w:cs="Verdana"/>
        </w:rPr>
        <w:t>8</w:t>
      </w:r>
      <w:r w:rsidR="00D54D21" w:rsidRPr="00D54D21">
        <w:rPr>
          <w:rFonts w:ascii="Verdana" w:hAnsi="Verdana" w:cs="Verdana"/>
        </w:rPr>
        <w:t>.</w:t>
      </w:r>
      <w:r w:rsidR="00D54D21" w:rsidRPr="00D54D21">
        <w:rPr>
          <w:rFonts w:ascii="Verdana" w:hAnsi="Verdana" w:cs="Verdana"/>
        </w:rPr>
        <w:tab/>
        <w:t>Jeżeli w toku czynności odbioru końcowego przedmiotu umowy zostaną stwierdzone wady:</w:t>
      </w:r>
    </w:p>
    <w:p w:rsidR="00D54D21" w:rsidRPr="00D54D21" w:rsidRDefault="00EE1DE3" w:rsidP="00D54D21">
      <w:pPr>
        <w:tabs>
          <w:tab w:val="left" w:pos="709"/>
        </w:tabs>
        <w:autoSpaceDE w:val="0"/>
        <w:spacing w:after="0" w:line="276" w:lineRule="auto"/>
        <w:ind w:left="709" w:hanging="425"/>
        <w:rPr>
          <w:rFonts w:ascii="Verdana" w:hAnsi="Verdana" w:cs="Verdana"/>
        </w:rPr>
      </w:pPr>
      <w:r>
        <w:rPr>
          <w:rFonts w:ascii="Verdana" w:hAnsi="Verdana" w:cs="Verdana"/>
        </w:rPr>
        <w:t>8</w:t>
      </w:r>
      <w:r w:rsidR="00F506BF">
        <w:rPr>
          <w:rFonts w:ascii="Verdana" w:hAnsi="Verdana" w:cs="Verdana"/>
        </w:rPr>
        <w:t>.1.</w:t>
      </w:r>
      <w:r w:rsidR="00D54D21" w:rsidRPr="00D54D21">
        <w:rPr>
          <w:rFonts w:ascii="Verdana" w:hAnsi="Verdana" w:cs="Verdana"/>
        </w:rPr>
        <w:t>nadające się do usunięcia, to Wykonawca zobowiązany jest do ich usunięcia w wyznaczonym przez Zamawiającego terminie. Fakt usunięcia wad zostanie stwierdzony protokólarnie. W przypadku, gdy Wykonawca odmówi usunięcia wad lub nie usunie ich w wyznaczonym przez Zamawiającego terminie, Zamawiający ma prawo zlecić usunięcie wad osobie trzeciej na koszt i ryzyko Wykonawcy, a koszty z tym związane pokryje z kwoty zabezpieczenia należytego wykonania umowy, a gdy kwota ta okaże się niewystarczająca, Zamawiający będzie dochodził od Wykonawcy zwrotu kosztów na zasadach ogólnych;</w:t>
      </w:r>
    </w:p>
    <w:p w:rsidR="00D54D21" w:rsidRPr="00D54D21" w:rsidRDefault="00EE1DE3" w:rsidP="00D54D21">
      <w:pPr>
        <w:tabs>
          <w:tab w:val="left" w:pos="709"/>
        </w:tabs>
        <w:autoSpaceDE w:val="0"/>
        <w:spacing w:after="0" w:line="276" w:lineRule="auto"/>
        <w:ind w:left="709" w:hanging="425"/>
        <w:rPr>
          <w:rFonts w:ascii="Verdana" w:hAnsi="Verdana" w:cs="Verdana"/>
        </w:rPr>
      </w:pPr>
      <w:r>
        <w:rPr>
          <w:rFonts w:ascii="Verdana" w:hAnsi="Verdana" w:cs="Verdana"/>
        </w:rPr>
        <w:t>8</w:t>
      </w:r>
      <w:r w:rsidR="00F506BF">
        <w:rPr>
          <w:rFonts w:ascii="Verdana" w:hAnsi="Verdana" w:cs="Verdana"/>
        </w:rPr>
        <w:t>.2.</w:t>
      </w:r>
      <w:r w:rsidR="00D54D21" w:rsidRPr="00D54D21">
        <w:rPr>
          <w:rFonts w:ascii="Verdana" w:hAnsi="Verdana" w:cs="Verdana"/>
        </w:rPr>
        <w:t>nie nadające się do usunięcia, to Zamawiający może:</w:t>
      </w:r>
    </w:p>
    <w:p w:rsidR="00D54D21" w:rsidRPr="00D54D21" w:rsidRDefault="00D54D21" w:rsidP="00D54D21">
      <w:pPr>
        <w:widowControl w:val="0"/>
        <w:tabs>
          <w:tab w:val="left" w:pos="-3240"/>
          <w:tab w:val="left" w:pos="851"/>
          <w:tab w:val="left" w:pos="993"/>
        </w:tabs>
        <w:autoSpaceDE w:val="0"/>
        <w:spacing w:after="0" w:line="276" w:lineRule="auto"/>
        <w:ind w:left="993" w:hanging="283"/>
        <w:rPr>
          <w:rFonts w:ascii="Verdana" w:hAnsi="Verdana" w:cs="Verdana"/>
        </w:rPr>
      </w:pPr>
      <w:r w:rsidRPr="00D54D21">
        <w:rPr>
          <w:rFonts w:ascii="Verdana" w:hAnsi="Verdana" w:cs="Verdana"/>
        </w:rPr>
        <w:t>1)</w:t>
      </w:r>
      <w:r w:rsidRPr="00D54D21">
        <w:rPr>
          <w:rFonts w:ascii="Verdana" w:hAnsi="Verdana" w:cs="Verdana"/>
        </w:rPr>
        <w:tab/>
        <w:t xml:space="preserve">jeżeli wady umożliwiają użytkowanie obiektu zgodnie z jego przeznaczeniem, obniżyć wynagrodzenie Wykonawcy odpowiednio do utraconej wartości użytkowej, estetycznej i technicznej; </w:t>
      </w:r>
    </w:p>
    <w:p w:rsidR="00D54D21" w:rsidRPr="00D54D21" w:rsidRDefault="00D54D21" w:rsidP="00F506BF">
      <w:pPr>
        <w:widowControl w:val="0"/>
        <w:tabs>
          <w:tab w:val="left" w:pos="-3240"/>
          <w:tab w:val="left" w:pos="709"/>
          <w:tab w:val="left" w:pos="851"/>
          <w:tab w:val="left" w:pos="993"/>
        </w:tabs>
        <w:autoSpaceDE w:val="0"/>
        <w:spacing w:after="0" w:line="276" w:lineRule="auto"/>
        <w:ind w:left="993" w:hanging="284"/>
        <w:rPr>
          <w:rFonts w:ascii="Verdana" w:hAnsi="Verdana" w:cs="Verdana"/>
          <w:bCs/>
          <w:iCs/>
        </w:rPr>
      </w:pPr>
      <w:r w:rsidRPr="00D54D21">
        <w:rPr>
          <w:rFonts w:ascii="Verdana" w:hAnsi="Verdana" w:cs="Verdana"/>
        </w:rPr>
        <w:t>2)</w:t>
      </w:r>
      <w:r w:rsidRPr="00D54D21">
        <w:rPr>
          <w:rFonts w:ascii="Verdana" w:hAnsi="Verdana" w:cs="Verdana"/>
        </w:rPr>
        <w:tab/>
        <w:t>jeżeli wady uniemożliwiają użytkowanie wykonanych elementów obiektu zgodnie z przeznaczeniem, to Zamawiający może żądać rozebrania elementów obiektu z wadami na koszt i ryzyko Wykonawcy oraz  ponownego ich wykonania bez dodatkowego wynagrodzenia. Zamawiający wyznaczy odpowiedni termin na usunięcie wad, a fakt usunięcia tych wad zostanie stwierdzony protokólarnie.</w:t>
      </w:r>
    </w:p>
    <w:p w:rsidR="00D54D21" w:rsidRPr="008213CA" w:rsidRDefault="00D54D21" w:rsidP="00A31170">
      <w:pPr>
        <w:numPr>
          <w:ilvl w:val="0"/>
          <w:numId w:val="47"/>
        </w:numPr>
        <w:tabs>
          <w:tab w:val="left" w:pos="284"/>
          <w:tab w:val="left" w:pos="5490"/>
        </w:tabs>
        <w:suppressAutoHyphens/>
        <w:spacing w:after="0" w:line="276" w:lineRule="auto"/>
        <w:ind w:left="283" w:hanging="283"/>
        <w:rPr>
          <w:rFonts w:ascii="Verdana" w:hAnsi="Verdana" w:cs="Verdana"/>
        </w:rPr>
      </w:pPr>
      <w:r w:rsidRPr="008213CA">
        <w:rPr>
          <w:rFonts w:ascii="Verdana" w:hAnsi="Verdana" w:cs="Verdana"/>
          <w:bCs/>
          <w:iCs/>
        </w:rPr>
        <w:t>Wykonawca zobowiązany jest do wykonan</w:t>
      </w:r>
      <w:r w:rsidR="00F506BF" w:rsidRPr="008213CA">
        <w:rPr>
          <w:rFonts w:ascii="Verdana" w:hAnsi="Verdana" w:cs="Verdana"/>
          <w:bCs/>
          <w:iCs/>
        </w:rPr>
        <w:t>ia dokumentacji powykonawczej w </w:t>
      </w:r>
      <w:r w:rsidRPr="008213CA">
        <w:rPr>
          <w:rFonts w:ascii="Verdana" w:hAnsi="Verdana" w:cs="Verdana"/>
          <w:bCs/>
          <w:iCs/>
        </w:rPr>
        <w:t>wersji papierowej i w wersji elektronicznej w formacie PDF.</w:t>
      </w:r>
    </w:p>
    <w:p w:rsidR="006F2683" w:rsidRDefault="006F2683" w:rsidP="00F506BF">
      <w:pPr>
        <w:tabs>
          <w:tab w:val="left" w:pos="0"/>
        </w:tabs>
        <w:spacing w:before="240" w:after="0" w:line="276" w:lineRule="auto"/>
        <w:jc w:val="center"/>
        <w:rPr>
          <w:rFonts w:ascii="Verdana" w:hAnsi="Verdana" w:cs="Verdana"/>
          <w:b/>
          <w:bCs/>
        </w:rPr>
      </w:pPr>
    </w:p>
    <w:p w:rsidR="006F2683" w:rsidRDefault="006F2683" w:rsidP="00F506BF">
      <w:pPr>
        <w:tabs>
          <w:tab w:val="left" w:pos="0"/>
        </w:tabs>
        <w:spacing w:before="240" w:after="0" w:line="276" w:lineRule="auto"/>
        <w:jc w:val="center"/>
        <w:rPr>
          <w:rFonts w:ascii="Verdana" w:hAnsi="Verdana" w:cs="Verdana"/>
          <w:b/>
          <w:bCs/>
        </w:rPr>
      </w:pPr>
    </w:p>
    <w:p w:rsidR="00D54D21" w:rsidRPr="00D54D21" w:rsidRDefault="00D54D21" w:rsidP="00F506BF">
      <w:pPr>
        <w:tabs>
          <w:tab w:val="left" w:pos="0"/>
        </w:tabs>
        <w:spacing w:before="240" w:after="0" w:line="276" w:lineRule="auto"/>
        <w:jc w:val="center"/>
        <w:rPr>
          <w:rFonts w:ascii="Verdana" w:hAnsi="Verdana" w:cs="Verdana"/>
        </w:rPr>
      </w:pPr>
      <w:r w:rsidRPr="00D54D21">
        <w:rPr>
          <w:rFonts w:ascii="Verdana" w:hAnsi="Verdana" w:cs="Verdana"/>
          <w:b/>
          <w:bCs/>
        </w:rPr>
        <w:lastRenderedPageBreak/>
        <w:t>§ 13</w:t>
      </w:r>
    </w:p>
    <w:p w:rsidR="00D54D21" w:rsidRPr="00D54D21" w:rsidRDefault="00D54D21" w:rsidP="00D54D21">
      <w:pPr>
        <w:spacing w:after="0" w:line="276" w:lineRule="auto"/>
        <w:ind w:left="278" w:hanging="278"/>
        <w:rPr>
          <w:rFonts w:ascii="Verdana" w:hAnsi="Verdana" w:cs="Verdana"/>
        </w:rPr>
      </w:pPr>
      <w:r w:rsidRPr="00D54D21">
        <w:rPr>
          <w:rFonts w:ascii="Verdana" w:hAnsi="Verdana" w:cs="Verdana"/>
        </w:rPr>
        <w:t xml:space="preserve">1. Strony postanawiają, iż odpowiedzialność Wykonawcy z tytułu </w:t>
      </w:r>
      <w:r w:rsidRPr="00D54D21">
        <w:rPr>
          <w:rFonts w:ascii="Verdana" w:hAnsi="Verdana" w:cs="Verdana"/>
          <w:b/>
          <w:bCs/>
        </w:rPr>
        <w:t>rękojmi za wady</w:t>
      </w:r>
      <w:r w:rsidRPr="00D54D21">
        <w:rPr>
          <w:rFonts w:ascii="Verdana" w:hAnsi="Verdana" w:cs="Verdana"/>
        </w:rPr>
        <w:t xml:space="preserve"> fizyczne każdego z elementów przedmiotu umowy wynosi </w:t>
      </w:r>
      <w:r w:rsidRPr="00D54D21">
        <w:rPr>
          <w:rFonts w:ascii="Verdana" w:hAnsi="Verdana" w:cs="Verdana"/>
          <w:b/>
        </w:rPr>
        <w:t>5 lat</w:t>
      </w:r>
      <w:r w:rsidRPr="00D54D21">
        <w:rPr>
          <w:rFonts w:ascii="Verdana" w:hAnsi="Verdana" w:cs="Verdana"/>
        </w:rPr>
        <w:t xml:space="preserve"> licząc od dnia odbioru końcowego całego przedmiotu umowy.</w:t>
      </w:r>
    </w:p>
    <w:p w:rsidR="00D54D21" w:rsidRPr="00D54D21" w:rsidRDefault="00D54D21" w:rsidP="00D54D21">
      <w:pPr>
        <w:spacing w:after="0" w:line="276" w:lineRule="auto"/>
        <w:ind w:left="278" w:hanging="278"/>
        <w:rPr>
          <w:rFonts w:ascii="Verdana" w:hAnsi="Verdana" w:cs="Verdana"/>
        </w:rPr>
      </w:pPr>
      <w:r w:rsidRPr="00D54D21">
        <w:rPr>
          <w:rFonts w:ascii="Verdana" w:hAnsi="Verdana" w:cs="Verdana"/>
        </w:rPr>
        <w:t xml:space="preserve">2. Wykonawca udziela </w:t>
      </w:r>
      <w:r w:rsidR="00CC0816">
        <w:rPr>
          <w:rFonts w:ascii="Verdana" w:hAnsi="Verdana" w:cs="Verdana"/>
          <w:b/>
          <w:bCs/>
        </w:rPr>
        <w:t>___</w:t>
      </w:r>
      <w:r w:rsidRPr="00D54D21">
        <w:rPr>
          <w:rFonts w:ascii="Verdana" w:hAnsi="Verdana" w:cs="Verdana"/>
          <w:b/>
          <w:bCs/>
        </w:rPr>
        <w:t>-miesięcznej gwarancji</w:t>
      </w:r>
      <w:r w:rsidRPr="00D54D21">
        <w:rPr>
          <w:rFonts w:ascii="Verdana" w:hAnsi="Verdana" w:cs="Verdana"/>
        </w:rPr>
        <w:t xml:space="preserve"> za wady fizyczne każdego z elementów przedmiotu umowy, licząc od dnia odbioru końcowego całego przedmiotu umowy.</w:t>
      </w:r>
    </w:p>
    <w:p w:rsidR="00D54D21" w:rsidRPr="00D54D21" w:rsidRDefault="00D54D21" w:rsidP="00D54D21">
      <w:pPr>
        <w:spacing w:after="0" w:line="276" w:lineRule="auto"/>
        <w:ind w:left="278" w:hanging="278"/>
        <w:rPr>
          <w:rFonts w:ascii="Verdana" w:hAnsi="Verdana" w:cs="Verdana"/>
        </w:rPr>
      </w:pPr>
      <w:r w:rsidRPr="00D54D21">
        <w:rPr>
          <w:rFonts w:ascii="Verdana" w:hAnsi="Verdana" w:cs="Verdana"/>
        </w:rPr>
        <w:t>3. Wykonawca wystawi na rzecz Zamawiającego odrębny dokument gwarancyjny w terminie do 7 dni licząc od dnia odbioru końcowego przedmiotu umowy.</w:t>
      </w:r>
    </w:p>
    <w:p w:rsidR="00D54D21" w:rsidRPr="00D54D21" w:rsidRDefault="006834CE" w:rsidP="00D54D21">
      <w:pPr>
        <w:pStyle w:val="Akapitzlist"/>
        <w:tabs>
          <w:tab w:val="left" w:pos="284"/>
        </w:tabs>
        <w:spacing w:after="0" w:line="276" w:lineRule="auto"/>
        <w:ind w:left="284" w:hanging="284"/>
        <w:rPr>
          <w:rFonts w:ascii="Verdana" w:hAnsi="Verdana"/>
        </w:rPr>
      </w:pPr>
      <w:r>
        <w:rPr>
          <w:rFonts w:ascii="Verdana" w:hAnsi="Verdana"/>
        </w:rPr>
        <w:t>4</w:t>
      </w:r>
      <w:r w:rsidR="00D54D21" w:rsidRPr="00D54D21">
        <w:rPr>
          <w:rFonts w:ascii="Verdana" w:hAnsi="Verdana"/>
        </w:rPr>
        <w:t>.</w:t>
      </w:r>
      <w:r w:rsidR="00D54D21" w:rsidRPr="00D54D21">
        <w:rPr>
          <w:rFonts w:ascii="Verdana" w:hAnsi="Verdana"/>
        </w:rPr>
        <w:tab/>
        <w:t>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rsidR="00D54D21" w:rsidRPr="00D54D21" w:rsidRDefault="006834CE" w:rsidP="00D54D21">
      <w:pPr>
        <w:pStyle w:val="Akapitzlist"/>
        <w:tabs>
          <w:tab w:val="left" w:pos="284"/>
        </w:tabs>
        <w:spacing w:after="0" w:line="276" w:lineRule="auto"/>
        <w:ind w:left="284" w:hanging="284"/>
        <w:rPr>
          <w:rFonts w:ascii="Verdana" w:hAnsi="Verdana"/>
        </w:rPr>
      </w:pPr>
      <w:r>
        <w:rPr>
          <w:rFonts w:ascii="Verdana" w:hAnsi="Verdana"/>
        </w:rPr>
        <w:t>5</w:t>
      </w:r>
      <w:r w:rsidR="00D54D21" w:rsidRPr="00D54D21">
        <w:rPr>
          <w:rFonts w:ascii="Verdana" w:hAnsi="Verdana"/>
        </w:rPr>
        <w:t>.</w:t>
      </w:r>
      <w:r w:rsidR="00D54D21" w:rsidRPr="00D54D21">
        <w:rPr>
          <w:rFonts w:ascii="Verdana" w:hAnsi="Verdana"/>
        </w:rPr>
        <w:tab/>
        <w:t xml:space="preserve">Odbiory gwarancyjne będą przeprowadzane </w:t>
      </w:r>
      <w:r w:rsidR="00F506BF">
        <w:rPr>
          <w:rFonts w:ascii="Verdana" w:hAnsi="Verdana"/>
        </w:rPr>
        <w:t>w </w:t>
      </w:r>
      <w:r w:rsidR="00D54D21" w:rsidRPr="00D54D21">
        <w:rPr>
          <w:rFonts w:ascii="Verdana" w:hAnsi="Verdana"/>
        </w:rPr>
        <w:t>okresie rękojmi i w okresie gwarancji jakości w ciągu 30 dni przed upływem odpowiednio okresu gwarancji jakości, okresu rękojmi, w celu oceny wykonanych robót związanych z usunięciem wad ujawnionych w okresie rękojmi lub gwarancji jakości.</w:t>
      </w:r>
    </w:p>
    <w:p w:rsidR="00D54D21" w:rsidRPr="00D54D21" w:rsidRDefault="006834CE" w:rsidP="00D54D21">
      <w:pPr>
        <w:pStyle w:val="Akapitzlist"/>
        <w:tabs>
          <w:tab w:val="left" w:pos="284"/>
        </w:tabs>
        <w:spacing w:after="0" w:line="276" w:lineRule="auto"/>
        <w:ind w:left="284" w:hanging="284"/>
        <w:rPr>
          <w:rFonts w:ascii="Verdana" w:hAnsi="Verdana"/>
        </w:rPr>
      </w:pPr>
      <w:r>
        <w:rPr>
          <w:rFonts w:ascii="Verdana" w:hAnsi="Verdana"/>
        </w:rPr>
        <w:t>6</w:t>
      </w:r>
      <w:r w:rsidR="00D54D21" w:rsidRPr="00D54D21">
        <w:rPr>
          <w:rFonts w:ascii="Verdana" w:hAnsi="Verdana"/>
        </w:rPr>
        <w:t>.</w:t>
      </w:r>
      <w:r w:rsidR="00D54D21" w:rsidRPr="00D54D21">
        <w:rPr>
          <w:rFonts w:ascii="Verdana" w:hAnsi="Verdana"/>
        </w:rPr>
        <w:tab/>
        <w:t xml:space="preserve">Odbiory gwarancyjne będą dokonywane komisyjnie przy udziale upoważnionych przedstawicieli Zamawiającego, </w:t>
      </w:r>
      <w:r w:rsidR="00D54D21" w:rsidRPr="00D54D21">
        <w:rPr>
          <w:rFonts w:ascii="Verdana" w:hAnsi="Verdana" w:cs="Verdana"/>
        </w:rPr>
        <w:t>inspektora nadzoru</w:t>
      </w:r>
      <w:r w:rsidR="00F506BF">
        <w:rPr>
          <w:rFonts w:ascii="Verdana" w:hAnsi="Verdana"/>
        </w:rPr>
        <w:t xml:space="preserve"> i </w:t>
      </w:r>
      <w:r w:rsidR="00D54D21" w:rsidRPr="00D54D21">
        <w:rPr>
          <w:rFonts w:ascii="Verdana" w:hAnsi="Verdana"/>
        </w:rPr>
        <w:t>upoważnionych przedstawicieli Wykonawcy w wyznaczonym przez Zamawiającego terminie.</w:t>
      </w:r>
    </w:p>
    <w:p w:rsidR="00D54D21" w:rsidRPr="00D54D21" w:rsidRDefault="006834CE" w:rsidP="006834CE">
      <w:pPr>
        <w:pStyle w:val="Akapitzlist"/>
        <w:tabs>
          <w:tab w:val="left" w:pos="284"/>
        </w:tabs>
        <w:spacing w:after="0" w:line="276" w:lineRule="auto"/>
        <w:ind w:left="284" w:hanging="284"/>
        <w:rPr>
          <w:rFonts w:ascii="Verdana" w:hAnsi="Verdana"/>
        </w:rPr>
      </w:pPr>
      <w:r>
        <w:rPr>
          <w:rFonts w:ascii="Verdana" w:hAnsi="Verdana"/>
        </w:rPr>
        <w:t>7</w:t>
      </w:r>
      <w:r w:rsidR="00D54D21" w:rsidRPr="00D54D21">
        <w:rPr>
          <w:rFonts w:ascii="Verdana" w:hAnsi="Verdana"/>
        </w:rPr>
        <w:t>.</w:t>
      </w:r>
      <w:r w:rsidR="00D54D21" w:rsidRPr="00D54D21">
        <w:rPr>
          <w:rFonts w:ascii="Verdana" w:hAnsi="Verdana"/>
        </w:rPr>
        <w:tab/>
        <w:t xml:space="preserve">Odbiór gwarancyjny potwierdzany jest protokołem usunięcia wad, sporządzonym po usunięciu wad ujawnionych w okresie rękojmi i w okresie gwarancji jakości. </w:t>
      </w:r>
    </w:p>
    <w:p w:rsidR="00D54D21" w:rsidRPr="00D54D21" w:rsidRDefault="006834CE" w:rsidP="006834CE">
      <w:pPr>
        <w:pStyle w:val="Akapitzlist"/>
        <w:tabs>
          <w:tab w:val="left" w:pos="284"/>
        </w:tabs>
        <w:spacing w:after="0" w:line="276" w:lineRule="auto"/>
        <w:ind w:left="284" w:hanging="284"/>
        <w:rPr>
          <w:rFonts w:ascii="Verdana" w:hAnsi="Verdana"/>
        </w:rPr>
      </w:pPr>
      <w:r>
        <w:rPr>
          <w:rFonts w:ascii="Verdana" w:hAnsi="Verdana"/>
        </w:rPr>
        <w:t>8</w:t>
      </w:r>
      <w:r w:rsidR="00D54D21" w:rsidRPr="00D54D21">
        <w:rPr>
          <w:rFonts w:ascii="Verdana" w:hAnsi="Verdana"/>
        </w:rPr>
        <w:t>.</w:t>
      </w:r>
      <w:r w:rsidR="00D54D21" w:rsidRPr="00D54D21">
        <w:rPr>
          <w:rFonts w:ascii="Verdana" w:hAnsi="Verdana"/>
        </w:rPr>
        <w:tab/>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rsidR="00D54D21" w:rsidRPr="00D54D21" w:rsidRDefault="006834CE" w:rsidP="006834CE">
      <w:pPr>
        <w:pStyle w:val="Akapitzlist"/>
        <w:tabs>
          <w:tab w:val="left" w:pos="284"/>
        </w:tabs>
        <w:spacing w:after="0" w:line="276" w:lineRule="auto"/>
        <w:ind w:left="284" w:hanging="284"/>
        <w:rPr>
          <w:rFonts w:ascii="Verdana" w:hAnsi="Verdana"/>
        </w:rPr>
      </w:pPr>
      <w:r>
        <w:rPr>
          <w:rFonts w:ascii="Verdana" w:hAnsi="Verdana"/>
        </w:rPr>
        <w:t>9</w:t>
      </w:r>
      <w:r w:rsidR="00D54D21" w:rsidRPr="00D54D21">
        <w:rPr>
          <w:rFonts w:ascii="Verdana" w:hAnsi="Verdana"/>
        </w:rPr>
        <w:t>. Z odbioru ostatecznego sporządza się protokół odbioru ostatecznego.</w:t>
      </w:r>
    </w:p>
    <w:p w:rsidR="00D54D21" w:rsidRPr="00D54D21" w:rsidRDefault="006834CE" w:rsidP="00F506BF">
      <w:pPr>
        <w:pStyle w:val="Akapitzlist"/>
        <w:tabs>
          <w:tab w:val="left" w:pos="284"/>
        </w:tabs>
        <w:spacing w:after="0" w:line="276" w:lineRule="auto"/>
        <w:ind w:left="283" w:hanging="425"/>
        <w:contextualSpacing w:val="0"/>
        <w:rPr>
          <w:rFonts w:ascii="Verdana" w:hAnsi="Verdana"/>
        </w:rPr>
      </w:pPr>
      <w:r>
        <w:rPr>
          <w:rFonts w:ascii="Verdana" w:hAnsi="Verdana"/>
        </w:rPr>
        <w:t>10</w:t>
      </w:r>
      <w:r w:rsidR="00D54D21" w:rsidRPr="00D54D21">
        <w:rPr>
          <w:rFonts w:ascii="Verdana" w:hAnsi="Verdana"/>
        </w:rPr>
        <w:t>. Jeżeli podczas odbioru ostatecznego okaże się, że nie zostały usunięte wszystkie wady, co skutkuje niemożliwością użytkowania przedmiotu niniejszej umowy bądź jego części, Zamawiając</w:t>
      </w:r>
      <w:r w:rsidR="00F506BF">
        <w:rPr>
          <w:rFonts w:ascii="Verdana" w:hAnsi="Verdana"/>
        </w:rPr>
        <w:t>y przerywa odbiór ostateczny, a </w:t>
      </w:r>
      <w:r w:rsidR="00D54D21" w:rsidRPr="00D54D21">
        <w:rPr>
          <w:rFonts w:ascii="Verdana" w:hAnsi="Verdana"/>
        </w:rPr>
        <w:t>Wykonawca jest zobowiązany przedłużyć gwarancję w stosunku do całego przedmiotu umowy na nowy okres. Zamawiający wyznacza nowy (inny) termin odbioru ostatecznego do upływu którego Wykonawca jest zobowiązany usunąć wady.</w:t>
      </w:r>
    </w:p>
    <w:p w:rsidR="00D54D21" w:rsidRPr="00D54D21" w:rsidRDefault="00D54D21" w:rsidP="00F506BF">
      <w:pPr>
        <w:pStyle w:val="Akapitzlist"/>
        <w:spacing w:before="240" w:after="0" w:line="276" w:lineRule="auto"/>
        <w:ind w:left="0"/>
        <w:contextualSpacing w:val="0"/>
        <w:jc w:val="center"/>
        <w:rPr>
          <w:rFonts w:ascii="Verdana" w:hAnsi="Verdana" w:cs="Verdana"/>
          <w:b/>
        </w:rPr>
      </w:pPr>
      <w:r w:rsidRPr="00D54D21">
        <w:rPr>
          <w:rFonts w:ascii="Verdana" w:hAnsi="Verdana" w:cs="Verdana"/>
          <w:b/>
          <w:bCs/>
        </w:rPr>
        <w:t>§ 14</w:t>
      </w:r>
    </w:p>
    <w:p w:rsidR="00D54D21" w:rsidRPr="00D54D21" w:rsidRDefault="00D54D21" w:rsidP="00F506BF">
      <w:pPr>
        <w:tabs>
          <w:tab w:val="left" w:pos="17608"/>
          <w:tab w:val="left" w:pos="20858"/>
        </w:tabs>
        <w:spacing w:after="0" w:line="276" w:lineRule="auto"/>
        <w:ind w:left="284" w:hanging="284"/>
        <w:rPr>
          <w:rFonts w:ascii="Verdana" w:hAnsi="Verdana" w:cs="Verdana"/>
        </w:rPr>
      </w:pPr>
      <w:r w:rsidRPr="00D54D21">
        <w:rPr>
          <w:rFonts w:ascii="Verdana" w:hAnsi="Verdana" w:cs="Verdana"/>
        </w:rPr>
        <w:t>1. Zamawiającemu przysługuje prawo odstąpienia od umowy w następujących okolicznościach:</w:t>
      </w:r>
    </w:p>
    <w:p w:rsidR="00D54D21" w:rsidRPr="00BE5D97" w:rsidRDefault="00D54D21" w:rsidP="00D54D21">
      <w:pPr>
        <w:tabs>
          <w:tab w:val="left" w:pos="-30382"/>
          <w:tab w:val="left" w:pos="-26989"/>
        </w:tabs>
        <w:spacing w:after="0" w:line="276" w:lineRule="auto"/>
        <w:ind w:left="567" w:hanging="283"/>
        <w:rPr>
          <w:rFonts w:ascii="Verdana" w:hAnsi="Verdana" w:cs="Verdana"/>
        </w:rPr>
      </w:pPr>
      <w:r w:rsidRPr="00BE5D97">
        <w:rPr>
          <w:rFonts w:ascii="Verdana" w:hAnsi="Verdana" w:cs="Verdana"/>
        </w:rPr>
        <w:t>a) </w:t>
      </w:r>
      <w:r w:rsidR="003400DC" w:rsidRPr="00BE5D97">
        <w:rPr>
          <w:rFonts w:ascii="Verdana" w:hAnsi="Verdana" w:cs="Verdana"/>
        </w:rPr>
        <w:t>jeżeli zachodzi co najmniej jedna z następujących okoliczności</w:t>
      </w:r>
      <w:r w:rsidR="007C24F6" w:rsidRPr="00BE5D97">
        <w:rPr>
          <w:rFonts w:ascii="Verdana" w:hAnsi="Verdana" w:cs="Verdana"/>
        </w:rPr>
        <w:t>, o których mowa w art. 456 ustawy Pzp</w:t>
      </w:r>
      <w:r w:rsidRPr="00BE5D97">
        <w:rPr>
          <w:rFonts w:ascii="Verdana" w:hAnsi="Verdana" w:cs="Verdana"/>
        </w:rPr>
        <w:t>;</w:t>
      </w:r>
    </w:p>
    <w:p w:rsidR="00D54D21" w:rsidRPr="00BE5D97" w:rsidRDefault="00D54D21" w:rsidP="00D54D21">
      <w:pPr>
        <w:tabs>
          <w:tab w:val="left" w:pos="-30382"/>
          <w:tab w:val="left" w:pos="-26989"/>
        </w:tabs>
        <w:spacing w:after="0" w:line="276" w:lineRule="auto"/>
        <w:ind w:left="567" w:hanging="283"/>
        <w:rPr>
          <w:rFonts w:ascii="Verdana" w:hAnsi="Verdana" w:cs="Verdana"/>
        </w:rPr>
      </w:pPr>
      <w:r w:rsidRPr="00BE5D97">
        <w:rPr>
          <w:rFonts w:ascii="Verdana" w:hAnsi="Verdana" w:cs="Verdana"/>
        </w:rPr>
        <w:lastRenderedPageBreak/>
        <w:t>b) Wykonawca nie rozpoczął robót bez uzasadnionych przyczyn lub nie kontynuuje ich, pomimo wezwania Zamawiającego złożonego na piśmie;</w:t>
      </w:r>
    </w:p>
    <w:p w:rsidR="00D54D21" w:rsidRPr="00BE5D97" w:rsidRDefault="00D54D21" w:rsidP="00D54D21">
      <w:pPr>
        <w:tabs>
          <w:tab w:val="left" w:pos="-30382"/>
          <w:tab w:val="left" w:pos="-26989"/>
        </w:tabs>
        <w:spacing w:after="0" w:line="276" w:lineRule="auto"/>
        <w:ind w:left="567" w:hanging="283"/>
        <w:rPr>
          <w:rFonts w:ascii="Verdana" w:hAnsi="Verdana" w:cs="Verdana"/>
        </w:rPr>
      </w:pPr>
      <w:r w:rsidRPr="00BE5D97">
        <w:rPr>
          <w:rFonts w:ascii="Verdana" w:hAnsi="Verdana" w:cs="Verdana"/>
        </w:rPr>
        <w:t>c) Wykonawca przerwał realizację robót</w:t>
      </w:r>
      <w:r w:rsidR="00072F1B">
        <w:rPr>
          <w:rFonts w:ascii="Verdana" w:hAnsi="Verdana" w:cs="Verdana"/>
        </w:rPr>
        <w:t xml:space="preserve"> bez uzasadnionej przyczyny</w:t>
      </w:r>
      <w:r w:rsidRPr="00BE5D97">
        <w:rPr>
          <w:rFonts w:ascii="Verdana" w:hAnsi="Verdana" w:cs="Verdana"/>
        </w:rPr>
        <w:t xml:space="preserve"> i przerwa ta trwa dłużej niż 7 dni;</w:t>
      </w:r>
    </w:p>
    <w:p w:rsidR="00D54D21" w:rsidRPr="00BE5D97" w:rsidRDefault="00D54D21" w:rsidP="00D54D21">
      <w:pPr>
        <w:tabs>
          <w:tab w:val="left" w:pos="-30382"/>
          <w:tab w:val="left" w:pos="-27349"/>
        </w:tabs>
        <w:spacing w:after="0" w:line="276" w:lineRule="auto"/>
        <w:ind w:left="568" w:hanging="284"/>
        <w:rPr>
          <w:rFonts w:ascii="Verdana" w:hAnsi="Verdana" w:cs="Verdana"/>
        </w:rPr>
      </w:pPr>
      <w:r w:rsidRPr="00BE5D97">
        <w:rPr>
          <w:rFonts w:ascii="Verdana" w:hAnsi="Verdana" w:cs="Verdana"/>
        </w:rPr>
        <w:t xml:space="preserve">d) Wykonawca wykonuje roboty wadliwie, niezgodnie z warunkami postępowania, </w:t>
      </w:r>
      <w:r w:rsidR="00BE5D97" w:rsidRPr="00BE5D97">
        <w:rPr>
          <w:rFonts w:ascii="Verdana" w:hAnsi="Verdana" w:cs="Verdana"/>
        </w:rPr>
        <w:t xml:space="preserve">na podstawie którego zawarto niniejszą umowę </w:t>
      </w:r>
      <w:r w:rsidRPr="00BE5D97">
        <w:rPr>
          <w:rFonts w:ascii="Verdana" w:hAnsi="Verdana" w:cs="Verdana"/>
        </w:rPr>
        <w:t>stosuje materiały niezgodne z wymaganiami oraz nie reaguje na polecenia Zamawiającego.</w:t>
      </w:r>
    </w:p>
    <w:p w:rsidR="003400DC" w:rsidRPr="00BE5D97" w:rsidRDefault="003400DC" w:rsidP="003400DC">
      <w:pPr>
        <w:tabs>
          <w:tab w:val="left" w:pos="-30382"/>
          <w:tab w:val="left" w:pos="-27349"/>
        </w:tabs>
        <w:spacing w:after="0" w:line="276" w:lineRule="auto"/>
        <w:ind w:left="284"/>
        <w:rPr>
          <w:rFonts w:ascii="Verdana" w:hAnsi="Verdana" w:cs="Verdana"/>
        </w:rPr>
      </w:pPr>
      <w:r w:rsidRPr="00BE5D97">
        <w:rPr>
          <w:rFonts w:ascii="Verdana" w:hAnsi="Verdana" w:cs="Verdana"/>
        </w:rPr>
        <w:t>Odstąpienie od umowy z powodu jednej z ww. okoliczności powinno nastąpić w terminie 30 dni od powzięcia wiadomości o tej okoliczności.</w:t>
      </w:r>
    </w:p>
    <w:p w:rsidR="00D54D21" w:rsidRPr="00D54D21" w:rsidRDefault="00D54D21" w:rsidP="00D54D21">
      <w:pPr>
        <w:tabs>
          <w:tab w:val="left" w:pos="17608"/>
          <w:tab w:val="left" w:pos="20924"/>
        </w:tabs>
        <w:spacing w:after="0" w:line="276" w:lineRule="auto"/>
        <w:rPr>
          <w:rFonts w:ascii="Verdana" w:hAnsi="Verdana" w:cs="Verdana"/>
        </w:rPr>
      </w:pPr>
      <w:r w:rsidRPr="00D54D21">
        <w:rPr>
          <w:rFonts w:ascii="Verdana" w:hAnsi="Verdana" w:cs="Verdana"/>
        </w:rPr>
        <w:t>2. Wykonawcy przysługuje prawo odstąpienia od umowy, jeżeli:</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t xml:space="preserve">a) Zamawiający </w:t>
      </w:r>
      <w:r w:rsidR="00A31170">
        <w:rPr>
          <w:rFonts w:ascii="Verdana" w:hAnsi="Verdana" w:cs="Verdana"/>
        </w:rPr>
        <w:t xml:space="preserve">bezpodstawnie </w:t>
      </w:r>
      <w:r w:rsidRPr="00D54D21">
        <w:rPr>
          <w:rFonts w:ascii="Verdana" w:hAnsi="Verdana" w:cs="Verdana"/>
        </w:rPr>
        <w:t>nie wywiązuje się z obowiązku zapłaty faktur, mimo dodatkowego wezwania w terminie trzech miesięcy od upływu terminu na zapłatę faktur, określonego w niniejszej umowie;</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t>b) Zamawiający odmawia, bez uzasadnionej przyczyny, odbioru robót lub odmawia podpisania protokołu odbioru robót - odstąpienie od umowy w tym przypadku może nastąpić w terminie 3</w:t>
      </w:r>
      <w:r w:rsidR="00F506BF">
        <w:rPr>
          <w:rFonts w:ascii="Verdana" w:hAnsi="Verdana" w:cs="Verdana"/>
        </w:rPr>
        <w:t>0 dni od powzięcia wiadomości o </w:t>
      </w:r>
      <w:r w:rsidRPr="00D54D21">
        <w:rPr>
          <w:rFonts w:ascii="Verdana" w:hAnsi="Verdana" w:cs="Verdana"/>
        </w:rPr>
        <w:t>powyższej okoliczności;</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t>c) Zamawiający zawiadomi Wykonawcę, iż wobec zaistnienia uprzednio nieprzewidzianych okoliczności nie będzie mógł spełnić swoich zobowiązań wobec Wykonawcy - odstąpienie od umowy w tym przypadku może nastąpić w terminie 30 dni od powzięcia wiadomości o powyższej okoliczności.</w:t>
      </w:r>
    </w:p>
    <w:p w:rsidR="00D54D21" w:rsidRPr="00D54D21" w:rsidRDefault="00D54D21" w:rsidP="00D54D21">
      <w:pPr>
        <w:tabs>
          <w:tab w:val="left" w:pos="17608"/>
          <w:tab w:val="left" w:pos="20924"/>
        </w:tabs>
        <w:spacing w:after="0" w:line="276" w:lineRule="auto"/>
        <w:ind w:left="284" w:hanging="284"/>
        <w:rPr>
          <w:rFonts w:ascii="Verdana" w:hAnsi="Verdana" w:cs="Verdana"/>
        </w:rPr>
      </w:pPr>
      <w:r w:rsidRPr="00D54D21">
        <w:rPr>
          <w:rFonts w:ascii="Verdana" w:hAnsi="Verdana" w:cs="Verdana"/>
        </w:rPr>
        <w:t>3. Odstąpienie od umowy winno nastąpić w formie pisemnej pod rygorem nieważności takiego oświadczenia i powinno zawierać uzasadnienie.</w:t>
      </w:r>
    </w:p>
    <w:p w:rsidR="00D54D21" w:rsidRPr="00D54D21" w:rsidRDefault="00D54D21" w:rsidP="00D54D21">
      <w:pPr>
        <w:tabs>
          <w:tab w:val="left" w:pos="284"/>
        </w:tabs>
        <w:spacing w:after="0" w:line="276" w:lineRule="auto"/>
        <w:ind w:left="284" w:hanging="284"/>
        <w:rPr>
          <w:rFonts w:ascii="Verdana" w:hAnsi="Verdana" w:cs="Verdana"/>
        </w:rPr>
      </w:pPr>
      <w:r w:rsidRPr="00D54D21">
        <w:rPr>
          <w:rFonts w:ascii="Verdana" w:hAnsi="Verdana" w:cs="Verdana"/>
        </w:rPr>
        <w:t>4. W przypadku odstąpienia od umowy, Wykonawcę oraz Zamawiającego obciążają następujące obowiązki szczegółowe:</w:t>
      </w:r>
    </w:p>
    <w:p w:rsidR="00D54D21" w:rsidRPr="00D54D21" w:rsidRDefault="00D54D21" w:rsidP="00D54D21">
      <w:pPr>
        <w:tabs>
          <w:tab w:val="left" w:pos="567"/>
          <w:tab w:val="left" w:pos="17608"/>
          <w:tab w:val="left" w:pos="20924"/>
        </w:tabs>
        <w:spacing w:after="0" w:line="276" w:lineRule="auto"/>
        <w:ind w:left="567" w:hanging="284"/>
        <w:rPr>
          <w:rFonts w:ascii="Verdana" w:hAnsi="Verdana" w:cs="Verdana"/>
        </w:rPr>
      </w:pPr>
      <w:r w:rsidRPr="00D54D21">
        <w:rPr>
          <w:rFonts w:ascii="Verdana" w:hAnsi="Verdana" w:cs="Verdana"/>
        </w:rPr>
        <w:t>a) w terminie 14 dni od daty odstąpienia od umowy, Wykonawca przy udziale inspektora nadzoru</w:t>
      </w:r>
      <w:r w:rsidRPr="00D54D21">
        <w:rPr>
          <w:rFonts w:ascii="Verdana" w:hAnsi="Verdana"/>
        </w:rPr>
        <w:t xml:space="preserve"> </w:t>
      </w:r>
      <w:r w:rsidRPr="00D54D21">
        <w:rPr>
          <w:rFonts w:ascii="Verdana" w:hAnsi="Verdana" w:cs="Verdana"/>
        </w:rPr>
        <w:t xml:space="preserve">sporządzi szczegółowy </w:t>
      </w:r>
      <w:r w:rsidR="00F7782F">
        <w:rPr>
          <w:rFonts w:ascii="Verdana" w:hAnsi="Verdana" w:cs="Verdana"/>
        </w:rPr>
        <w:t>protokół inwentaryzacji robót w </w:t>
      </w:r>
      <w:r w:rsidRPr="00D54D21">
        <w:rPr>
          <w:rFonts w:ascii="Verdana" w:hAnsi="Verdana" w:cs="Verdana"/>
        </w:rPr>
        <w:t>toku, według stanu na dzień odstąpienia;</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t>b) Wykonawca zabezpieczy przerwane roboty w zakresie obustronnie uzgodnionym na koszt tej Strony, z winy której nastąpiło odstąpienie od umowy;</w:t>
      </w:r>
    </w:p>
    <w:p w:rsidR="00D54D21" w:rsidRPr="00D54D21" w:rsidRDefault="00D54D21" w:rsidP="00D54D21">
      <w:pPr>
        <w:tabs>
          <w:tab w:val="left" w:pos="-30382"/>
        </w:tabs>
        <w:spacing w:after="0" w:line="276" w:lineRule="auto"/>
        <w:ind w:left="567" w:hanging="283"/>
        <w:rPr>
          <w:rFonts w:ascii="Verdana" w:hAnsi="Verdana" w:cs="Verdana"/>
        </w:rPr>
      </w:pPr>
      <w:r w:rsidRPr="00D54D21">
        <w:rPr>
          <w:rFonts w:ascii="Verdana" w:hAnsi="Verdana" w:cs="Verdana"/>
        </w:rPr>
        <w:t>c) Wykonawca sporządzi wykaz tych materiałów, konstrukcji lub urządzeń, które nie mogą być wykorzystane przez Wykonawcę do realizacji innych robót nieobjętych niniejszą umową, jeżeli o</w:t>
      </w:r>
      <w:r w:rsidR="00F7782F">
        <w:rPr>
          <w:rFonts w:ascii="Verdana" w:hAnsi="Verdana" w:cs="Verdana"/>
        </w:rPr>
        <w:t>dstąpienie od umowy nastąpiło z </w:t>
      </w:r>
      <w:r w:rsidRPr="00D54D21">
        <w:rPr>
          <w:rFonts w:ascii="Verdana" w:hAnsi="Verdana" w:cs="Verdana"/>
        </w:rPr>
        <w:t>przyczyn niezależnych od Wykonawcy;</w:t>
      </w:r>
    </w:p>
    <w:p w:rsidR="00D54D21" w:rsidRPr="00D54D21" w:rsidRDefault="00D54D21" w:rsidP="00D54D21">
      <w:pPr>
        <w:tabs>
          <w:tab w:val="left" w:pos="-30382"/>
        </w:tabs>
        <w:spacing w:after="0" w:line="276" w:lineRule="auto"/>
        <w:ind w:left="567" w:hanging="283"/>
        <w:rPr>
          <w:rFonts w:ascii="Verdana" w:hAnsi="Verdana" w:cs="Verdana"/>
        </w:rPr>
      </w:pPr>
      <w:r w:rsidRPr="00D54D21">
        <w:rPr>
          <w:rFonts w:ascii="Verdana" w:hAnsi="Verdana" w:cs="Verdana"/>
        </w:rPr>
        <w:t>d) Wykonawca zgłosi do dokonania przez inspektora nadzoru</w:t>
      </w:r>
      <w:r w:rsidRPr="00D54D21">
        <w:rPr>
          <w:rFonts w:ascii="Verdana" w:hAnsi="Verdana"/>
        </w:rPr>
        <w:t xml:space="preserve"> </w:t>
      </w:r>
      <w:r w:rsidRPr="00D54D21">
        <w:rPr>
          <w:rFonts w:ascii="Verdana" w:hAnsi="Verdana" w:cs="Verdana"/>
        </w:rPr>
        <w:t>odbioru robót przerwanych oraz robót zabezpieczających, jeżeli odstąpienie od umowy nastąpiło z przyczyn, za które Wykonawca nie odpowiada;</w:t>
      </w:r>
    </w:p>
    <w:p w:rsidR="00D54D21" w:rsidRPr="00D54D21" w:rsidRDefault="00D54D21" w:rsidP="00D54D21">
      <w:pPr>
        <w:tabs>
          <w:tab w:val="left" w:pos="-30382"/>
          <w:tab w:val="left" w:pos="-26989"/>
        </w:tabs>
        <w:spacing w:after="0" w:line="276" w:lineRule="auto"/>
        <w:ind w:left="568" w:hanging="284"/>
        <w:rPr>
          <w:rFonts w:ascii="Verdana" w:hAnsi="Verdana" w:cs="Verdana"/>
        </w:rPr>
      </w:pPr>
      <w:r w:rsidRPr="00D54D21">
        <w:rPr>
          <w:rFonts w:ascii="Verdana" w:hAnsi="Verdana" w:cs="Verdana"/>
        </w:rPr>
        <w:t>e) Wykonawca niezwłocznie, najpóźniej w terminie 30 dni, usunie z terenu budowy urządzenia przez niego dostarczone lub wzniesione, stanowiące zaplecze budowy.</w:t>
      </w:r>
    </w:p>
    <w:p w:rsidR="00D54D21" w:rsidRPr="00D54D21" w:rsidRDefault="00D54D21" w:rsidP="00D54D21">
      <w:pPr>
        <w:tabs>
          <w:tab w:val="left" w:pos="17608"/>
          <w:tab w:val="left" w:pos="20924"/>
        </w:tabs>
        <w:spacing w:after="0" w:line="276" w:lineRule="auto"/>
        <w:ind w:left="284" w:hanging="284"/>
        <w:rPr>
          <w:rFonts w:ascii="Verdana" w:hAnsi="Verdana" w:cs="Verdana"/>
        </w:rPr>
      </w:pPr>
      <w:r w:rsidRPr="00D54D21">
        <w:rPr>
          <w:rFonts w:ascii="Verdana" w:hAnsi="Verdana" w:cs="Verdana"/>
        </w:rPr>
        <w:t>5. Zamawiający w razie odstąpienia od umowy z przyczyn, za które Wykonawca nie ponosi odpowiedzialności, zobowiązany jest w terminie 30 dni, do:</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lastRenderedPageBreak/>
        <w:t>a) dokonania odbioru robót przerwanych oraz zapłaty wynagrodzenia za roboty, które zostały wykonane do dnia odstąpienia od umowy;</w:t>
      </w:r>
    </w:p>
    <w:p w:rsidR="00D54D21" w:rsidRPr="00D54D21" w:rsidRDefault="00D54D21" w:rsidP="00D54D21">
      <w:pPr>
        <w:tabs>
          <w:tab w:val="left" w:pos="-30382"/>
        </w:tabs>
        <w:spacing w:after="0" w:line="276" w:lineRule="auto"/>
        <w:ind w:left="567" w:hanging="283"/>
        <w:rPr>
          <w:rFonts w:ascii="Verdana" w:hAnsi="Verdana" w:cs="Verdana"/>
        </w:rPr>
      </w:pPr>
      <w:r w:rsidRPr="00D54D21">
        <w:rPr>
          <w:rFonts w:ascii="Verdana" w:hAnsi="Verdana" w:cs="Verdana"/>
        </w:rPr>
        <w:t>b) odkupienia materiałów, konstrukcji lub urządzeń, określonych w punkcie 4c), po cenach przedstawionych w kosztorysie;</w:t>
      </w:r>
    </w:p>
    <w:p w:rsidR="00D54D21" w:rsidRPr="00D54D21" w:rsidRDefault="00D54D21" w:rsidP="00D54D21">
      <w:pPr>
        <w:tabs>
          <w:tab w:val="left" w:pos="-30382"/>
        </w:tabs>
        <w:spacing w:after="0" w:line="276" w:lineRule="auto"/>
        <w:ind w:left="567" w:hanging="283"/>
        <w:rPr>
          <w:rFonts w:ascii="Verdana" w:hAnsi="Verdana" w:cs="Verdana"/>
        </w:rPr>
      </w:pPr>
      <w:r w:rsidRPr="00D54D21">
        <w:rPr>
          <w:rFonts w:ascii="Verdana" w:hAnsi="Verdana" w:cs="Verdana"/>
        </w:rPr>
        <w:t>c) rozliczenia się z Wykonawcą z tytułu nierozliczonych w inny sposób kosztów budowy obiektów zaplecza, urządzeń z</w:t>
      </w:r>
      <w:r w:rsidR="00F7782F">
        <w:rPr>
          <w:rFonts w:ascii="Verdana" w:hAnsi="Verdana" w:cs="Verdana"/>
        </w:rPr>
        <w:t>wiązanych z zagospodarowaniem i </w:t>
      </w:r>
      <w:r w:rsidRPr="00D54D21">
        <w:rPr>
          <w:rFonts w:ascii="Verdana" w:hAnsi="Verdana" w:cs="Verdana"/>
        </w:rPr>
        <w:t>uzbrojeniem terenu budowy, chyba że Wykonawca wyrazi zgodę na przejęcie tych obiektów i urządzeń;</w:t>
      </w:r>
    </w:p>
    <w:p w:rsidR="00D54D21" w:rsidRPr="00D54D21" w:rsidRDefault="00D54D21" w:rsidP="00D54D21">
      <w:pPr>
        <w:tabs>
          <w:tab w:val="left" w:pos="-30382"/>
          <w:tab w:val="left" w:pos="-26989"/>
        </w:tabs>
        <w:spacing w:after="0" w:line="276" w:lineRule="auto"/>
        <w:ind w:left="568" w:hanging="284"/>
        <w:rPr>
          <w:rFonts w:ascii="Verdana" w:hAnsi="Verdana" w:cs="Verdana"/>
        </w:rPr>
      </w:pPr>
      <w:r w:rsidRPr="00D54D21">
        <w:rPr>
          <w:rFonts w:ascii="Verdana" w:hAnsi="Verdana" w:cs="Verdana"/>
        </w:rPr>
        <w:t xml:space="preserve">d) przejęcia od Wykonawcy pod swój dozór </w:t>
      </w:r>
      <w:r w:rsidR="006834CE">
        <w:rPr>
          <w:rFonts w:ascii="Verdana" w:hAnsi="Verdana" w:cs="Verdana"/>
        </w:rPr>
        <w:t>terenu budowy</w:t>
      </w:r>
      <w:r w:rsidRPr="00D54D21">
        <w:rPr>
          <w:rFonts w:ascii="Verdana" w:hAnsi="Verdana" w:cs="Verdana"/>
        </w:rPr>
        <w:t>.</w:t>
      </w:r>
    </w:p>
    <w:p w:rsidR="00D54D21" w:rsidRPr="00D54D21" w:rsidRDefault="00D54D21" w:rsidP="00D54D21">
      <w:pPr>
        <w:tabs>
          <w:tab w:val="left" w:pos="1647"/>
          <w:tab w:val="left" w:pos="2544"/>
          <w:tab w:val="left" w:pos="5100"/>
          <w:tab w:val="left" w:pos="7297"/>
          <w:tab w:val="left" w:pos="11524"/>
        </w:tabs>
        <w:spacing w:after="0" w:line="276" w:lineRule="auto"/>
        <w:ind w:left="270" w:hanging="270"/>
        <w:rPr>
          <w:rFonts w:ascii="Verdana" w:hAnsi="Verdana" w:cs="Verdana"/>
        </w:rPr>
      </w:pPr>
      <w:r w:rsidRPr="00D54D21">
        <w:rPr>
          <w:rFonts w:ascii="Verdana" w:hAnsi="Verdana" w:cs="Verdana"/>
        </w:rPr>
        <w:t>6. Sposób obliczenia należnego wynagrodzenia Wykonawcy z tytułu wykonania części umowy będzie następujący:</w:t>
      </w:r>
    </w:p>
    <w:p w:rsidR="00D54D21" w:rsidRPr="00D54D21" w:rsidRDefault="00D54D21" w:rsidP="00D54D21">
      <w:pPr>
        <w:tabs>
          <w:tab w:val="left" w:pos="-29567"/>
          <w:tab w:val="left" w:pos="-26251"/>
        </w:tabs>
        <w:spacing w:after="0" w:line="276" w:lineRule="auto"/>
        <w:ind w:left="585" w:hanging="301"/>
        <w:rPr>
          <w:rFonts w:ascii="Verdana" w:hAnsi="Verdana" w:cs="Verdana"/>
        </w:rPr>
      </w:pPr>
      <w:r w:rsidRPr="00D54D21">
        <w:rPr>
          <w:rFonts w:ascii="Verdana" w:hAnsi="Verdana" w:cs="Verdana"/>
        </w:rPr>
        <w:t>a) w przypadku odstąpienia od całe</w:t>
      </w:r>
      <w:r w:rsidR="00F7782F">
        <w:rPr>
          <w:rFonts w:ascii="Verdana" w:hAnsi="Verdana" w:cs="Verdana"/>
        </w:rPr>
        <w:t>go elementu robót określonego w </w:t>
      </w:r>
      <w:r w:rsidRPr="00D54D21">
        <w:rPr>
          <w:rFonts w:ascii="Verdana" w:hAnsi="Verdana" w:cs="Verdana"/>
        </w:rPr>
        <w:t>harmonogramie rzeczowo-terminowo-finansowym, nastąpi odliczenie wartości tego elementu (wynikającej z harmonogramu rzeczowo-terminowo-finansowego) od ogólnej wartości przedmiotu zamówienia;</w:t>
      </w:r>
    </w:p>
    <w:p w:rsidR="00D54D21" w:rsidRPr="00D54D21" w:rsidRDefault="00D54D21" w:rsidP="00D54D21">
      <w:pPr>
        <w:tabs>
          <w:tab w:val="left" w:pos="-29567"/>
          <w:tab w:val="left" w:pos="-26251"/>
        </w:tabs>
        <w:spacing w:after="0" w:line="276" w:lineRule="auto"/>
        <w:ind w:left="585" w:hanging="301"/>
        <w:rPr>
          <w:rFonts w:ascii="Verdana" w:hAnsi="Verdana" w:cs="Verdana"/>
        </w:rPr>
      </w:pPr>
      <w:r w:rsidRPr="00D54D21">
        <w:rPr>
          <w:rFonts w:ascii="Verdana" w:hAnsi="Verdana" w:cs="Verdana"/>
        </w:rPr>
        <w:t>b) w przypadku odstąpienia od części robót z danego elementu określonego w harmonogramie rzeczowo-terminowo-finansowym, obliczenie wykonanej części tego elementu nastąpi na podstawie kosztorysów powykonawczych, przygotowanych przez Wykonawcę, a zatwierdzonych przez inspektora nadzoru.</w:t>
      </w:r>
    </w:p>
    <w:p w:rsidR="00D54D21" w:rsidRPr="00D54D21" w:rsidRDefault="00D54D21" w:rsidP="00D54D21">
      <w:pPr>
        <w:spacing w:after="0" w:line="276" w:lineRule="auto"/>
        <w:ind w:left="600" w:hanging="33"/>
        <w:rPr>
          <w:rFonts w:ascii="Verdana" w:hAnsi="Verdana" w:cs="Verdana"/>
        </w:rPr>
      </w:pPr>
      <w:r w:rsidRPr="00D54D21">
        <w:rPr>
          <w:rFonts w:ascii="Verdana" w:hAnsi="Verdana" w:cs="Verdana"/>
        </w:rPr>
        <w:t>Kosztorysy te opracowane będą w oparciu o następujące założenia:</w:t>
      </w:r>
    </w:p>
    <w:p w:rsidR="00D54D21" w:rsidRPr="00D54D21" w:rsidRDefault="00D54D21" w:rsidP="00D54D21">
      <w:pPr>
        <w:spacing w:after="0" w:line="276" w:lineRule="auto"/>
        <w:ind w:left="735" w:hanging="135"/>
        <w:rPr>
          <w:rFonts w:ascii="Verdana" w:hAnsi="Verdana" w:cs="Verdana"/>
        </w:rPr>
      </w:pPr>
      <w:r w:rsidRPr="00D54D21">
        <w:rPr>
          <w:rFonts w:ascii="Verdana" w:hAnsi="Verdana" w:cs="Verdana"/>
        </w:rPr>
        <w:t xml:space="preserve">- ceny jednostkowe robót zostaną przyjęte z kosztorysów, o których mowa w § 1 ust. 8a) niniejszej umowy, a ilości wykonanych robót z książki obmiarów;                 </w:t>
      </w:r>
    </w:p>
    <w:p w:rsidR="00D54D21" w:rsidRPr="00D54D21" w:rsidRDefault="00D54D21" w:rsidP="00D54D21">
      <w:pPr>
        <w:spacing w:after="0" w:line="276" w:lineRule="auto"/>
        <w:ind w:left="735" w:hanging="135"/>
        <w:rPr>
          <w:rFonts w:ascii="Verdana" w:hAnsi="Verdana" w:cs="Verdana"/>
        </w:rPr>
      </w:pPr>
      <w:r w:rsidRPr="00D54D21">
        <w:rPr>
          <w:rFonts w:ascii="Verdana" w:hAnsi="Verdana" w:cs="Verdana"/>
        </w:rPr>
        <w:t>- w przypadku, gdy nie będzie możliwe rozliczenie danej roboty w oparciu o ww. zapisy, brakujące ceny czynnik</w:t>
      </w:r>
      <w:r w:rsidR="00F7782F">
        <w:rPr>
          <w:rFonts w:ascii="Verdana" w:hAnsi="Verdana" w:cs="Verdana"/>
        </w:rPr>
        <w:t>ów produkcji zostaną przyjęte z </w:t>
      </w:r>
      <w:r w:rsidRPr="00D54D21">
        <w:rPr>
          <w:rFonts w:ascii="Verdana" w:hAnsi="Verdana" w:cs="Verdana"/>
        </w:rPr>
        <w:t xml:space="preserve">zeszytów SEKOCENBUD (jako średnie) za okres ich wbudowania. </w:t>
      </w:r>
    </w:p>
    <w:p w:rsidR="00D54D21" w:rsidRPr="00D54D21" w:rsidRDefault="00D54D21" w:rsidP="00D54D21">
      <w:pPr>
        <w:tabs>
          <w:tab w:val="left" w:pos="-29567"/>
          <w:tab w:val="left" w:pos="-26251"/>
        </w:tabs>
        <w:spacing w:after="0" w:line="276" w:lineRule="auto"/>
        <w:ind w:left="584" w:hanging="17"/>
        <w:rPr>
          <w:rFonts w:ascii="Verdana" w:hAnsi="Verdana" w:cs="Verdana"/>
        </w:rPr>
      </w:pPr>
      <w:r w:rsidRPr="00D54D21">
        <w:rPr>
          <w:rFonts w:ascii="Verdana" w:hAnsi="Verdana" w:cs="Verdana"/>
        </w:rPr>
        <w:t xml:space="preserve">Podstawą do określenia nakładów rzeczowych będą KNR-y. W przypadku braku odpowiednich pozycji + KNNR-y, a następnie wycena indywidualna Wykonawcy zatwierdzona przez Zamawiającego. </w:t>
      </w:r>
    </w:p>
    <w:p w:rsidR="00D54D21" w:rsidRPr="00D54D21" w:rsidRDefault="00D54D21" w:rsidP="00D54D21">
      <w:pPr>
        <w:pStyle w:val="WW-Tekstpodstawowywcity31"/>
        <w:tabs>
          <w:tab w:val="left" w:pos="17608"/>
        </w:tabs>
        <w:spacing w:line="276" w:lineRule="auto"/>
        <w:ind w:left="284" w:hanging="284"/>
        <w:rPr>
          <w:rFonts w:ascii="Verdana" w:hAnsi="Verdana" w:cs="Verdana"/>
          <w:sz w:val="22"/>
          <w:szCs w:val="22"/>
        </w:rPr>
      </w:pPr>
      <w:r w:rsidRPr="00D54D21">
        <w:rPr>
          <w:rFonts w:ascii="Verdana" w:hAnsi="Verdana" w:cs="Verdana"/>
          <w:sz w:val="22"/>
          <w:szCs w:val="22"/>
        </w:rPr>
        <w:t>7. Wynagrodzenie należne Wykonawcy za zabezpieczenie przerwanych prac nastąpi na podstawie kosztorysów powykonawczych przygotowanych przez Wykonawcę, a zatwierdzonych przez inspektora nadzoru</w:t>
      </w:r>
      <w:r w:rsidRPr="00D54D21">
        <w:rPr>
          <w:rFonts w:ascii="Verdana" w:hAnsi="Verdana"/>
          <w:sz w:val="22"/>
          <w:szCs w:val="22"/>
        </w:rPr>
        <w:t xml:space="preserve"> </w:t>
      </w:r>
      <w:r w:rsidRPr="00D54D21">
        <w:rPr>
          <w:rFonts w:ascii="Verdana" w:hAnsi="Verdana" w:cs="Verdana"/>
          <w:sz w:val="22"/>
          <w:szCs w:val="22"/>
        </w:rPr>
        <w:t>zgodnie z zapisami zamieszczonymi w ust. 6 niniejszego paragrafu.</w:t>
      </w:r>
    </w:p>
    <w:p w:rsidR="00D54D21" w:rsidRPr="00D54D21" w:rsidRDefault="00D54D21" w:rsidP="00D54D21">
      <w:pPr>
        <w:spacing w:after="0" w:line="276" w:lineRule="auto"/>
        <w:ind w:left="284"/>
        <w:rPr>
          <w:rFonts w:ascii="Verdana" w:hAnsi="Verdana" w:cs="Verdana"/>
        </w:rPr>
      </w:pPr>
      <w:r w:rsidRPr="00D54D21">
        <w:rPr>
          <w:rFonts w:ascii="Verdana" w:hAnsi="Verdana" w:cs="Verdana"/>
        </w:rPr>
        <w:t>Kosztorysy te opracowane będą w oparciu o następujące założenia:</w:t>
      </w:r>
    </w:p>
    <w:p w:rsidR="00D54D21" w:rsidRPr="00D54D21" w:rsidRDefault="00D54D21" w:rsidP="00D54D21">
      <w:pPr>
        <w:spacing w:after="0" w:line="276" w:lineRule="auto"/>
        <w:ind w:left="435" w:hanging="150"/>
        <w:rPr>
          <w:rFonts w:ascii="Verdana" w:hAnsi="Verdana" w:cs="Verdana"/>
        </w:rPr>
      </w:pPr>
      <w:r w:rsidRPr="00D54D21">
        <w:rPr>
          <w:rFonts w:ascii="Verdana" w:hAnsi="Verdana" w:cs="Verdana"/>
        </w:rPr>
        <w:t xml:space="preserve">- ceny jednostkowe robót zostaną przyjęte z </w:t>
      </w:r>
      <w:r w:rsidR="00B428E3">
        <w:rPr>
          <w:rFonts w:ascii="Verdana" w:hAnsi="Verdana" w:cs="Verdana"/>
        </w:rPr>
        <w:t>kosztorysów, o których mowa w § </w:t>
      </w:r>
      <w:r w:rsidRPr="00D54D21">
        <w:rPr>
          <w:rFonts w:ascii="Verdana" w:hAnsi="Verdana" w:cs="Verdana"/>
        </w:rPr>
        <w:t>1 ust. 8a) niniejszej umowy, a ilości wykonanych robót z książki obmiarów;</w:t>
      </w:r>
    </w:p>
    <w:p w:rsidR="00D54D21" w:rsidRPr="00D54D21" w:rsidRDefault="00D54D21" w:rsidP="00D54D21">
      <w:pPr>
        <w:spacing w:after="0" w:line="276" w:lineRule="auto"/>
        <w:ind w:left="435" w:hanging="150"/>
        <w:rPr>
          <w:rFonts w:ascii="Verdana" w:hAnsi="Verdana" w:cs="Times New Roman"/>
        </w:rPr>
      </w:pPr>
      <w:r w:rsidRPr="00D54D21">
        <w:rPr>
          <w:rFonts w:ascii="Verdana" w:hAnsi="Verdana" w:cs="Verdana"/>
        </w:rPr>
        <w:t>- w przypadku, gdy nie będzie możliwe rozliczenie danej roboty w oparciu o ww. zapisy, brakujące ceny czynnik</w:t>
      </w:r>
      <w:r w:rsidR="00F7782F">
        <w:rPr>
          <w:rFonts w:ascii="Verdana" w:hAnsi="Verdana" w:cs="Verdana"/>
        </w:rPr>
        <w:t>ów produkcji zostaną przyjęte z </w:t>
      </w:r>
      <w:r w:rsidRPr="00D54D21">
        <w:rPr>
          <w:rFonts w:ascii="Verdana" w:hAnsi="Verdana" w:cs="Verdana"/>
        </w:rPr>
        <w:t>zeszytów SEKOCENBUD (jako średnie) za okres ich wbudowania. Podstawą do określenia nakładów rzeczowych będą KNR-y. W przypadku braku odpowiednich pozycji – KNNR-y, a następnie wycena indywidualna Wykonawcy zatwierdzona przez inspektora nadzoru</w:t>
      </w:r>
      <w:r w:rsidRPr="00D54D21">
        <w:rPr>
          <w:rFonts w:ascii="Verdana" w:hAnsi="Verdana"/>
        </w:rPr>
        <w:t xml:space="preserve"> </w:t>
      </w:r>
      <w:r w:rsidRPr="00D54D21">
        <w:rPr>
          <w:rFonts w:ascii="Verdana" w:hAnsi="Verdana" w:cs="Verdana"/>
        </w:rPr>
        <w:t>i Zamawiającego.</w:t>
      </w:r>
    </w:p>
    <w:p w:rsidR="00D54D21" w:rsidRPr="00D54D21" w:rsidRDefault="00D54D21" w:rsidP="00F7782F">
      <w:pPr>
        <w:spacing w:before="240" w:after="0" w:line="276" w:lineRule="auto"/>
        <w:jc w:val="center"/>
        <w:rPr>
          <w:rFonts w:ascii="Verdana" w:hAnsi="Verdana" w:cs="Verdana"/>
          <w:bCs/>
        </w:rPr>
      </w:pPr>
      <w:r w:rsidRPr="00D54D21">
        <w:rPr>
          <w:rFonts w:ascii="Verdana" w:hAnsi="Verdana" w:cs="Verdana"/>
          <w:b/>
          <w:bCs/>
        </w:rPr>
        <w:lastRenderedPageBreak/>
        <w:t>§ 15</w:t>
      </w:r>
    </w:p>
    <w:p w:rsidR="00D54D21" w:rsidRPr="00D54D21" w:rsidRDefault="00D54D21" w:rsidP="00D54D21">
      <w:pPr>
        <w:pStyle w:val="WW-Tekstpodstawowywcity2"/>
        <w:tabs>
          <w:tab w:val="left" w:pos="17608"/>
        </w:tabs>
        <w:spacing w:line="276" w:lineRule="auto"/>
        <w:jc w:val="left"/>
        <w:rPr>
          <w:rFonts w:ascii="Verdana" w:hAnsi="Verdana" w:cs="Verdana"/>
          <w:sz w:val="22"/>
          <w:szCs w:val="22"/>
        </w:rPr>
      </w:pPr>
      <w:r w:rsidRPr="00D54D21">
        <w:rPr>
          <w:rFonts w:ascii="Verdana" w:hAnsi="Verdana" w:cs="Verdana"/>
          <w:bCs/>
          <w:sz w:val="22"/>
          <w:szCs w:val="22"/>
        </w:rPr>
        <w:t>1. </w:t>
      </w:r>
      <w:r w:rsidRPr="00D54D21">
        <w:rPr>
          <w:rFonts w:ascii="Verdana" w:hAnsi="Verdana" w:cs="Verdana"/>
          <w:sz w:val="22"/>
          <w:szCs w:val="22"/>
        </w:rPr>
        <w:t>Wykonawca zapłaci Zamawiającemu karę umowną:</w:t>
      </w:r>
    </w:p>
    <w:p w:rsidR="00D54D21" w:rsidRPr="00D54D21" w:rsidRDefault="00D54D21" w:rsidP="00D54D21">
      <w:pPr>
        <w:tabs>
          <w:tab w:val="left" w:pos="-30382"/>
          <w:tab w:val="left" w:pos="-24469"/>
        </w:tabs>
        <w:spacing w:after="0" w:line="276" w:lineRule="auto"/>
        <w:ind w:left="567" w:hanging="283"/>
        <w:rPr>
          <w:rFonts w:ascii="Verdana" w:hAnsi="Verdana" w:cs="Verdana"/>
        </w:rPr>
      </w:pPr>
      <w:r w:rsidRPr="00D54D21">
        <w:rPr>
          <w:rFonts w:ascii="Verdana" w:hAnsi="Verdana" w:cs="Verdana"/>
        </w:rPr>
        <w:t xml:space="preserve">a) za odstąpienie od umowy przez Zamawiającego z przyczyn, za które odpowiedzialność ponosi Wykonawca - w wysokości </w:t>
      </w:r>
      <w:r w:rsidRPr="00D54D21">
        <w:rPr>
          <w:rFonts w:ascii="Verdana" w:hAnsi="Verdana" w:cs="Verdana"/>
          <w:b/>
          <w:bCs/>
        </w:rPr>
        <w:t>2</w:t>
      </w:r>
      <w:r w:rsidRPr="00D54D21">
        <w:rPr>
          <w:rFonts w:ascii="Verdana" w:hAnsi="Verdana" w:cs="Verdana"/>
          <w:b/>
        </w:rPr>
        <w:t>0%</w:t>
      </w:r>
      <w:r w:rsidRPr="00D54D21">
        <w:rPr>
          <w:rFonts w:ascii="Verdana" w:hAnsi="Verdana" w:cs="Verdana"/>
        </w:rPr>
        <w:t xml:space="preserve"> wynagrodzenia umownego netto, o którym mowa w § 2 ust. 1 niniejszej umowy za przedmiot umowy;</w:t>
      </w:r>
    </w:p>
    <w:p w:rsidR="00D54D21" w:rsidRPr="00D54D21" w:rsidRDefault="00D54D21" w:rsidP="00D54D21">
      <w:pPr>
        <w:tabs>
          <w:tab w:val="left" w:pos="-30382"/>
          <w:tab w:val="left" w:pos="-24469"/>
        </w:tabs>
        <w:spacing w:after="0" w:line="276" w:lineRule="auto"/>
        <w:ind w:left="567" w:hanging="283"/>
        <w:rPr>
          <w:rFonts w:ascii="Verdana" w:hAnsi="Verdana" w:cs="Verdana"/>
        </w:rPr>
      </w:pPr>
      <w:r w:rsidRPr="00D54D21">
        <w:rPr>
          <w:rFonts w:ascii="Verdana" w:hAnsi="Verdana" w:cs="Verdana"/>
        </w:rPr>
        <w:t xml:space="preserve">b) za zwłokę w oddaniu określonego </w:t>
      </w:r>
      <w:r w:rsidR="00F7782F">
        <w:rPr>
          <w:rFonts w:ascii="Verdana" w:hAnsi="Verdana" w:cs="Verdana"/>
        </w:rPr>
        <w:t>w umowie przedmiotu odbioru – w </w:t>
      </w:r>
      <w:r w:rsidRPr="00D54D21">
        <w:rPr>
          <w:rFonts w:ascii="Verdana" w:hAnsi="Verdana" w:cs="Verdana"/>
        </w:rPr>
        <w:t xml:space="preserve">wysokości </w:t>
      </w:r>
      <w:r w:rsidRPr="00D54D21">
        <w:rPr>
          <w:rFonts w:ascii="Verdana" w:hAnsi="Verdana" w:cs="Verdana"/>
          <w:b/>
        </w:rPr>
        <w:t>0,2%</w:t>
      </w:r>
      <w:r w:rsidRPr="00D54D21">
        <w:rPr>
          <w:rFonts w:ascii="Verdana" w:hAnsi="Verdana" w:cs="Verdana"/>
        </w:rPr>
        <w:t xml:space="preserve"> wynagrodzenia umownego netto, o którym mowa w § 2 ust. 1 niniejszej umowy, za każdy dzień zwłoki;</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t>c) za nieprzedłożenie do zaakceptowania projektu umowy o podwykonawstwo, której przedmiotem są roboty budowl</w:t>
      </w:r>
      <w:r w:rsidR="00F7782F">
        <w:rPr>
          <w:rFonts w:ascii="Verdana" w:hAnsi="Verdana" w:cs="Verdana"/>
        </w:rPr>
        <w:t>ane lub projektu jej zmiany – w </w:t>
      </w:r>
      <w:r w:rsidRPr="00D54D21">
        <w:rPr>
          <w:rFonts w:ascii="Verdana" w:hAnsi="Verdana" w:cs="Verdana"/>
        </w:rPr>
        <w:t>wysokości 500,00 złotych za każdy nieprzedłożony do zaakceptowania projekt umowy lub jej zmiany;</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t>d) za nieprzedłożenie poświadczonej za zgodność z oryginałem kopii umowy o podwykonawstwo lub jej zmiany - w wysokości 500,00 złotych za każdą nieprzedłożoną kopię umowy lub jej zmiany;</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t>e) za nieterminową zapłatę wynagrodzenia należnego Podwykonawcom lub dalszym Podwykonawcom - w wysokości ustawowych odsetek za nieterminową zapłatę;</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t>f) za brak zapłaty należnego wynagrodzenia Podwykonawcom lub dalszym Podwykonawcom - w wysokości 0,5% należnego im wynagrodzenia netto za każde dokonanie przez Zamawiającego bezpośredniej płatności na rzecz Podwykonawców lub dalszych Podwykonawców;</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t>g) za brak dokonania wymaganej przez Zamawiającego zmiany umowy o   podwykonawstwo w zakresie terminu zapłaty we wskazanym przez Zamawiającego terminie - w wysokości 1.000,00 złotych;</w:t>
      </w:r>
    </w:p>
    <w:p w:rsidR="00D54D21" w:rsidRPr="00D54D21" w:rsidRDefault="00D54D21" w:rsidP="00D54D21">
      <w:pPr>
        <w:pStyle w:val="Akapitzlist2"/>
        <w:tabs>
          <w:tab w:val="left" w:pos="255"/>
          <w:tab w:val="left" w:pos="510"/>
          <w:tab w:val="left" w:pos="570"/>
        </w:tabs>
        <w:spacing w:line="276" w:lineRule="auto"/>
        <w:ind w:left="555" w:hanging="300"/>
        <w:rPr>
          <w:rFonts w:ascii="Verdana" w:hAnsi="Verdana" w:cs="Verdana"/>
          <w:sz w:val="22"/>
          <w:szCs w:val="22"/>
        </w:rPr>
      </w:pPr>
      <w:r w:rsidRPr="00D54D21">
        <w:rPr>
          <w:rFonts w:ascii="Verdana" w:hAnsi="Verdana" w:cs="Verdana"/>
          <w:sz w:val="22"/>
          <w:szCs w:val="22"/>
        </w:rPr>
        <w:t xml:space="preserve">h) za dopuszczenie do wykonywania przedmiotu umowy innego podmiotu niż Wykonawca lub zaakceptowany przez Zamawiającego Podwykonawca lub dalszy Podwykonawca - w wysokości 2% </w:t>
      </w:r>
      <w:r w:rsidR="00F7782F">
        <w:rPr>
          <w:rFonts w:ascii="Verdana" w:hAnsi="Verdana" w:cs="Verdana"/>
          <w:sz w:val="22"/>
          <w:szCs w:val="22"/>
        </w:rPr>
        <w:t>wynagrodzenia umownego netto, o </w:t>
      </w:r>
      <w:r w:rsidRPr="00D54D21">
        <w:rPr>
          <w:rFonts w:ascii="Verdana" w:hAnsi="Verdana" w:cs="Verdana"/>
          <w:sz w:val="22"/>
          <w:szCs w:val="22"/>
        </w:rPr>
        <w:t>którym mowa w § 2 ust. 1 niniejszej umowy;</w:t>
      </w:r>
    </w:p>
    <w:p w:rsidR="00D54D21" w:rsidRPr="00D54D21" w:rsidRDefault="00D54D21" w:rsidP="00D54D21">
      <w:pPr>
        <w:pStyle w:val="Akapitzlist2"/>
        <w:tabs>
          <w:tab w:val="left" w:pos="255"/>
          <w:tab w:val="left" w:pos="510"/>
          <w:tab w:val="left" w:pos="570"/>
        </w:tabs>
        <w:spacing w:line="276" w:lineRule="auto"/>
        <w:ind w:left="555" w:hanging="300"/>
        <w:rPr>
          <w:rFonts w:ascii="Verdana" w:hAnsi="Verdana" w:cs="Verdana"/>
          <w:b/>
          <w:sz w:val="22"/>
          <w:szCs w:val="22"/>
        </w:rPr>
      </w:pPr>
      <w:r w:rsidRPr="00D54D21">
        <w:rPr>
          <w:rFonts w:ascii="Verdana" w:hAnsi="Verdana"/>
          <w:sz w:val="22"/>
          <w:szCs w:val="22"/>
        </w:rPr>
        <w:t>i)</w:t>
      </w:r>
      <w:r w:rsidRPr="00D54D21">
        <w:rPr>
          <w:rFonts w:ascii="Verdana" w:hAnsi="Verdana"/>
          <w:b/>
          <w:sz w:val="22"/>
          <w:szCs w:val="22"/>
        </w:rPr>
        <w:t xml:space="preserve">  za przebywanie na </w:t>
      </w:r>
      <w:r w:rsidR="006834CE">
        <w:rPr>
          <w:rFonts w:ascii="Verdana" w:hAnsi="Verdana"/>
          <w:b/>
          <w:sz w:val="22"/>
          <w:szCs w:val="22"/>
        </w:rPr>
        <w:t>terenie</w:t>
      </w:r>
      <w:r w:rsidRPr="00D54D21">
        <w:rPr>
          <w:rFonts w:ascii="Verdana" w:hAnsi="Verdana"/>
          <w:b/>
          <w:sz w:val="22"/>
          <w:szCs w:val="22"/>
        </w:rPr>
        <w:t xml:space="preserve"> budowy osoby, o której mowa w § 5, niezatrudnionej na umowę o pracę – w wysokości 1.000,00 złotych za każdy taki przypadek</w:t>
      </w:r>
      <w:r w:rsidRPr="00D54D21">
        <w:rPr>
          <w:rFonts w:ascii="Verdana" w:hAnsi="Verdana"/>
          <w:sz w:val="22"/>
          <w:szCs w:val="22"/>
        </w:rPr>
        <w:t>;</w:t>
      </w:r>
    </w:p>
    <w:p w:rsidR="00D54D21" w:rsidRPr="00D54D21" w:rsidRDefault="00D54D21" w:rsidP="00D54D21">
      <w:pPr>
        <w:tabs>
          <w:tab w:val="left" w:pos="-30382"/>
          <w:tab w:val="left" w:pos="-24469"/>
        </w:tabs>
        <w:spacing w:after="0" w:line="276" w:lineRule="auto"/>
        <w:ind w:left="567" w:hanging="283"/>
        <w:rPr>
          <w:rFonts w:ascii="Verdana" w:hAnsi="Verdana" w:cs="Verdana"/>
        </w:rPr>
      </w:pPr>
      <w:r w:rsidRPr="00D54D21">
        <w:rPr>
          <w:rFonts w:ascii="Verdana" w:hAnsi="Verdana" w:cs="Verdana"/>
        </w:rPr>
        <w:t xml:space="preserve">j)  za zwłokę w usunięciu wad stwierdzonych przy odbiorze końcowym lub ujawnionych w okresie gwarancji lub rękojmi albo stwierdzonych w trakcie odbioru ostatecznego, czyli przed upłynięciem okresu gwarancji lub rękojmi – w wysokości </w:t>
      </w:r>
      <w:r w:rsidRPr="00D54D21">
        <w:rPr>
          <w:rFonts w:ascii="Verdana" w:hAnsi="Verdana" w:cs="Verdana"/>
          <w:b/>
        </w:rPr>
        <w:t>0,2%</w:t>
      </w:r>
      <w:r w:rsidRPr="00D54D21">
        <w:rPr>
          <w:rFonts w:ascii="Verdana" w:hAnsi="Verdana" w:cs="Verdana"/>
        </w:rPr>
        <w:t xml:space="preserve"> wynagrodzenia um</w:t>
      </w:r>
      <w:r w:rsidR="00F7782F">
        <w:rPr>
          <w:rFonts w:ascii="Verdana" w:hAnsi="Verdana" w:cs="Verdana"/>
        </w:rPr>
        <w:t>ownego netto, o którym mowa w § </w:t>
      </w:r>
      <w:r w:rsidRPr="00D54D21">
        <w:rPr>
          <w:rFonts w:ascii="Verdana" w:hAnsi="Verdana" w:cs="Verdana"/>
        </w:rPr>
        <w:t>2 ust. 1 niniejszej umowy, za każdy dzień zwłoki, liczonej od dnia wyznaczonego na usunięcie wad.</w:t>
      </w:r>
    </w:p>
    <w:p w:rsidR="00D54D21" w:rsidRPr="00D54D21" w:rsidRDefault="00D54D21" w:rsidP="00D54D21">
      <w:pPr>
        <w:tabs>
          <w:tab w:val="left" w:pos="17608"/>
        </w:tabs>
        <w:spacing w:after="0" w:line="276" w:lineRule="auto"/>
        <w:ind w:left="284" w:hanging="284"/>
        <w:rPr>
          <w:rFonts w:ascii="Verdana" w:hAnsi="Verdana" w:cs="Verdana"/>
        </w:rPr>
      </w:pPr>
      <w:r w:rsidRPr="00D54D21">
        <w:rPr>
          <w:rFonts w:ascii="Verdana" w:hAnsi="Verdana" w:cs="Verdana"/>
        </w:rPr>
        <w:t xml:space="preserve">2. Zamawiający zapłaci Wykonawcy karę umową za odstąpienie od umowy przez Wykonawcę z przyczyn, za które ponosi odpowiedzialność Zamawiający – w wysokości </w:t>
      </w:r>
      <w:r w:rsidRPr="00D54D21">
        <w:rPr>
          <w:rFonts w:ascii="Verdana" w:hAnsi="Verdana" w:cs="Verdana"/>
          <w:b/>
          <w:bCs/>
        </w:rPr>
        <w:t>2</w:t>
      </w:r>
      <w:r w:rsidRPr="00D54D21">
        <w:rPr>
          <w:rFonts w:ascii="Verdana" w:hAnsi="Verdana" w:cs="Verdana"/>
          <w:b/>
        </w:rPr>
        <w:t>0%</w:t>
      </w:r>
      <w:r w:rsidRPr="00D54D21">
        <w:rPr>
          <w:rFonts w:ascii="Verdana" w:hAnsi="Verdana" w:cs="Verdana"/>
        </w:rPr>
        <w:t xml:space="preserve"> wynagrodzenia umownego netto, o którym mowa w § 2 ust. 1 niniejszej umowy, za wyjątkiem wystąpienia sytuacji, przedstaw</w:t>
      </w:r>
      <w:r w:rsidR="00F7782F">
        <w:rPr>
          <w:rFonts w:ascii="Verdana" w:hAnsi="Verdana" w:cs="Verdana"/>
        </w:rPr>
        <w:t>ionej w </w:t>
      </w:r>
      <w:r w:rsidRPr="00D54D21">
        <w:rPr>
          <w:rFonts w:ascii="Verdana" w:hAnsi="Verdana" w:cs="Verdana"/>
        </w:rPr>
        <w:t>art. 456 ust. 1 ustawy Pzp.</w:t>
      </w:r>
    </w:p>
    <w:p w:rsidR="00D54D21" w:rsidRPr="00D54D21" w:rsidRDefault="00D54D21" w:rsidP="00D54D21">
      <w:pPr>
        <w:tabs>
          <w:tab w:val="left" w:pos="17608"/>
        </w:tabs>
        <w:spacing w:after="0" w:line="276" w:lineRule="auto"/>
        <w:ind w:left="284" w:hanging="284"/>
        <w:rPr>
          <w:rFonts w:ascii="Verdana" w:hAnsi="Verdana" w:cs="Verdana"/>
        </w:rPr>
      </w:pPr>
      <w:r w:rsidRPr="00D54D21">
        <w:rPr>
          <w:rFonts w:ascii="Verdana" w:hAnsi="Verdana" w:cs="Verdana"/>
        </w:rPr>
        <w:lastRenderedPageBreak/>
        <w:t>3. Kary umowne, o których mowa w niniejszej umowie będą potrącane z faktur Wykonawcy.</w:t>
      </w:r>
    </w:p>
    <w:p w:rsidR="00D54D21" w:rsidRPr="00D54D21" w:rsidRDefault="00D54D21" w:rsidP="00D54D21">
      <w:pPr>
        <w:tabs>
          <w:tab w:val="left" w:pos="17608"/>
        </w:tabs>
        <w:spacing w:after="0" w:line="276" w:lineRule="auto"/>
        <w:ind w:left="284" w:hanging="284"/>
        <w:rPr>
          <w:rFonts w:ascii="Verdana" w:hAnsi="Verdana" w:cs="Verdana"/>
        </w:rPr>
      </w:pPr>
      <w:r w:rsidRPr="00D54D21">
        <w:rPr>
          <w:rFonts w:ascii="Verdana" w:hAnsi="Verdana" w:cs="Verdana"/>
        </w:rPr>
        <w:t>4. Kary będą potrącane automatycznie bez uzyskiwania zgody Wykonawcy.</w:t>
      </w:r>
    </w:p>
    <w:p w:rsidR="00D54D21" w:rsidRPr="00D54D21" w:rsidRDefault="00D54D21" w:rsidP="00D54D21">
      <w:pPr>
        <w:tabs>
          <w:tab w:val="left" w:pos="17608"/>
        </w:tabs>
        <w:spacing w:after="0" w:line="276" w:lineRule="auto"/>
        <w:ind w:left="284" w:hanging="284"/>
        <w:rPr>
          <w:rFonts w:ascii="Verdana" w:hAnsi="Verdana" w:cs="Verdana"/>
        </w:rPr>
      </w:pPr>
      <w:r w:rsidRPr="00D54D21">
        <w:rPr>
          <w:rFonts w:ascii="Verdana" w:hAnsi="Verdana" w:cs="Verdana"/>
        </w:rPr>
        <w:t>5. Zamawiający ma prawo dochodzić odszkodowania uzupełniającego na zasadach Kodeksu cywilnego, jeżeli szkoda przewyższy wysokość kar umownych.</w:t>
      </w:r>
    </w:p>
    <w:p w:rsidR="00D54D21" w:rsidRPr="00D54D21" w:rsidRDefault="00D54D21" w:rsidP="00D54D21">
      <w:pPr>
        <w:tabs>
          <w:tab w:val="left" w:pos="17608"/>
        </w:tabs>
        <w:spacing w:after="0" w:line="276" w:lineRule="auto"/>
        <w:ind w:left="284" w:hanging="284"/>
        <w:rPr>
          <w:rFonts w:ascii="Verdana" w:hAnsi="Verdana" w:cs="Verdana"/>
        </w:rPr>
      </w:pPr>
      <w:r w:rsidRPr="00D54D21">
        <w:rPr>
          <w:rFonts w:ascii="Verdana" w:hAnsi="Verdana" w:cs="Verdana"/>
        </w:rPr>
        <w:t>6. Zamawiający może usunąć, bez zgody sądu powszechnego, w zastępstwie Wykonawcy i na jego koszt, wady nieusunięte w wyznaczonym terminie.</w:t>
      </w:r>
    </w:p>
    <w:p w:rsidR="00D54D21" w:rsidRPr="00D54D21" w:rsidRDefault="00D54D21" w:rsidP="00D54D21">
      <w:pPr>
        <w:tabs>
          <w:tab w:val="left" w:pos="17608"/>
        </w:tabs>
        <w:spacing w:after="0" w:line="276" w:lineRule="auto"/>
        <w:ind w:left="284" w:hanging="284"/>
        <w:rPr>
          <w:rFonts w:ascii="Verdana" w:hAnsi="Verdana" w:cs="Verdana"/>
        </w:rPr>
      </w:pPr>
      <w:r w:rsidRPr="00D54D21">
        <w:rPr>
          <w:rFonts w:ascii="Verdana" w:hAnsi="Verdana" w:cs="Verdana"/>
        </w:rPr>
        <w:t>7. W przypadku uzgodnienia zmiany terminów realizacji kara umowna będzie liczona od nowych terminów.</w:t>
      </w:r>
    </w:p>
    <w:p w:rsidR="00D54D21" w:rsidRPr="00D54D21" w:rsidRDefault="00494059" w:rsidP="00D54D21">
      <w:pPr>
        <w:tabs>
          <w:tab w:val="left" w:pos="17608"/>
        </w:tabs>
        <w:spacing w:after="0" w:line="276" w:lineRule="auto"/>
        <w:ind w:left="284" w:hanging="284"/>
        <w:rPr>
          <w:rFonts w:ascii="Verdana" w:hAnsi="Verdana" w:cs="Verdana"/>
          <w:bCs/>
        </w:rPr>
      </w:pPr>
      <w:r>
        <w:rPr>
          <w:rFonts w:ascii="Verdana" w:hAnsi="Verdana" w:cs="Verdana"/>
        </w:rPr>
        <w:t>8</w:t>
      </w:r>
      <w:r w:rsidR="00D54D21" w:rsidRPr="00D54D21">
        <w:rPr>
          <w:rFonts w:ascii="Verdana" w:hAnsi="Verdana" w:cs="Verdana"/>
        </w:rPr>
        <w:t xml:space="preserve">. </w:t>
      </w:r>
      <w:r w:rsidR="00D54D21" w:rsidRPr="00D54D21">
        <w:rPr>
          <w:rFonts w:ascii="Verdana" w:hAnsi="Verdana"/>
        </w:rPr>
        <w:t>Łączna maksymalna wysokość kar umownych, których mogą dochodzić Strony</w:t>
      </w:r>
      <w:r w:rsidR="00D54D21" w:rsidRPr="00D54D21">
        <w:rPr>
          <w:rFonts w:ascii="Verdana" w:hAnsi="Verdana" w:cs="Verdana"/>
        </w:rPr>
        <w:t xml:space="preserve"> umowy nie może przekroczyć 20% wynagrodzenia umownego netto, o którym mowa w § 2 ust. 1 niniejszej umowy.</w:t>
      </w:r>
    </w:p>
    <w:p w:rsidR="00D54D21" w:rsidRPr="00D54D21" w:rsidRDefault="00D54D21" w:rsidP="00F7782F">
      <w:pPr>
        <w:spacing w:before="240" w:after="0" w:line="276" w:lineRule="auto"/>
        <w:jc w:val="center"/>
        <w:rPr>
          <w:rFonts w:ascii="Verdana" w:eastAsia="Lucida Sans Unicode" w:hAnsi="Verdana" w:cs="Verdana"/>
        </w:rPr>
      </w:pPr>
      <w:r w:rsidRPr="00D54D21">
        <w:rPr>
          <w:rFonts w:ascii="Verdana" w:hAnsi="Verdana" w:cs="Verdana"/>
          <w:b/>
          <w:bCs/>
        </w:rPr>
        <w:t>§ 16</w:t>
      </w:r>
    </w:p>
    <w:p w:rsidR="00D54D21" w:rsidRPr="00D54D21" w:rsidRDefault="00D54D21" w:rsidP="00D54D21">
      <w:pPr>
        <w:tabs>
          <w:tab w:val="left" w:pos="16188"/>
        </w:tabs>
        <w:spacing w:after="0" w:line="276" w:lineRule="auto"/>
        <w:ind w:left="284" w:hanging="284"/>
        <w:rPr>
          <w:rFonts w:ascii="Verdana" w:eastAsia="Lucida Sans Unicode" w:hAnsi="Verdana" w:cs="Verdana"/>
        </w:rPr>
      </w:pPr>
      <w:r w:rsidRPr="00D54D21">
        <w:rPr>
          <w:rFonts w:ascii="Verdana" w:eastAsia="Lucida Sans Unicode" w:hAnsi="Verdana" w:cs="Verdana"/>
        </w:rPr>
        <w:t>1. </w:t>
      </w:r>
      <w:r w:rsidRPr="00D54D21">
        <w:rPr>
          <w:rFonts w:ascii="Verdana" w:eastAsia="Lucida Sans Unicode" w:hAnsi="Verdana" w:cs="Verdana"/>
          <w:b/>
          <w:color w:val="FF0000"/>
        </w:rPr>
        <w:t>*</w:t>
      </w:r>
      <w:r w:rsidRPr="00D54D21">
        <w:rPr>
          <w:rFonts w:ascii="Verdana" w:eastAsia="Lucida Sans Unicode" w:hAnsi="Verdana" w:cs="Verdana"/>
        </w:rPr>
        <w:t xml:space="preserve">Wykonawca wniósł zabezpieczenie należytego wykonania umowy </w:t>
      </w:r>
      <w:r w:rsidRPr="00D54D21">
        <w:rPr>
          <w:rFonts w:ascii="Verdana" w:hAnsi="Verdana" w:cs="Verdana"/>
        </w:rPr>
        <w:t xml:space="preserve">w formie </w:t>
      </w:r>
      <w:r w:rsidRPr="00D54D21">
        <w:rPr>
          <w:rFonts w:ascii="Verdana" w:eastAsia="Calibri" w:hAnsi="Verdana" w:cs="Verdana"/>
        </w:rPr>
        <w:t xml:space="preserve">innej niż pieniądz, tj. </w:t>
      </w:r>
      <w:r w:rsidR="00F7782F">
        <w:rPr>
          <w:rFonts w:ascii="Verdana" w:hAnsi="Verdana" w:cs="Verdana"/>
        </w:rPr>
        <w:t>______________</w:t>
      </w:r>
      <w:r w:rsidRPr="00D54D21">
        <w:rPr>
          <w:rFonts w:ascii="Verdana" w:eastAsia="Lucida Sans Unicode" w:hAnsi="Verdana" w:cs="Verdana"/>
        </w:rPr>
        <w:t xml:space="preserve"> w wysokości </w:t>
      </w:r>
      <w:r w:rsidRPr="00D54D21">
        <w:rPr>
          <w:rFonts w:ascii="Verdana" w:eastAsia="Lucida Sans Unicode" w:hAnsi="Verdana" w:cs="Verdana"/>
          <w:b/>
          <w:bCs/>
        </w:rPr>
        <w:t>5</w:t>
      </w:r>
      <w:r w:rsidRPr="00D54D21">
        <w:rPr>
          <w:rFonts w:ascii="Verdana" w:eastAsia="Lucida Sans Unicode" w:hAnsi="Verdana" w:cs="Verdana"/>
          <w:b/>
        </w:rPr>
        <w:t>% ceny oferty brutto</w:t>
      </w:r>
      <w:r w:rsidRPr="00D54D21">
        <w:rPr>
          <w:rFonts w:ascii="Verdana" w:eastAsia="Lucida Sans Unicode" w:hAnsi="Verdana" w:cs="Verdana"/>
        </w:rPr>
        <w:t xml:space="preserve">, co stanowi kwotę w wysokości: </w:t>
      </w:r>
      <w:r w:rsidR="00F7782F">
        <w:rPr>
          <w:rFonts w:ascii="Verdana" w:eastAsia="Lucida Sans Unicode" w:hAnsi="Verdana" w:cs="Verdana"/>
        </w:rPr>
        <w:t>__________________________________</w:t>
      </w:r>
      <w:r w:rsidRPr="00D54D21">
        <w:rPr>
          <w:rFonts w:ascii="Verdana" w:eastAsia="Lucida Sans Unicode" w:hAnsi="Verdana" w:cs="Verdana"/>
        </w:rPr>
        <w:t xml:space="preserve"> zł</w:t>
      </w:r>
    </w:p>
    <w:p w:rsidR="00D54D21" w:rsidRPr="00D54D21" w:rsidRDefault="00D54D21" w:rsidP="00D54D21">
      <w:pPr>
        <w:tabs>
          <w:tab w:val="left" w:pos="16188"/>
        </w:tabs>
        <w:spacing w:after="0" w:line="276" w:lineRule="auto"/>
        <w:ind w:left="284"/>
        <w:rPr>
          <w:rFonts w:ascii="Verdana" w:eastAsia="Times New Roman" w:hAnsi="Verdana" w:cs="Verdana"/>
        </w:rPr>
      </w:pPr>
      <w:r w:rsidRPr="00D54D21">
        <w:rPr>
          <w:rFonts w:ascii="Verdana" w:eastAsia="Lucida Sans Unicode" w:hAnsi="Verdana" w:cs="Verdana"/>
        </w:rPr>
        <w:t xml:space="preserve">słownie: </w:t>
      </w:r>
      <w:r w:rsidR="00F7782F">
        <w:rPr>
          <w:rFonts w:ascii="Verdana" w:eastAsia="Lucida Sans Unicode" w:hAnsi="Verdana" w:cs="Verdana"/>
        </w:rPr>
        <w:t>______________________________________________________</w:t>
      </w:r>
    </w:p>
    <w:p w:rsidR="00D54D21" w:rsidRPr="00D54D21" w:rsidRDefault="00D54D21" w:rsidP="00D54D21">
      <w:pPr>
        <w:pStyle w:val="1"/>
        <w:spacing w:line="276" w:lineRule="auto"/>
        <w:ind w:left="284" w:firstLine="0"/>
        <w:jc w:val="left"/>
        <w:rPr>
          <w:rFonts w:ascii="Verdana" w:hAnsi="Verdana" w:cs="Verdana"/>
          <w:color w:val="auto"/>
          <w:sz w:val="22"/>
          <w:szCs w:val="22"/>
        </w:rPr>
      </w:pPr>
      <w:r w:rsidRPr="00D54D21">
        <w:rPr>
          <w:rFonts w:ascii="Verdana" w:hAnsi="Verdana" w:cs="Verdana"/>
          <w:color w:val="auto"/>
          <w:sz w:val="22"/>
          <w:szCs w:val="22"/>
        </w:rPr>
        <w:t>Treść dokumentu stanowiącego zabezpieczenie w zakresie jego zwrotu musi być zgodna z art. 453 Prawa zamówień publicznych.</w:t>
      </w:r>
    </w:p>
    <w:p w:rsidR="00D54D21" w:rsidRPr="00D54D21" w:rsidRDefault="00D54D21" w:rsidP="00D54D21">
      <w:pPr>
        <w:pStyle w:val="10"/>
        <w:spacing w:before="0" w:beforeAutospacing="0" w:after="0" w:afterAutospacing="0" w:line="276" w:lineRule="auto"/>
        <w:ind w:left="284"/>
        <w:rPr>
          <w:rFonts w:ascii="Verdana" w:hAnsi="Verdana" w:cs="Arial"/>
          <w:sz w:val="22"/>
          <w:szCs w:val="22"/>
        </w:rPr>
      </w:pPr>
      <w:r w:rsidRPr="00D54D21">
        <w:rPr>
          <w:rFonts w:ascii="Verdana" w:hAnsi="Verdana" w:cs="Arial"/>
          <w:sz w:val="22"/>
          <w:szCs w:val="22"/>
        </w:rPr>
        <w:t>Z treści zabezpieczenia przedstawionego w formie gwarancji/poręczenia winno wynikać, że bank, ubezpieczyciel, poręczyciel zapłaci, na rzecz Zamawiającego w terminie</w:t>
      </w:r>
      <w:r w:rsidRPr="00D54D21">
        <w:rPr>
          <w:rFonts w:ascii="Verdana" w:hAnsi="Verdana" w:cs="Arial"/>
          <w:bCs/>
          <w:sz w:val="22"/>
          <w:szCs w:val="22"/>
        </w:rPr>
        <w:t xml:space="preserve"> maksymalnie 15 dni</w:t>
      </w:r>
      <w:r w:rsidRPr="00D54D21">
        <w:rPr>
          <w:rFonts w:ascii="Verdana" w:hAnsi="Verdana" w:cs="Arial"/>
          <w:sz w:val="22"/>
          <w:szCs w:val="22"/>
        </w:rPr>
        <w:t xml:space="preserve"> od pisemnego żądania kwotę zabezpieczenia, na pierwsze wezwanie Zamawiającego, bez odwołania, bez warunku, bez konieczności sporządzania i podpisywania jakichkolwiek protokołów odbioru robót lub usuwania wad w okresie rękojmi oraz niezależnie od kwestionowania czy zastrzeżeń Wykonawcy i bez dochodzenia czy wezwanie Zamawiającego jest uzasadnione czy nie.</w:t>
      </w:r>
    </w:p>
    <w:p w:rsidR="00D54D21" w:rsidRPr="00D54D21" w:rsidRDefault="00D54D21" w:rsidP="00D54D21">
      <w:pPr>
        <w:tabs>
          <w:tab w:val="left" w:pos="16188"/>
        </w:tabs>
        <w:spacing w:after="0" w:line="276" w:lineRule="auto"/>
        <w:ind w:left="284" w:hanging="284"/>
        <w:rPr>
          <w:rFonts w:ascii="Verdana" w:eastAsia="Lucida Sans Unicode" w:hAnsi="Verdana" w:cs="Verdana"/>
        </w:rPr>
      </w:pPr>
      <w:r w:rsidRPr="00D54D21">
        <w:rPr>
          <w:rFonts w:ascii="Verdana" w:hAnsi="Verdana" w:cs="Verdana"/>
        </w:rPr>
        <w:t>1.</w:t>
      </w:r>
      <w:r w:rsidRPr="00D54D21">
        <w:rPr>
          <w:rFonts w:ascii="Verdana" w:eastAsia="Lucida Sans Unicode" w:hAnsi="Verdana" w:cs="Verdana"/>
          <w:b/>
          <w:color w:val="FF0000"/>
        </w:rPr>
        <w:t>* </w:t>
      </w:r>
      <w:r w:rsidRPr="00D54D21">
        <w:rPr>
          <w:rFonts w:ascii="Verdana" w:eastAsia="Lucida Sans Unicode" w:hAnsi="Verdana" w:cs="Verdana"/>
        </w:rPr>
        <w:t xml:space="preserve">Wykonawca wniósł zabezpieczenie należytego wykonania umowy </w:t>
      </w:r>
      <w:r w:rsidRPr="00D54D21">
        <w:rPr>
          <w:rFonts w:ascii="Verdana" w:hAnsi="Verdana" w:cs="Verdana"/>
        </w:rPr>
        <w:t xml:space="preserve">w formie pieniądza </w:t>
      </w:r>
      <w:r w:rsidRPr="00D54D21">
        <w:rPr>
          <w:rFonts w:ascii="Verdana" w:eastAsia="Lucida Sans Unicode" w:hAnsi="Verdana" w:cs="Verdana"/>
        </w:rPr>
        <w:t xml:space="preserve">w wysokości </w:t>
      </w:r>
      <w:r w:rsidRPr="00D54D21">
        <w:rPr>
          <w:rFonts w:ascii="Verdana" w:eastAsia="Lucida Sans Unicode" w:hAnsi="Verdana" w:cs="Verdana"/>
          <w:b/>
          <w:bCs/>
        </w:rPr>
        <w:t>5</w:t>
      </w:r>
      <w:r w:rsidRPr="00D54D21">
        <w:rPr>
          <w:rFonts w:ascii="Verdana" w:eastAsia="Lucida Sans Unicode" w:hAnsi="Verdana" w:cs="Verdana"/>
          <w:b/>
        </w:rPr>
        <w:t>% ceny oferty brutto</w:t>
      </w:r>
      <w:r w:rsidRPr="00D54D21">
        <w:rPr>
          <w:rFonts w:ascii="Verdana" w:eastAsia="Lucida Sans Unicode" w:hAnsi="Verdana" w:cs="Verdana"/>
        </w:rPr>
        <w:t>, co stanowi kwotę w wysokości:</w:t>
      </w:r>
      <w:r w:rsidR="00F7782F" w:rsidRPr="00F7782F">
        <w:rPr>
          <w:rFonts w:ascii="Verdana" w:hAnsi="Verdana" w:cs="Verdana"/>
        </w:rPr>
        <w:t xml:space="preserve"> </w:t>
      </w:r>
      <w:r w:rsidR="00F7782F">
        <w:rPr>
          <w:rFonts w:ascii="Verdana" w:hAnsi="Verdana" w:cs="Verdana"/>
        </w:rPr>
        <w:t xml:space="preserve">______________ </w:t>
      </w:r>
      <w:r w:rsidRPr="00D54D21">
        <w:rPr>
          <w:rFonts w:ascii="Verdana" w:eastAsia="Lucida Sans Unicode" w:hAnsi="Verdana" w:cs="Verdana"/>
        </w:rPr>
        <w:t>zł</w:t>
      </w:r>
    </w:p>
    <w:p w:rsidR="00D54D21" w:rsidRPr="00D54D21" w:rsidRDefault="00D54D21" w:rsidP="00D54D21">
      <w:pPr>
        <w:tabs>
          <w:tab w:val="left" w:pos="16188"/>
        </w:tabs>
        <w:spacing w:after="0" w:line="276" w:lineRule="auto"/>
        <w:ind w:left="284"/>
        <w:rPr>
          <w:rFonts w:ascii="Verdana" w:eastAsia="Times New Roman" w:hAnsi="Verdana" w:cs="Verdana"/>
        </w:rPr>
      </w:pPr>
      <w:r w:rsidRPr="00D54D21">
        <w:rPr>
          <w:rFonts w:ascii="Verdana" w:eastAsia="Lucida Sans Unicode" w:hAnsi="Verdana" w:cs="Verdana"/>
        </w:rPr>
        <w:t xml:space="preserve">słownie: </w:t>
      </w:r>
      <w:r w:rsidR="00F7782F">
        <w:rPr>
          <w:rFonts w:ascii="Verdana" w:eastAsia="Lucida Sans Unicode" w:hAnsi="Verdana" w:cs="Verdana"/>
        </w:rPr>
        <w:t>______________________________________________________</w:t>
      </w:r>
    </w:p>
    <w:p w:rsidR="00D54D21" w:rsidRPr="00D54D21" w:rsidRDefault="00D54D21" w:rsidP="00D54D21">
      <w:pPr>
        <w:pStyle w:val="1"/>
        <w:spacing w:line="276" w:lineRule="auto"/>
        <w:ind w:left="284" w:firstLine="0"/>
        <w:jc w:val="left"/>
        <w:rPr>
          <w:rFonts w:ascii="Verdana" w:hAnsi="Verdana" w:cs="Verdana"/>
          <w:color w:val="FF0000"/>
          <w:sz w:val="22"/>
          <w:szCs w:val="22"/>
        </w:rPr>
      </w:pPr>
      <w:r w:rsidRPr="00D54D21">
        <w:rPr>
          <w:rFonts w:ascii="Verdana" w:eastAsia="Lucida Sans Unicode" w:hAnsi="Verdana" w:cs="Verdana"/>
          <w:b/>
          <w:color w:val="FF0000"/>
          <w:sz w:val="22"/>
          <w:szCs w:val="22"/>
        </w:rPr>
        <w:t>* </w:t>
      </w:r>
      <w:r w:rsidRPr="00C56AC8">
        <w:rPr>
          <w:rFonts w:ascii="Verdana" w:eastAsia="Lucida Sans Unicode" w:hAnsi="Verdana" w:cs="Verdana"/>
          <w:color w:val="FF0000"/>
          <w:sz w:val="22"/>
          <w:szCs w:val="22"/>
        </w:rPr>
        <w:t xml:space="preserve">- niepotrzebne </w:t>
      </w:r>
      <w:r w:rsidR="00C56AC8">
        <w:rPr>
          <w:rFonts w:ascii="Verdana" w:eastAsia="Lucida Sans Unicode" w:hAnsi="Verdana" w:cs="Verdana"/>
          <w:color w:val="FF0000"/>
          <w:sz w:val="22"/>
          <w:szCs w:val="22"/>
        </w:rPr>
        <w:t>usunąć</w:t>
      </w:r>
    </w:p>
    <w:p w:rsidR="00D54D21" w:rsidRPr="00D54D21" w:rsidRDefault="00D54D21" w:rsidP="00D54D21">
      <w:pPr>
        <w:tabs>
          <w:tab w:val="left" w:pos="13348"/>
        </w:tabs>
        <w:spacing w:after="0" w:line="276" w:lineRule="auto"/>
        <w:ind w:left="284" w:hanging="284"/>
        <w:rPr>
          <w:rFonts w:ascii="Verdana" w:hAnsi="Verdana" w:cs="Verdana"/>
        </w:rPr>
      </w:pPr>
      <w:r w:rsidRPr="00D54D21">
        <w:rPr>
          <w:rFonts w:ascii="Verdana" w:hAnsi="Verdana" w:cs="Verdana"/>
        </w:rPr>
        <w:t>2. 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za wady.</w:t>
      </w:r>
    </w:p>
    <w:p w:rsidR="00D54D21" w:rsidRPr="00D54D21" w:rsidRDefault="00D54D21" w:rsidP="00D54D21">
      <w:pPr>
        <w:pStyle w:val="WW-Tekstpodstawowywcity2"/>
        <w:tabs>
          <w:tab w:val="left" w:pos="13348"/>
        </w:tabs>
        <w:spacing w:line="276" w:lineRule="auto"/>
        <w:jc w:val="left"/>
        <w:rPr>
          <w:rFonts w:ascii="Verdana" w:hAnsi="Verdana" w:cs="Verdana"/>
          <w:sz w:val="22"/>
          <w:szCs w:val="22"/>
        </w:rPr>
      </w:pPr>
      <w:r w:rsidRPr="00D54D21">
        <w:rPr>
          <w:rFonts w:ascii="Verdana" w:hAnsi="Verdana" w:cs="Verdana"/>
          <w:sz w:val="22"/>
          <w:szCs w:val="22"/>
        </w:rPr>
        <w:t xml:space="preserve">3. W przypadku należytego wykonania robót – 70% zabezpieczenia zostanie zwrócone lub zwolnione w ciągu 30 dni po odbiorze końcowym całego przedmiotu umowy potwierdzającym jego należyte wykonanie. Pozostała część, tj. 30% zostanie zwrócona lub zwolniona w ciągu 15 dni po upływie rękojmi za wady na podstawie protokołu z ostatecznego przeglądu bez usterek i wad. W przypadku wystąpienia usterek lub wad podstawą do zwrotu lub zwolnienia zabezpieczenia będzie protokół ich usunięcia. </w:t>
      </w:r>
    </w:p>
    <w:p w:rsidR="00D54D21" w:rsidRPr="00D54D21" w:rsidRDefault="00D54D21" w:rsidP="00D54D21">
      <w:pPr>
        <w:pStyle w:val="1"/>
        <w:tabs>
          <w:tab w:val="left" w:pos="13348"/>
        </w:tabs>
        <w:spacing w:line="276" w:lineRule="auto"/>
        <w:ind w:left="284" w:hanging="284"/>
        <w:jc w:val="left"/>
        <w:rPr>
          <w:rFonts w:ascii="Verdana" w:hAnsi="Verdana" w:cs="Verdana"/>
          <w:color w:val="auto"/>
          <w:sz w:val="22"/>
          <w:szCs w:val="22"/>
        </w:rPr>
      </w:pPr>
      <w:r w:rsidRPr="00D54D21">
        <w:rPr>
          <w:rFonts w:ascii="Verdana" w:hAnsi="Verdana" w:cs="Verdana"/>
          <w:color w:val="auto"/>
          <w:sz w:val="22"/>
          <w:szCs w:val="22"/>
        </w:rPr>
        <w:lastRenderedPageBreak/>
        <w:t>4. W sytuacji, gdy wskutek okoliczności, o których mowa w § 6 ust. 4 niniejszej umowy,</w:t>
      </w:r>
      <w:r w:rsidRPr="00D54D21">
        <w:rPr>
          <w:rFonts w:ascii="Verdana" w:hAnsi="Verdana" w:cs="Verdana"/>
          <w:b/>
          <w:bCs/>
          <w:color w:val="auto"/>
          <w:sz w:val="22"/>
          <w:szCs w:val="22"/>
        </w:rPr>
        <w:t xml:space="preserve"> </w:t>
      </w:r>
      <w:r w:rsidRPr="00D54D21">
        <w:rPr>
          <w:rFonts w:ascii="Verdana" w:hAnsi="Verdana" w:cs="Verdana"/>
          <w:color w:val="auto"/>
          <w:sz w:val="22"/>
          <w:szCs w:val="22"/>
        </w:rPr>
        <w:t xml:space="preserve">wystąpi konieczność przedłużenia </w:t>
      </w:r>
      <w:r w:rsidR="00F7782F">
        <w:rPr>
          <w:rFonts w:ascii="Verdana" w:hAnsi="Verdana" w:cs="Verdana"/>
          <w:color w:val="auto"/>
          <w:sz w:val="22"/>
          <w:szCs w:val="22"/>
        </w:rPr>
        <w:t>terminu realizacji zamówienia w </w:t>
      </w:r>
      <w:r w:rsidRPr="00D54D21">
        <w:rPr>
          <w:rFonts w:ascii="Verdana" w:hAnsi="Verdana" w:cs="Verdana"/>
          <w:color w:val="auto"/>
          <w:sz w:val="22"/>
          <w:szCs w:val="22"/>
        </w:rPr>
        <w:t>stosunku do terminu przedstawionego w ofercie,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D54D21" w:rsidRDefault="00D54D21" w:rsidP="00D54D21">
      <w:pPr>
        <w:tabs>
          <w:tab w:val="left" w:pos="16188"/>
        </w:tabs>
        <w:spacing w:after="0" w:line="276" w:lineRule="auto"/>
        <w:ind w:left="284" w:hanging="284"/>
        <w:rPr>
          <w:rFonts w:ascii="Verdana" w:hAnsi="Verdana" w:cs="Verdana"/>
        </w:rPr>
      </w:pPr>
      <w:r w:rsidRPr="00D54D21">
        <w:rPr>
          <w:rFonts w:ascii="Verdana" w:hAnsi="Verdana" w:cs="Verdana"/>
        </w:rPr>
        <w:t>5. W trakcie realizacji umowy Wykonawca może dokonać zmiany formy zabezpieczenia na jedną lub kilka form, o których mowa w punkcie 34</w:t>
      </w:r>
      <w:r w:rsidR="00F003EE">
        <w:rPr>
          <w:rFonts w:ascii="Verdana" w:hAnsi="Verdana" w:cs="Verdana"/>
        </w:rPr>
        <w:t>.</w:t>
      </w:r>
      <w:r w:rsidRPr="00D54D21">
        <w:rPr>
          <w:rFonts w:ascii="Verdana" w:hAnsi="Verdana" w:cs="Verdana"/>
        </w:rPr>
        <w:t xml:space="preserve"> specyfikacji warunków zamówienia. Zmiana formy zabezpieczenia musi być dokonana z zachowaniem ciągłości zabezpieczenia i bez zmiany jego wysokości.</w:t>
      </w:r>
    </w:p>
    <w:p w:rsidR="00E9200D" w:rsidRPr="00A65B46" w:rsidRDefault="00E9200D" w:rsidP="00E9200D">
      <w:pPr>
        <w:pStyle w:val="1"/>
        <w:tabs>
          <w:tab w:val="left" w:pos="2409"/>
          <w:tab w:val="left" w:pos="12212"/>
        </w:tabs>
        <w:spacing w:before="240" w:line="276" w:lineRule="auto"/>
        <w:ind w:left="0" w:firstLine="0"/>
        <w:jc w:val="center"/>
        <w:rPr>
          <w:rFonts w:ascii="Verdana" w:hAnsi="Verdana" w:cs="Verdana"/>
          <w:b/>
          <w:bCs/>
          <w:sz w:val="22"/>
          <w:szCs w:val="22"/>
        </w:rPr>
      </w:pPr>
      <w:r w:rsidRPr="00A65B46">
        <w:rPr>
          <w:rFonts w:ascii="Verdana" w:hAnsi="Verdana" w:cs="Verdana"/>
          <w:b/>
          <w:bCs/>
          <w:sz w:val="22"/>
          <w:szCs w:val="22"/>
        </w:rPr>
        <w:t>§ 17</w:t>
      </w:r>
    </w:p>
    <w:p w:rsidR="00CE5922" w:rsidRPr="00CE5922" w:rsidRDefault="00CE5922" w:rsidP="00D54D21">
      <w:pPr>
        <w:pStyle w:val="Tekstpodstawowy"/>
        <w:spacing w:after="0" w:line="276" w:lineRule="auto"/>
        <w:rPr>
          <w:rFonts w:ascii="Verdana" w:hAnsi="Verdana"/>
          <w:color w:val="000000"/>
          <w:sz w:val="22"/>
          <w:szCs w:val="22"/>
        </w:rPr>
      </w:pPr>
      <w:r w:rsidRPr="00CE5922">
        <w:rPr>
          <w:rFonts w:ascii="Verdana" w:hAnsi="Verdana"/>
          <w:sz w:val="22"/>
          <w:szCs w:val="22"/>
        </w:rPr>
        <w:t xml:space="preserve">Zmiana postanowień zawartej umowy może nastąpić za zgodą obu Stron wyrażoną na piśmie, w formie aneksu do umowy, pod rygorem nieważności takiej zmiany. </w:t>
      </w:r>
      <w:r w:rsidRPr="00CE5922">
        <w:rPr>
          <w:rFonts w:ascii="Verdana" w:hAnsi="Verdana" w:cs="Verdana"/>
          <w:b/>
          <w:bCs/>
          <w:sz w:val="22"/>
          <w:szCs w:val="22"/>
        </w:rPr>
        <w:t>Zmiany umowy nie mogą</w:t>
      </w:r>
      <w:r>
        <w:rPr>
          <w:rFonts w:ascii="Verdana" w:hAnsi="Verdana" w:cs="Verdana"/>
          <w:b/>
          <w:bCs/>
          <w:sz w:val="22"/>
          <w:szCs w:val="22"/>
        </w:rPr>
        <w:t xml:space="preserve"> naruszać przepisów zawartych w </w:t>
      </w:r>
      <w:r w:rsidRPr="00CE5922">
        <w:rPr>
          <w:rFonts w:ascii="Verdana" w:hAnsi="Verdana" w:cs="Verdana"/>
          <w:b/>
          <w:bCs/>
          <w:sz w:val="22"/>
          <w:szCs w:val="22"/>
        </w:rPr>
        <w:t>artykułach 454 oraz 455 ustawy Pzp. Zawarcie aneksu do umowy na podstawie art. 455 ust. 2 ustawy Pzp może nastąpić tylko w sytuacji, gdy łączna wartość zmian ceny ofertowej nie przekroczy 15%, przy uwzględnieniu ewentualnej waloryzacji ceny ofertowej na podstawie okoliczności, o których mowa w art. 455 ust. 4 ustawy Pzp.</w:t>
      </w:r>
    </w:p>
    <w:p w:rsidR="00B90753" w:rsidRDefault="00B90753" w:rsidP="00B90753">
      <w:pPr>
        <w:spacing w:before="240" w:after="0" w:line="276" w:lineRule="auto"/>
        <w:jc w:val="center"/>
        <w:rPr>
          <w:rFonts w:ascii="Verdana" w:hAnsi="Verdana" w:cs="Verdana"/>
          <w:b/>
          <w:bCs/>
        </w:rPr>
      </w:pPr>
      <w:r>
        <w:rPr>
          <w:rFonts w:ascii="Verdana" w:hAnsi="Verdana" w:cs="Verdana"/>
          <w:b/>
          <w:bCs/>
        </w:rPr>
        <w:t>§ 1</w:t>
      </w:r>
      <w:r w:rsidR="00322D9C">
        <w:rPr>
          <w:rFonts w:ascii="Verdana" w:hAnsi="Verdana" w:cs="Verdana"/>
          <w:b/>
          <w:bCs/>
        </w:rPr>
        <w:t>8</w:t>
      </w:r>
    </w:p>
    <w:p w:rsidR="00284B5D" w:rsidRDefault="00284B5D" w:rsidP="00284B5D">
      <w:pPr>
        <w:spacing w:after="0" w:line="276" w:lineRule="auto"/>
        <w:rPr>
          <w:rStyle w:val="markedcontent"/>
          <w:rFonts w:ascii="Verdana" w:hAnsi="Verdana" w:cs="Arial"/>
        </w:rPr>
      </w:pPr>
      <w:r w:rsidRPr="0062378D">
        <w:rPr>
          <w:rStyle w:val="markedcontent"/>
          <w:rFonts w:ascii="Verdana" w:hAnsi="Verdana" w:cs="Arial"/>
        </w:rPr>
        <w:t>Bez zgody Zamawiającego wyrażonej na piśmie pod rygorem nieważności, Wykonawca</w:t>
      </w:r>
      <w:r>
        <w:rPr>
          <w:rStyle w:val="markedcontent"/>
          <w:rFonts w:ascii="Verdana" w:hAnsi="Verdana" w:cs="Arial"/>
        </w:rPr>
        <w:t xml:space="preserve"> </w:t>
      </w:r>
      <w:r w:rsidRPr="0062378D">
        <w:rPr>
          <w:rStyle w:val="markedcontent"/>
          <w:rFonts w:ascii="Verdana" w:hAnsi="Verdana" w:cs="Arial"/>
        </w:rPr>
        <w:t xml:space="preserve">nie ma prawa dokonywać przelewu </w:t>
      </w:r>
      <w:r w:rsidRPr="0062378D">
        <w:rPr>
          <w:rStyle w:val="highlight"/>
          <w:rFonts w:ascii="Verdana" w:hAnsi="Verdana" w:cs="Arial"/>
        </w:rPr>
        <w:t>wierzyte</w:t>
      </w:r>
      <w:r>
        <w:rPr>
          <w:rStyle w:val="markedcontent"/>
          <w:rFonts w:ascii="Verdana" w:hAnsi="Verdana" w:cs="Arial"/>
        </w:rPr>
        <w:t>lności wynikających z </w:t>
      </w:r>
      <w:r w:rsidRPr="0062378D">
        <w:rPr>
          <w:rStyle w:val="markedcontent"/>
          <w:rFonts w:ascii="Verdana" w:hAnsi="Verdana" w:cs="Arial"/>
        </w:rPr>
        <w:t xml:space="preserve">niniejszej </w:t>
      </w:r>
      <w:r>
        <w:rPr>
          <w:rStyle w:val="markedcontent"/>
          <w:rFonts w:ascii="Verdana" w:hAnsi="Verdana" w:cs="Arial"/>
        </w:rPr>
        <w:t>u</w:t>
      </w:r>
      <w:r w:rsidRPr="0062378D">
        <w:rPr>
          <w:rStyle w:val="markedcontent"/>
          <w:rFonts w:ascii="Verdana" w:hAnsi="Verdana" w:cs="Arial"/>
        </w:rPr>
        <w:t>mowy i</w:t>
      </w:r>
      <w:r>
        <w:rPr>
          <w:rStyle w:val="markedcontent"/>
          <w:rFonts w:ascii="Verdana" w:hAnsi="Verdana" w:cs="Arial"/>
        </w:rPr>
        <w:t xml:space="preserve"> </w:t>
      </w:r>
      <w:r w:rsidRPr="0062378D">
        <w:rPr>
          <w:rStyle w:val="markedcontent"/>
          <w:rFonts w:ascii="Verdana" w:hAnsi="Verdana" w:cs="Arial"/>
        </w:rPr>
        <w:t>związanych z nimi należności ubocznych (np. odsetek), jak również podejmować</w:t>
      </w:r>
      <w:r>
        <w:rPr>
          <w:rStyle w:val="markedcontent"/>
          <w:rFonts w:ascii="Verdana" w:hAnsi="Verdana" w:cs="Arial"/>
        </w:rPr>
        <w:t xml:space="preserve"> </w:t>
      </w:r>
      <w:r w:rsidRPr="0062378D">
        <w:rPr>
          <w:rStyle w:val="markedcontent"/>
          <w:rFonts w:ascii="Verdana" w:hAnsi="Verdana" w:cs="Arial"/>
        </w:rPr>
        <w:t>jakichkolwiek czynno</w:t>
      </w:r>
      <w:r>
        <w:rPr>
          <w:rStyle w:val="markedcontent"/>
          <w:rFonts w:ascii="Verdana" w:hAnsi="Verdana" w:cs="Arial"/>
        </w:rPr>
        <w:t>ści prawnych ani faktycznych, w </w:t>
      </w:r>
      <w:r w:rsidRPr="0062378D">
        <w:rPr>
          <w:rStyle w:val="markedcontent"/>
          <w:rFonts w:ascii="Verdana" w:hAnsi="Verdana" w:cs="Arial"/>
        </w:rPr>
        <w:t>następstwie, których może dojść do</w:t>
      </w:r>
      <w:r>
        <w:rPr>
          <w:rStyle w:val="markedcontent"/>
          <w:rFonts w:ascii="Verdana" w:hAnsi="Verdana" w:cs="Arial"/>
        </w:rPr>
        <w:t xml:space="preserve"> </w:t>
      </w:r>
      <w:r w:rsidRPr="0062378D">
        <w:rPr>
          <w:rStyle w:val="markedcontent"/>
          <w:rFonts w:ascii="Verdana" w:hAnsi="Verdana" w:cs="Arial"/>
        </w:rPr>
        <w:t xml:space="preserve">zmiany po </w:t>
      </w:r>
      <w:r w:rsidR="00774D26">
        <w:rPr>
          <w:rStyle w:val="markedcontent"/>
          <w:rFonts w:ascii="Verdana" w:hAnsi="Verdana" w:cs="Arial"/>
        </w:rPr>
        <w:t>s</w:t>
      </w:r>
      <w:r w:rsidRPr="0062378D">
        <w:rPr>
          <w:rStyle w:val="markedcontent"/>
          <w:rFonts w:ascii="Verdana" w:hAnsi="Verdana" w:cs="Arial"/>
        </w:rPr>
        <w:t xml:space="preserve">tronie </w:t>
      </w:r>
      <w:r w:rsidR="00774D26">
        <w:rPr>
          <w:rStyle w:val="markedcontent"/>
          <w:rFonts w:ascii="Verdana" w:hAnsi="Verdana" w:cs="Arial"/>
        </w:rPr>
        <w:t>W</w:t>
      </w:r>
      <w:r w:rsidRPr="0062378D">
        <w:rPr>
          <w:rStyle w:val="markedcontent"/>
          <w:rFonts w:ascii="Verdana" w:hAnsi="Verdana" w:cs="Arial"/>
        </w:rPr>
        <w:t>ierzyciela</w:t>
      </w:r>
      <w:r>
        <w:rPr>
          <w:rStyle w:val="markedcontent"/>
          <w:rFonts w:ascii="Verdana" w:hAnsi="Verdana" w:cs="Arial"/>
        </w:rPr>
        <w:t>.</w:t>
      </w:r>
    </w:p>
    <w:p w:rsidR="00D54D21" w:rsidRPr="00D54D21" w:rsidRDefault="00D54D21" w:rsidP="00B95928">
      <w:pPr>
        <w:spacing w:before="240" w:after="0" w:line="276" w:lineRule="auto"/>
        <w:jc w:val="center"/>
        <w:rPr>
          <w:rFonts w:ascii="Verdana" w:hAnsi="Verdana" w:cs="Verdana"/>
        </w:rPr>
      </w:pPr>
      <w:r w:rsidRPr="00D54D21">
        <w:rPr>
          <w:rFonts w:ascii="Verdana" w:hAnsi="Verdana" w:cs="Verdana"/>
          <w:b/>
          <w:bCs/>
        </w:rPr>
        <w:t>§</w:t>
      </w:r>
      <w:r w:rsidR="00B95928">
        <w:rPr>
          <w:rFonts w:ascii="Verdana" w:hAnsi="Verdana" w:cs="Verdana"/>
          <w:b/>
          <w:bCs/>
        </w:rPr>
        <w:t xml:space="preserve"> </w:t>
      </w:r>
      <w:r w:rsidR="00322D9C">
        <w:rPr>
          <w:rFonts w:ascii="Verdana" w:hAnsi="Verdana" w:cs="Verdana"/>
          <w:b/>
          <w:bCs/>
        </w:rPr>
        <w:t>19</w:t>
      </w:r>
    </w:p>
    <w:p w:rsidR="001F107B" w:rsidRPr="007D76D6" w:rsidRDefault="00D54D21" w:rsidP="007D76D6">
      <w:pPr>
        <w:spacing w:after="0" w:line="276" w:lineRule="auto"/>
        <w:rPr>
          <w:rFonts w:ascii="Verdana" w:hAnsi="Verdana" w:cs="Verdana"/>
          <w:bCs/>
          <w:color w:val="0066FF"/>
        </w:rPr>
      </w:pPr>
      <w:r w:rsidRPr="00D54D21">
        <w:rPr>
          <w:rFonts w:ascii="Verdana" w:hAnsi="Verdana" w:cs="Verdana"/>
        </w:rPr>
        <w:t xml:space="preserve">W sprawach nieuregulowanych niniejszą umową mają zastosowanie odpowiednie przepisy ustawy Prawo zamówień publicznych, Prawa budowlanego wraz z aktami </w:t>
      </w:r>
      <w:r w:rsidR="00CD1CE8">
        <w:rPr>
          <w:rFonts w:ascii="Verdana" w:hAnsi="Verdana" w:cs="Verdana"/>
        </w:rPr>
        <w:t>wykonawczymi oraz Kodeksu cywilnego.</w:t>
      </w:r>
    </w:p>
    <w:p w:rsidR="006D2ABF" w:rsidRPr="002635AA" w:rsidRDefault="006D2ABF" w:rsidP="007D76D6">
      <w:pPr>
        <w:spacing w:before="240" w:after="0" w:line="276" w:lineRule="auto"/>
        <w:jc w:val="center"/>
        <w:rPr>
          <w:rFonts w:ascii="Verdana" w:hAnsi="Verdana" w:cs="Verdana"/>
          <w:b/>
          <w:bCs/>
        </w:rPr>
      </w:pPr>
      <w:r w:rsidRPr="002635AA">
        <w:rPr>
          <w:rFonts w:ascii="Verdana" w:hAnsi="Verdana" w:cs="Verdana"/>
          <w:b/>
          <w:bCs/>
        </w:rPr>
        <w:t xml:space="preserve">§ </w:t>
      </w:r>
      <w:r w:rsidR="00B95928">
        <w:rPr>
          <w:rFonts w:ascii="Verdana" w:hAnsi="Verdana" w:cs="Verdana"/>
          <w:b/>
          <w:bCs/>
        </w:rPr>
        <w:t>2</w:t>
      </w:r>
      <w:r w:rsidR="00322D9C">
        <w:rPr>
          <w:rFonts w:ascii="Verdana" w:hAnsi="Verdana" w:cs="Verdana"/>
          <w:b/>
          <w:bCs/>
        </w:rPr>
        <w:t>0</w:t>
      </w:r>
    </w:p>
    <w:p w:rsidR="006D2ABF" w:rsidRPr="002635AA" w:rsidRDefault="006D2ABF" w:rsidP="00B95928">
      <w:pPr>
        <w:spacing w:after="0" w:line="276" w:lineRule="auto"/>
        <w:rPr>
          <w:rFonts w:ascii="Verdana" w:hAnsi="Verdana" w:cs="Verdana"/>
          <w:b/>
          <w:bCs/>
        </w:rPr>
      </w:pPr>
      <w:r w:rsidRPr="002635AA">
        <w:rPr>
          <w:rFonts w:ascii="Verdana" w:hAnsi="Verdana" w:cs="Verdana"/>
        </w:rPr>
        <w:t>Ewentualne spory powstałe na tle wykonania przedmiotu umowy, Strony poddają rozstrzygnięciu sądom powszechnym właściwym dla siedziby Zamawiającego.</w:t>
      </w:r>
    </w:p>
    <w:p w:rsidR="00B61900" w:rsidRPr="002635AA" w:rsidRDefault="00B0650F" w:rsidP="00555EFC">
      <w:pPr>
        <w:spacing w:before="240" w:after="0" w:line="276" w:lineRule="auto"/>
        <w:jc w:val="center"/>
        <w:rPr>
          <w:rFonts w:ascii="Verdana" w:hAnsi="Verdana" w:cs="Verdana"/>
          <w:b/>
          <w:bCs/>
        </w:rPr>
      </w:pPr>
      <w:r w:rsidRPr="002635AA">
        <w:rPr>
          <w:rFonts w:ascii="Verdana" w:hAnsi="Verdana" w:cs="Verdana"/>
          <w:b/>
          <w:bCs/>
        </w:rPr>
        <w:t xml:space="preserve">§ </w:t>
      </w:r>
      <w:r w:rsidR="00B95928">
        <w:rPr>
          <w:rFonts w:ascii="Verdana" w:hAnsi="Verdana" w:cs="Verdana"/>
          <w:b/>
          <w:bCs/>
        </w:rPr>
        <w:t>2</w:t>
      </w:r>
      <w:r w:rsidR="00322D9C">
        <w:rPr>
          <w:rFonts w:ascii="Verdana" w:hAnsi="Verdana" w:cs="Verdana"/>
          <w:b/>
          <w:bCs/>
        </w:rPr>
        <w:t>1</w:t>
      </w:r>
    </w:p>
    <w:p w:rsidR="00D57B44" w:rsidRPr="002635AA" w:rsidRDefault="00B61900" w:rsidP="00B95928">
      <w:pPr>
        <w:spacing w:after="0" w:line="276" w:lineRule="auto"/>
        <w:rPr>
          <w:rFonts w:ascii="Verdana" w:hAnsi="Verdana" w:cs="Verdana"/>
        </w:rPr>
      </w:pPr>
      <w:r w:rsidRPr="002635AA">
        <w:rPr>
          <w:rFonts w:ascii="Verdana" w:hAnsi="Verdana" w:cs="Verdana"/>
        </w:rPr>
        <w:t>Umowę sporządzono w 4-ch jednobrzmiących egzemplarzac</w:t>
      </w:r>
      <w:r w:rsidR="00347129" w:rsidRPr="002635AA">
        <w:rPr>
          <w:rFonts w:ascii="Verdana" w:hAnsi="Verdana" w:cs="Verdana"/>
        </w:rPr>
        <w:t>h - 3 egz. dla Zamawiającego i </w:t>
      </w:r>
      <w:r w:rsidR="00B0650F" w:rsidRPr="002635AA">
        <w:rPr>
          <w:rFonts w:ascii="Verdana" w:hAnsi="Verdana" w:cs="Verdana"/>
        </w:rPr>
        <w:t>1 egz. dla Wykonawcy.</w:t>
      </w:r>
    </w:p>
    <w:p w:rsidR="00881A1E" w:rsidRPr="004F372C" w:rsidRDefault="008C37A6" w:rsidP="003B0362">
      <w:pPr>
        <w:spacing w:before="360" w:after="0" w:line="276" w:lineRule="auto"/>
        <w:ind w:left="851"/>
        <w:rPr>
          <w:rFonts w:ascii="Verdana" w:hAnsi="Verdana"/>
          <w:b/>
        </w:rPr>
      </w:pPr>
      <w:r>
        <w:rPr>
          <w:rFonts w:ascii="Verdana" w:hAnsi="Verdana"/>
          <w:b/>
        </w:rPr>
        <w:t>ZAMAWIAJĄCY:</w:t>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sidR="00B61900" w:rsidRPr="002635AA">
        <w:rPr>
          <w:rFonts w:ascii="Verdana" w:hAnsi="Verdana"/>
          <w:b/>
        </w:rPr>
        <w:t>WYKONAWCA:</w:t>
      </w:r>
    </w:p>
    <w:sectPr w:rsidR="00881A1E" w:rsidRPr="004F372C" w:rsidSect="00977C65">
      <w:headerReference w:type="default" r:id="rId19"/>
      <w:footerReference w:type="default" r:id="rId2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29E" w:rsidRDefault="00D4429E" w:rsidP="003E7B35">
      <w:pPr>
        <w:spacing w:after="0" w:line="240" w:lineRule="auto"/>
      </w:pPr>
      <w:r>
        <w:separator/>
      </w:r>
    </w:p>
  </w:endnote>
  <w:endnote w:type="continuationSeparator" w:id="0">
    <w:p w:rsidR="00D4429E" w:rsidRDefault="00D4429E" w:rsidP="003E7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FrankfurtGothic">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 w:name="TimesNewRomanPSMT">
    <w:altName w:val="Times New Roman"/>
    <w:charset w:val="00"/>
    <w:family w:val="auto"/>
    <w:pitch w:val="default"/>
  </w:font>
  <w:font w:name="A">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Verdana" w:hAnsi="Verdana"/>
        <w:sz w:val="16"/>
        <w:szCs w:val="16"/>
      </w:rPr>
      <w:id w:val="26247863"/>
      <w:docPartObj>
        <w:docPartGallery w:val="Page Numbers (Bottom of Page)"/>
        <w:docPartUnique/>
      </w:docPartObj>
    </w:sdtPr>
    <w:sdtEndPr/>
    <w:sdtContent>
      <w:sdt>
        <w:sdtPr>
          <w:rPr>
            <w:rFonts w:ascii="Verdana" w:hAnsi="Verdana"/>
            <w:sz w:val="16"/>
            <w:szCs w:val="16"/>
          </w:rPr>
          <w:id w:val="26247864"/>
          <w:docPartObj>
            <w:docPartGallery w:val="Page Numbers (Top of Page)"/>
            <w:docPartUnique/>
          </w:docPartObj>
        </w:sdtPr>
        <w:sdtEndPr/>
        <w:sdtContent>
          <w:p w:rsidR="00F57D36" w:rsidRDefault="00F57D36" w:rsidP="003E7B35">
            <w:pPr>
              <w:pStyle w:val="Stopka"/>
              <w:jc w:val="both"/>
              <w:rPr>
                <w:rFonts w:ascii="Verdana" w:hAnsi="Verdana"/>
                <w:sz w:val="16"/>
                <w:szCs w:val="16"/>
              </w:rPr>
            </w:pPr>
            <w:r>
              <w:rPr>
                <w:rFonts w:ascii="Verdana" w:hAnsi="Verdana"/>
                <w:sz w:val="16"/>
                <w:szCs w:val="16"/>
              </w:rPr>
              <w:t>_________________________________________________________________________________________</w:t>
            </w:r>
          </w:p>
          <w:p w:rsidR="00F57D36" w:rsidRPr="003E7B35" w:rsidRDefault="00F57D36" w:rsidP="003E7B35">
            <w:pPr>
              <w:pStyle w:val="Stopka"/>
              <w:jc w:val="both"/>
              <w:rPr>
                <w:rFonts w:ascii="Verdana" w:hAnsi="Verdana"/>
                <w:sz w:val="16"/>
                <w:szCs w:val="16"/>
              </w:rPr>
            </w:pPr>
            <w:r>
              <w:rPr>
                <w:rFonts w:ascii="Verdana" w:hAnsi="Verdana"/>
                <w:sz w:val="16"/>
                <w:szCs w:val="16"/>
              </w:rPr>
              <w:t xml:space="preserve">IZ.271.49.2025 </w:t>
            </w:r>
            <w:r w:rsidRPr="003E7B35">
              <w:rPr>
                <w:rFonts w:ascii="Verdana" w:hAnsi="Verdana"/>
                <w:sz w:val="16"/>
                <w:szCs w:val="16"/>
              </w:rPr>
              <w:t xml:space="preserve"> </w:t>
            </w:r>
            <w:r>
              <w:rPr>
                <w:rFonts w:ascii="Verdana" w:hAnsi="Verdana"/>
                <w:sz w:val="16"/>
                <w:szCs w:val="16"/>
              </w:rPr>
              <w:t xml:space="preserve">                                                                                                                   </w:t>
            </w:r>
            <w:r w:rsidRPr="003E7B35">
              <w:rPr>
                <w:rFonts w:ascii="Verdana" w:hAnsi="Verdana"/>
                <w:sz w:val="16"/>
                <w:szCs w:val="16"/>
              </w:rPr>
              <w:t xml:space="preserve">Strona </w:t>
            </w:r>
            <w:r w:rsidRPr="003E7B35">
              <w:rPr>
                <w:rFonts w:ascii="Verdana" w:hAnsi="Verdana"/>
                <w:bCs/>
                <w:sz w:val="16"/>
                <w:szCs w:val="16"/>
              </w:rPr>
              <w:fldChar w:fldCharType="begin"/>
            </w:r>
            <w:r w:rsidRPr="003E7B35">
              <w:rPr>
                <w:rFonts w:ascii="Verdana" w:hAnsi="Verdana"/>
                <w:bCs/>
                <w:sz w:val="16"/>
                <w:szCs w:val="16"/>
              </w:rPr>
              <w:instrText>PAGE</w:instrText>
            </w:r>
            <w:r w:rsidRPr="003E7B35">
              <w:rPr>
                <w:rFonts w:ascii="Verdana" w:hAnsi="Verdana"/>
                <w:bCs/>
                <w:sz w:val="16"/>
                <w:szCs w:val="16"/>
              </w:rPr>
              <w:fldChar w:fldCharType="separate"/>
            </w:r>
            <w:r w:rsidR="00D1518F">
              <w:rPr>
                <w:rFonts w:ascii="Verdana" w:hAnsi="Verdana"/>
                <w:bCs/>
                <w:noProof/>
                <w:sz w:val="16"/>
                <w:szCs w:val="16"/>
              </w:rPr>
              <w:t>21</w:t>
            </w:r>
            <w:r w:rsidRPr="003E7B35">
              <w:rPr>
                <w:rFonts w:ascii="Verdana" w:hAnsi="Verdana"/>
                <w:bCs/>
                <w:sz w:val="16"/>
                <w:szCs w:val="16"/>
              </w:rPr>
              <w:fldChar w:fldCharType="end"/>
            </w:r>
            <w:r w:rsidRPr="003E7B35">
              <w:rPr>
                <w:rFonts w:ascii="Verdana" w:hAnsi="Verdana"/>
                <w:sz w:val="16"/>
                <w:szCs w:val="16"/>
              </w:rPr>
              <w:t xml:space="preserve"> z </w:t>
            </w:r>
            <w:r w:rsidRPr="003E7B35">
              <w:rPr>
                <w:rFonts w:ascii="Verdana" w:hAnsi="Verdana"/>
                <w:bCs/>
                <w:sz w:val="16"/>
                <w:szCs w:val="16"/>
              </w:rPr>
              <w:fldChar w:fldCharType="begin"/>
            </w:r>
            <w:r w:rsidRPr="003E7B35">
              <w:rPr>
                <w:rFonts w:ascii="Verdana" w:hAnsi="Verdana"/>
                <w:bCs/>
                <w:sz w:val="16"/>
                <w:szCs w:val="16"/>
              </w:rPr>
              <w:instrText>NUMPAGES</w:instrText>
            </w:r>
            <w:r w:rsidRPr="003E7B35">
              <w:rPr>
                <w:rFonts w:ascii="Verdana" w:hAnsi="Verdana"/>
                <w:bCs/>
                <w:sz w:val="16"/>
                <w:szCs w:val="16"/>
              </w:rPr>
              <w:fldChar w:fldCharType="separate"/>
            </w:r>
            <w:r w:rsidR="00D1518F">
              <w:rPr>
                <w:rFonts w:ascii="Verdana" w:hAnsi="Verdana"/>
                <w:bCs/>
                <w:noProof/>
                <w:sz w:val="16"/>
                <w:szCs w:val="16"/>
              </w:rPr>
              <w:t>40</w:t>
            </w:r>
            <w:r w:rsidRPr="003E7B35">
              <w:rPr>
                <w:rFonts w:ascii="Verdana" w:hAnsi="Verdana"/>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29E" w:rsidRDefault="00D4429E" w:rsidP="003E7B35">
      <w:pPr>
        <w:spacing w:after="0" w:line="240" w:lineRule="auto"/>
      </w:pPr>
      <w:r>
        <w:separator/>
      </w:r>
    </w:p>
  </w:footnote>
  <w:footnote w:type="continuationSeparator" w:id="0">
    <w:p w:rsidR="00D4429E" w:rsidRDefault="00D4429E" w:rsidP="003E7B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D36" w:rsidRPr="00C740B4" w:rsidRDefault="00F57D36" w:rsidP="00B95978">
    <w:pPr>
      <w:pStyle w:val="NormalnyWeb"/>
      <w:spacing w:after="0"/>
      <w:jc w:val="both"/>
      <w:rPr>
        <w:rFonts w:ascii="Times New Roman" w:eastAsia="Times New Roman" w:hAnsi="Times New Roman" w:cs="Times New Roman"/>
        <w:kern w:val="0"/>
        <w:lang w:eastAsia="pl-PL"/>
      </w:rPr>
    </w:pPr>
    <w:r w:rsidRPr="00C740B4">
      <w:rPr>
        <w:rFonts w:ascii="Verdana" w:hAnsi="Verdana"/>
        <w:sz w:val="16"/>
        <w:szCs w:val="16"/>
      </w:rPr>
      <w:t xml:space="preserve">Postępowanie prowadzone w trybie podstawowym bez przeprowadzenia negocjacji treści złożonych ofert na </w:t>
    </w:r>
    <w:r>
      <w:rPr>
        <w:rFonts w:ascii="Verdana" w:hAnsi="Verdana"/>
        <w:sz w:val="16"/>
        <w:szCs w:val="16"/>
      </w:rPr>
      <w:t>remont pomieszczeń w IV LO przy Alei Najświętszej Maryi Panny 56 w Częstochowie – BO (II postępowanie).</w:t>
    </w:r>
  </w:p>
  <w:p w:rsidR="00F57D36" w:rsidRPr="003E7B35" w:rsidRDefault="00F57D36" w:rsidP="003E7B35">
    <w:pPr>
      <w:pStyle w:val="Nagwek"/>
      <w:jc w:val="both"/>
      <w:rPr>
        <w:i/>
        <w:sz w:val="16"/>
        <w:szCs w:val="16"/>
      </w:rPr>
    </w:pPr>
    <w:r>
      <w:rPr>
        <w:rFonts w:ascii="Verdana" w:hAnsi="Verdana"/>
        <w:i/>
        <w:sz w:val="16"/>
        <w:szCs w:val="16"/>
      </w:rPr>
      <w:t>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9E7C8266"/>
    <w:lvl w:ilvl="0">
      <w:start w:val="2"/>
      <w:numFmt w:val="decimal"/>
      <w:lvlText w:val="%1."/>
      <w:lvlJc w:val="left"/>
      <w:pPr>
        <w:tabs>
          <w:tab w:val="num" w:pos="720"/>
        </w:tabs>
        <w:ind w:left="0" w:firstLine="0"/>
      </w:pPr>
      <w:rPr>
        <w:rFonts w:hint="default"/>
      </w:rPr>
    </w:lvl>
    <w:lvl w:ilvl="1">
      <w:start w:val="1"/>
      <w:numFmt w:val="decimal"/>
      <w:lvlText w:val="%2."/>
      <w:lvlJc w:val="left"/>
      <w:pPr>
        <w:tabs>
          <w:tab w:val="num" w:pos="1080"/>
        </w:tabs>
        <w:ind w:left="0" w:firstLine="0"/>
      </w:pPr>
      <w:rPr>
        <w:rFonts w:hint="default"/>
        <w:b w:val="0"/>
        <w:color w:val="auto"/>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2" w15:restartNumberingAfterBreak="0">
    <w:nsid w:val="00000004"/>
    <w:multiLevelType w:val="multilevel"/>
    <w:tmpl w:val="B0623752"/>
    <w:name w:val="WW8Num4"/>
    <w:lvl w:ilvl="0">
      <w:start w:val="9"/>
      <w:numFmt w:val="decimal"/>
      <w:lvlText w:val="%1."/>
      <w:lvlJc w:val="left"/>
      <w:pPr>
        <w:tabs>
          <w:tab w:val="num" w:pos="720"/>
        </w:tabs>
        <w:ind w:left="720" w:hanging="360"/>
      </w:pPr>
      <w:rPr>
        <w:rFonts w:cs="Verdana"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ymbol" w:hAnsi="Symbol" w:cs="Verdana"/>
        <w:b/>
        <w:bCs/>
        <w:sz w:val="20"/>
        <w:lang w:val="pl-PL"/>
      </w:rPr>
    </w:lvl>
    <w:lvl w:ilvl="1">
      <w:start w:val="1"/>
      <w:numFmt w:val="bullet"/>
      <w:lvlText w:val=""/>
      <w:lvlJc w:val="left"/>
      <w:pPr>
        <w:tabs>
          <w:tab w:val="num" w:pos="567"/>
        </w:tabs>
        <w:ind w:left="567" w:hanging="283"/>
      </w:pPr>
      <w:rPr>
        <w:rFonts w:ascii="Symbol" w:hAnsi="Symbol" w:cs="Verdana"/>
        <w:b/>
        <w:bCs/>
        <w:sz w:val="20"/>
        <w:lang w:val="pl-PL"/>
      </w:rPr>
    </w:lvl>
    <w:lvl w:ilvl="2">
      <w:start w:val="1"/>
      <w:numFmt w:val="bullet"/>
      <w:lvlText w:val=""/>
      <w:lvlJc w:val="left"/>
      <w:pPr>
        <w:tabs>
          <w:tab w:val="num" w:pos="850"/>
        </w:tabs>
        <w:ind w:left="850" w:hanging="283"/>
      </w:pPr>
      <w:rPr>
        <w:rFonts w:ascii="Symbol" w:hAnsi="Symbol" w:cs="Verdana"/>
        <w:b/>
        <w:bCs/>
        <w:sz w:val="20"/>
        <w:lang w:val="pl-PL"/>
      </w:rPr>
    </w:lvl>
    <w:lvl w:ilvl="3">
      <w:start w:val="1"/>
      <w:numFmt w:val="bullet"/>
      <w:lvlText w:val=""/>
      <w:lvlJc w:val="left"/>
      <w:pPr>
        <w:tabs>
          <w:tab w:val="num" w:pos="1134"/>
        </w:tabs>
        <w:ind w:left="1134" w:hanging="283"/>
      </w:pPr>
      <w:rPr>
        <w:rFonts w:ascii="Symbol" w:hAnsi="Symbol" w:cs="Verdana"/>
        <w:b/>
        <w:bCs/>
        <w:sz w:val="20"/>
        <w:lang w:val="pl-PL"/>
      </w:rPr>
    </w:lvl>
    <w:lvl w:ilvl="4">
      <w:start w:val="1"/>
      <w:numFmt w:val="bullet"/>
      <w:lvlText w:val=""/>
      <w:lvlJc w:val="left"/>
      <w:pPr>
        <w:tabs>
          <w:tab w:val="num" w:pos="1417"/>
        </w:tabs>
        <w:ind w:left="1417" w:hanging="283"/>
      </w:pPr>
      <w:rPr>
        <w:rFonts w:ascii="Symbol" w:hAnsi="Symbol" w:cs="Verdana"/>
        <w:b/>
        <w:bCs/>
        <w:sz w:val="20"/>
        <w:lang w:val="pl-PL"/>
      </w:rPr>
    </w:lvl>
    <w:lvl w:ilvl="5">
      <w:start w:val="1"/>
      <w:numFmt w:val="bullet"/>
      <w:lvlText w:val=""/>
      <w:lvlJc w:val="left"/>
      <w:pPr>
        <w:tabs>
          <w:tab w:val="num" w:pos="1701"/>
        </w:tabs>
        <w:ind w:left="1701" w:hanging="283"/>
      </w:pPr>
      <w:rPr>
        <w:rFonts w:ascii="Symbol" w:hAnsi="Symbol" w:cs="Verdana"/>
        <w:b/>
        <w:bCs/>
        <w:sz w:val="20"/>
        <w:lang w:val="pl-PL"/>
      </w:rPr>
    </w:lvl>
    <w:lvl w:ilvl="6">
      <w:start w:val="1"/>
      <w:numFmt w:val="bullet"/>
      <w:lvlText w:val=""/>
      <w:lvlJc w:val="left"/>
      <w:pPr>
        <w:tabs>
          <w:tab w:val="num" w:pos="1984"/>
        </w:tabs>
        <w:ind w:left="1984" w:hanging="283"/>
      </w:pPr>
      <w:rPr>
        <w:rFonts w:ascii="Symbol" w:hAnsi="Symbol" w:cs="Verdana"/>
        <w:b/>
        <w:bCs/>
        <w:sz w:val="20"/>
        <w:lang w:val="pl-PL"/>
      </w:rPr>
    </w:lvl>
    <w:lvl w:ilvl="7">
      <w:start w:val="1"/>
      <w:numFmt w:val="bullet"/>
      <w:lvlText w:val=""/>
      <w:lvlJc w:val="left"/>
      <w:pPr>
        <w:tabs>
          <w:tab w:val="num" w:pos="2268"/>
        </w:tabs>
        <w:ind w:left="2268" w:hanging="283"/>
      </w:pPr>
      <w:rPr>
        <w:rFonts w:ascii="Symbol" w:hAnsi="Symbol" w:cs="Verdana"/>
        <w:b/>
        <w:bCs/>
        <w:sz w:val="20"/>
        <w:lang w:val="pl-PL"/>
      </w:rPr>
    </w:lvl>
    <w:lvl w:ilvl="8">
      <w:start w:val="1"/>
      <w:numFmt w:val="bullet"/>
      <w:lvlText w:val=""/>
      <w:lvlJc w:val="left"/>
      <w:pPr>
        <w:tabs>
          <w:tab w:val="num" w:pos="2551"/>
        </w:tabs>
        <w:ind w:left="2551" w:hanging="283"/>
      </w:pPr>
      <w:rPr>
        <w:rFonts w:ascii="Symbol" w:hAnsi="Symbol" w:cs="Verdana"/>
        <w:b/>
        <w:bCs/>
        <w:sz w:val="20"/>
        <w:lang w:val="pl-PL"/>
      </w:rPr>
    </w:lvl>
  </w:abstractNum>
  <w:abstractNum w:abstractNumId="4" w15:restartNumberingAfterBreak="0">
    <w:nsid w:val="00000006"/>
    <w:multiLevelType w:val="multilevel"/>
    <w:tmpl w:val="5F0CB940"/>
    <w:name w:val="WW8Num6"/>
    <w:lvl w:ilvl="0">
      <w:start w:val="1"/>
      <w:numFmt w:val="decimal"/>
      <w:lvlText w:val="%1."/>
      <w:lvlJc w:val="left"/>
      <w:pPr>
        <w:tabs>
          <w:tab w:val="num" w:pos="0"/>
        </w:tabs>
        <w:ind w:left="720" w:hanging="360"/>
      </w:pPr>
      <w:rPr>
        <w:rFonts w:ascii="Verdana" w:eastAsia="Times New Roman" w:hAnsi="Verdana" w:cs="OpenSymbol" w:hint="default"/>
        <w:caps w:val="0"/>
        <w:smallCaps w:val="0"/>
        <w:strike w:val="0"/>
        <w:dstrike w:val="0"/>
        <w:color w:val="000000"/>
        <w:sz w:val="20"/>
        <w:szCs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7"/>
    <w:multiLevelType w:val="multilevel"/>
    <w:tmpl w:val="00000007"/>
    <w:name w:val="WW8Num7"/>
    <w:lvl w:ilvl="0">
      <w:start w:val="1"/>
      <w:numFmt w:val="bullet"/>
      <w:lvlText w:val=""/>
      <w:lvlJc w:val="left"/>
      <w:pPr>
        <w:tabs>
          <w:tab w:val="num" w:pos="0"/>
        </w:tabs>
        <w:ind w:left="720" w:hanging="360"/>
      </w:pPr>
      <w:rPr>
        <w:rFonts w:ascii="Symbol" w:hAnsi="Symbol" w:cs="OpenSymbol"/>
        <w:sz w:val="20"/>
        <w:szCs w:val="2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3410231"/>
    <w:multiLevelType w:val="hybridMultilevel"/>
    <w:tmpl w:val="81CE6066"/>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79C2064"/>
    <w:multiLevelType w:val="hybridMultilevel"/>
    <w:tmpl w:val="CE1EF0D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92614C9"/>
    <w:multiLevelType w:val="hybridMultilevel"/>
    <w:tmpl w:val="B85C3CD6"/>
    <w:lvl w:ilvl="0" w:tplc="2D104866">
      <w:start w:val="1"/>
      <w:numFmt w:val="decimal"/>
      <w:lvlText w:val="%1."/>
      <w:lvlJc w:val="left"/>
      <w:pPr>
        <w:ind w:left="90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8A1981"/>
    <w:multiLevelType w:val="hybridMultilevel"/>
    <w:tmpl w:val="3D1818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235460"/>
    <w:multiLevelType w:val="hybridMultilevel"/>
    <w:tmpl w:val="3970DAC2"/>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1" w15:restartNumberingAfterBreak="0">
    <w:nsid w:val="0F877234"/>
    <w:multiLevelType w:val="hybridMultilevel"/>
    <w:tmpl w:val="CA5E3370"/>
    <w:lvl w:ilvl="0" w:tplc="04150017">
      <w:start w:val="1"/>
      <w:numFmt w:val="lowerLetter"/>
      <w:lvlText w:val="%1)"/>
      <w:lvlJc w:val="left"/>
      <w:pPr>
        <w:ind w:left="2624" w:hanging="360"/>
      </w:pPr>
    </w:lvl>
    <w:lvl w:ilvl="1" w:tplc="04150019" w:tentative="1">
      <w:start w:val="1"/>
      <w:numFmt w:val="lowerLetter"/>
      <w:lvlText w:val="%2."/>
      <w:lvlJc w:val="left"/>
      <w:pPr>
        <w:ind w:left="3344" w:hanging="360"/>
      </w:pPr>
    </w:lvl>
    <w:lvl w:ilvl="2" w:tplc="0415001B" w:tentative="1">
      <w:start w:val="1"/>
      <w:numFmt w:val="lowerRoman"/>
      <w:lvlText w:val="%3."/>
      <w:lvlJc w:val="right"/>
      <w:pPr>
        <w:ind w:left="4064" w:hanging="180"/>
      </w:pPr>
    </w:lvl>
    <w:lvl w:ilvl="3" w:tplc="0415000F" w:tentative="1">
      <w:start w:val="1"/>
      <w:numFmt w:val="decimal"/>
      <w:lvlText w:val="%4."/>
      <w:lvlJc w:val="left"/>
      <w:pPr>
        <w:ind w:left="4784" w:hanging="360"/>
      </w:pPr>
    </w:lvl>
    <w:lvl w:ilvl="4" w:tplc="04150019" w:tentative="1">
      <w:start w:val="1"/>
      <w:numFmt w:val="lowerLetter"/>
      <w:lvlText w:val="%5."/>
      <w:lvlJc w:val="left"/>
      <w:pPr>
        <w:ind w:left="5504" w:hanging="360"/>
      </w:pPr>
    </w:lvl>
    <w:lvl w:ilvl="5" w:tplc="0415001B" w:tentative="1">
      <w:start w:val="1"/>
      <w:numFmt w:val="lowerRoman"/>
      <w:lvlText w:val="%6."/>
      <w:lvlJc w:val="right"/>
      <w:pPr>
        <w:ind w:left="6224" w:hanging="180"/>
      </w:pPr>
    </w:lvl>
    <w:lvl w:ilvl="6" w:tplc="0415000F" w:tentative="1">
      <w:start w:val="1"/>
      <w:numFmt w:val="decimal"/>
      <w:lvlText w:val="%7."/>
      <w:lvlJc w:val="left"/>
      <w:pPr>
        <w:ind w:left="6944" w:hanging="360"/>
      </w:pPr>
    </w:lvl>
    <w:lvl w:ilvl="7" w:tplc="04150019" w:tentative="1">
      <w:start w:val="1"/>
      <w:numFmt w:val="lowerLetter"/>
      <w:lvlText w:val="%8."/>
      <w:lvlJc w:val="left"/>
      <w:pPr>
        <w:ind w:left="7664" w:hanging="360"/>
      </w:pPr>
    </w:lvl>
    <w:lvl w:ilvl="8" w:tplc="0415001B" w:tentative="1">
      <w:start w:val="1"/>
      <w:numFmt w:val="lowerRoman"/>
      <w:lvlText w:val="%9."/>
      <w:lvlJc w:val="right"/>
      <w:pPr>
        <w:ind w:left="8384" w:hanging="180"/>
      </w:pPr>
    </w:lvl>
  </w:abstractNum>
  <w:abstractNum w:abstractNumId="12" w15:restartNumberingAfterBreak="0">
    <w:nsid w:val="10CB016B"/>
    <w:multiLevelType w:val="hybridMultilevel"/>
    <w:tmpl w:val="3FDE82EA"/>
    <w:lvl w:ilvl="0" w:tplc="E99CA198">
      <w:start w:val="1"/>
      <w:numFmt w:val="decimal"/>
      <w:lvlText w:val="%1."/>
      <w:lvlJc w:val="left"/>
      <w:pPr>
        <w:ind w:left="900" w:hanging="360"/>
      </w:pPr>
      <w:rPr>
        <w:rFonts w:hint="default"/>
        <w:color w:val="auto"/>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6345BE"/>
    <w:multiLevelType w:val="hybridMultilevel"/>
    <w:tmpl w:val="BC7EC714"/>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8744A6F"/>
    <w:multiLevelType w:val="hybridMultilevel"/>
    <w:tmpl w:val="B510D8B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0E350BE"/>
    <w:multiLevelType w:val="hybridMultilevel"/>
    <w:tmpl w:val="ACDC19DE"/>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44E6C5F"/>
    <w:multiLevelType w:val="hybridMultilevel"/>
    <w:tmpl w:val="0EE4990C"/>
    <w:lvl w:ilvl="0" w:tplc="DF6027DE">
      <w:start w:val="1"/>
      <w:numFmt w:val="decimal"/>
      <w:lvlText w:val="%1."/>
      <w:lvlJc w:val="left"/>
      <w:pPr>
        <w:ind w:left="90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6262B4B"/>
    <w:multiLevelType w:val="hybridMultilevel"/>
    <w:tmpl w:val="D98EA41C"/>
    <w:lvl w:ilvl="0" w:tplc="70E20A7C">
      <w:start w:val="1"/>
      <w:numFmt w:val="decimal"/>
      <w:lvlText w:val="%1."/>
      <w:lvlJc w:val="left"/>
      <w:pPr>
        <w:ind w:left="720" w:hanging="360"/>
      </w:pPr>
      <w:rPr>
        <w:b w:val="0"/>
      </w:rPr>
    </w:lvl>
    <w:lvl w:ilvl="1" w:tplc="4F6EB612">
      <w:start w:val="1"/>
      <w:numFmt w:val="decimal"/>
      <w:lvlText w:val="%2."/>
      <w:lvlJc w:val="left"/>
      <w:pPr>
        <w:ind w:left="501"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CC05B7"/>
    <w:multiLevelType w:val="hybridMultilevel"/>
    <w:tmpl w:val="CA5E3370"/>
    <w:lvl w:ilvl="0" w:tplc="04150017">
      <w:start w:val="1"/>
      <w:numFmt w:val="lowerLetter"/>
      <w:lvlText w:val="%1)"/>
      <w:lvlJc w:val="left"/>
      <w:pPr>
        <w:ind w:left="2624" w:hanging="360"/>
      </w:pPr>
    </w:lvl>
    <w:lvl w:ilvl="1" w:tplc="04150019" w:tentative="1">
      <w:start w:val="1"/>
      <w:numFmt w:val="lowerLetter"/>
      <w:lvlText w:val="%2."/>
      <w:lvlJc w:val="left"/>
      <w:pPr>
        <w:ind w:left="3344" w:hanging="360"/>
      </w:pPr>
    </w:lvl>
    <w:lvl w:ilvl="2" w:tplc="0415001B" w:tentative="1">
      <w:start w:val="1"/>
      <w:numFmt w:val="lowerRoman"/>
      <w:lvlText w:val="%3."/>
      <w:lvlJc w:val="right"/>
      <w:pPr>
        <w:ind w:left="4064" w:hanging="180"/>
      </w:pPr>
    </w:lvl>
    <w:lvl w:ilvl="3" w:tplc="0415000F" w:tentative="1">
      <w:start w:val="1"/>
      <w:numFmt w:val="decimal"/>
      <w:lvlText w:val="%4."/>
      <w:lvlJc w:val="left"/>
      <w:pPr>
        <w:ind w:left="4784" w:hanging="360"/>
      </w:pPr>
    </w:lvl>
    <w:lvl w:ilvl="4" w:tplc="04150019" w:tentative="1">
      <w:start w:val="1"/>
      <w:numFmt w:val="lowerLetter"/>
      <w:lvlText w:val="%5."/>
      <w:lvlJc w:val="left"/>
      <w:pPr>
        <w:ind w:left="5504" w:hanging="360"/>
      </w:pPr>
    </w:lvl>
    <w:lvl w:ilvl="5" w:tplc="0415001B" w:tentative="1">
      <w:start w:val="1"/>
      <w:numFmt w:val="lowerRoman"/>
      <w:lvlText w:val="%6."/>
      <w:lvlJc w:val="right"/>
      <w:pPr>
        <w:ind w:left="6224" w:hanging="180"/>
      </w:pPr>
    </w:lvl>
    <w:lvl w:ilvl="6" w:tplc="0415000F" w:tentative="1">
      <w:start w:val="1"/>
      <w:numFmt w:val="decimal"/>
      <w:lvlText w:val="%7."/>
      <w:lvlJc w:val="left"/>
      <w:pPr>
        <w:ind w:left="6944" w:hanging="360"/>
      </w:pPr>
    </w:lvl>
    <w:lvl w:ilvl="7" w:tplc="04150019" w:tentative="1">
      <w:start w:val="1"/>
      <w:numFmt w:val="lowerLetter"/>
      <w:lvlText w:val="%8."/>
      <w:lvlJc w:val="left"/>
      <w:pPr>
        <w:ind w:left="7664" w:hanging="360"/>
      </w:pPr>
    </w:lvl>
    <w:lvl w:ilvl="8" w:tplc="0415001B" w:tentative="1">
      <w:start w:val="1"/>
      <w:numFmt w:val="lowerRoman"/>
      <w:lvlText w:val="%9."/>
      <w:lvlJc w:val="right"/>
      <w:pPr>
        <w:ind w:left="8384" w:hanging="180"/>
      </w:pPr>
    </w:lvl>
  </w:abstractNum>
  <w:abstractNum w:abstractNumId="19" w15:restartNumberingAfterBreak="0">
    <w:nsid w:val="27EF31A7"/>
    <w:multiLevelType w:val="hybridMultilevel"/>
    <w:tmpl w:val="5C7A1FAE"/>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95E35A5"/>
    <w:multiLevelType w:val="hybridMultilevel"/>
    <w:tmpl w:val="BF1E8058"/>
    <w:lvl w:ilvl="0" w:tplc="44EEE7D4">
      <w:start w:val="1"/>
      <w:numFmt w:val="decimal"/>
      <w:lvlText w:val="%1."/>
      <w:lvlJc w:val="left"/>
      <w:pPr>
        <w:ind w:left="90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C0E4757"/>
    <w:multiLevelType w:val="hybridMultilevel"/>
    <w:tmpl w:val="2C4E0664"/>
    <w:lvl w:ilvl="0" w:tplc="FE42F428">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3D3631"/>
    <w:multiLevelType w:val="hybridMultilevel"/>
    <w:tmpl w:val="9CE45566"/>
    <w:lvl w:ilvl="0" w:tplc="04150017">
      <w:start w:val="1"/>
      <w:numFmt w:val="lowerLetter"/>
      <w:lvlText w:val="%1)"/>
      <w:lvlJc w:val="left"/>
      <w:pPr>
        <w:ind w:left="720" w:hanging="360"/>
      </w:pPr>
    </w:lvl>
    <w:lvl w:ilvl="1" w:tplc="4F6EB6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C4680A"/>
    <w:multiLevelType w:val="hybridMultilevel"/>
    <w:tmpl w:val="0AF6E76C"/>
    <w:lvl w:ilvl="0" w:tplc="E84407C4">
      <w:start w:val="1"/>
      <w:numFmt w:val="decimal"/>
      <w:lvlText w:val="%1."/>
      <w:lvlJc w:val="left"/>
      <w:pPr>
        <w:ind w:left="90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9F3486"/>
    <w:multiLevelType w:val="hybridMultilevel"/>
    <w:tmpl w:val="A12699E6"/>
    <w:lvl w:ilvl="0" w:tplc="0415000F">
      <w:start w:val="1"/>
      <w:numFmt w:val="decimal"/>
      <w:lvlText w:val="%1."/>
      <w:lvlJc w:val="left"/>
      <w:pPr>
        <w:ind w:left="720" w:hanging="360"/>
      </w:pPr>
    </w:lvl>
    <w:lvl w:ilvl="1" w:tplc="9690817E">
      <w:start w:val="1"/>
      <w:numFmt w:val="decimal"/>
      <w:lvlText w:val="%2)"/>
      <w:lvlJc w:val="left"/>
      <w:pPr>
        <w:ind w:left="1440" w:hanging="360"/>
      </w:pPr>
      <w:rPr>
        <w:rFonts w:hint="default"/>
      </w:rPr>
    </w:lvl>
    <w:lvl w:ilvl="2" w:tplc="BAD4CEF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326C5C"/>
    <w:multiLevelType w:val="hybridMultilevel"/>
    <w:tmpl w:val="480E9174"/>
    <w:lvl w:ilvl="0" w:tplc="7A1AD73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B351FB"/>
    <w:multiLevelType w:val="hybridMultilevel"/>
    <w:tmpl w:val="793A1F34"/>
    <w:lvl w:ilvl="0" w:tplc="97368740">
      <w:start w:val="1"/>
      <w:numFmt w:val="decimal"/>
      <w:lvlText w:val="%1."/>
      <w:lvlJc w:val="left"/>
      <w:pPr>
        <w:ind w:left="900" w:hanging="360"/>
      </w:pPr>
      <w:rPr>
        <w:rFonts w:hint="default"/>
        <w:b w:val="0"/>
      </w:rPr>
    </w:lvl>
    <w:lvl w:ilvl="1" w:tplc="4F6EB612">
      <w:start w:val="1"/>
      <w:numFmt w:val="decimal"/>
      <w:lvlText w:val="%2."/>
      <w:lvlJc w:val="left"/>
      <w:pPr>
        <w:ind w:left="1440" w:hanging="360"/>
      </w:pPr>
      <w:rPr>
        <w:rFonts w:hint="default"/>
        <w:b w:val="0"/>
      </w:rPr>
    </w:lvl>
    <w:lvl w:ilvl="2" w:tplc="0415000F">
      <w:start w:val="1"/>
      <w:numFmt w:val="decimal"/>
      <w:lvlText w:val="%3."/>
      <w:lvlJc w:val="left"/>
      <w:pPr>
        <w:tabs>
          <w:tab w:val="num" w:pos="502"/>
        </w:tabs>
        <w:ind w:left="502"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AF0419D"/>
    <w:multiLevelType w:val="hybridMultilevel"/>
    <w:tmpl w:val="D9A6770A"/>
    <w:lvl w:ilvl="0" w:tplc="0415000F">
      <w:start w:val="1"/>
      <w:numFmt w:val="decimal"/>
      <w:lvlText w:val="%1."/>
      <w:lvlJc w:val="left"/>
      <w:pPr>
        <w:tabs>
          <w:tab w:val="num" w:pos="643"/>
        </w:tabs>
        <w:ind w:left="643"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8" w15:restartNumberingAfterBreak="0">
    <w:nsid w:val="3B1A1A19"/>
    <w:multiLevelType w:val="hybridMultilevel"/>
    <w:tmpl w:val="41FCDA6A"/>
    <w:lvl w:ilvl="0" w:tplc="82CC4C30">
      <w:start w:val="1"/>
      <w:numFmt w:val="decimal"/>
      <w:lvlText w:val="%1)"/>
      <w:lvlJc w:val="left"/>
      <w:pPr>
        <w:ind w:left="786" w:hanging="360"/>
      </w:pPr>
      <w:rPr>
        <w:rFonts w:eastAsia="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B6F4B3B"/>
    <w:multiLevelType w:val="multilevel"/>
    <w:tmpl w:val="D33AE1DA"/>
    <w:lvl w:ilvl="0">
      <w:start w:val="2"/>
      <w:numFmt w:val="decimal"/>
      <w:lvlText w:val="%1."/>
      <w:lvlJc w:val="left"/>
      <w:pPr>
        <w:tabs>
          <w:tab w:val="num" w:pos="720"/>
        </w:tabs>
        <w:ind w:left="0" w:firstLine="0"/>
      </w:pPr>
      <w:rPr>
        <w:rFonts w:hint="default"/>
        <w:color w:val="auto"/>
      </w:rPr>
    </w:lvl>
    <w:lvl w:ilvl="1">
      <w:start w:val="1"/>
      <w:numFmt w:val="decimal"/>
      <w:lvlText w:val="%2."/>
      <w:lvlJc w:val="left"/>
      <w:pPr>
        <w:tabs>
          <w:tab w:val="num" w:pos="9586"/>
        </w:tabs>
        <w:ind w:left="8506" w:firstLine="0"/>
      </w:pPr>
      <w:rPr>
        <w:rFonts w:hint="default"/>
        <w:b w:val="0"/>
        <w:color w:val="auto"/>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30" w15:restartNumberingAfterBreak="0">
    <w:nsid w:val="3C000129"/>
    <w:multiLevelType w:val="hybridMultilevel"/>
    <w:tmpl w:val="7DC08DC8"/>
    <w:lvl w:ilvl="0" w:tplc="0A083828">
      <w:start w:val="1"/>
      <w:numFmt w:val="bullet"/>
      <w:lvlText w:val="-"/>
      <w:lvlJc w:val="left"/>
      <w:pPr>
        <w:ind w:left="1080" w:hanging="360"/>
      </w:pPr>
      <w:rPr>
        <w:rFonts w:ascii="Arial" w:hAnsi="Aria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3EC83017"/>
    <w:multiLevelType w:val="hybridMultilevel"/>
    <w:tmpl w:val="4D3E910C"/>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3D16C58"/>
    <w:multiLevelType w:val="hybridMultilevel"/>
    <w:tmpl w:val="BF1E8058"/>
    <w:lvl w:ilvl="0" w:tplc="44EEE7D4">
      <w:start w:val="1"/>
      <w:numFmt w:val="decimal"/>
      <w:lvlText w:val="%1."/>
      <w:lvlJc w:val="left"/>
      <w:pPr>
        <w:ind w:left="90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4E0070E"/>
    <w:multiLevelType w:val="hybridMultilevel"/>
    <w:tmpl w:val="77AC5FFC"/>
    <w:lvl w:ilvl="0" w:tplc="6C489EEC">
      <w:start w:val="1"/>
      <w:numFmt w:val="decimal"/>
      <w:lvlText w:val="%1."/>
      <w:lvlJc w:val="left"/>
      <w:pPr>
        <w:ind w:left="720" w:hanging="360"/>
      </w:pPr>
      <w:rPr>
        <w:b w:val="0"/>
      </w:rPr>
    </w:lvl>
    <w:lvl w:ilvl="1" w:tplc="4F6EB612">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1F23B3"/>
    <w:multiLevelType w:val="hybridMultilevel"/>
    <w:tmpl w:val="86F4BCBA"/>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8506E8C"/>
    <w:multiLevelType w:val="hybridMultilevel"/>
    <w:tmpl w:val="A3FC6E16"/>
    <w:lvl w:ilvl="0" w:tplc="70E20A7C">
      <w:start w:val="1"/>
      <w:numFmt w:val="decimal"/>
      <w:lvlText w:val="%1."/>
      <w:lvlJc w:val="left"/>
      <w:pPr>
        <w:ind w:left="720" w:hanging="360"/>
      </w:pPr>
      <w:rPr>
        <w:b w:val="0"/>
      </w:rPr>
    </w:lvl>
    <w:lvl w:ilvl="1" w:tplc="AEB03804">
      <w:start w:val="1"/>
      <w:numFmt w:val="decimal"/>
      <w:lvlText w:val="%2."/>
      <w:lvlJc w:val="left"/>
      <w:pPr>
        <w:ind w:left="1440" w:hanging="360"/>
      </w:pPr>
      <w:rPr>
        <w:rFonts w:hint="default"/>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3A4D50"/>
    <w:multiLevelType w:val="hybridMultilevel"/>
    <w:tmpl w:val="99B67934"/>
    <w:lvl w:ilvl="0" w:tplc="2E04D0B8">
      <w:start w:val="1"/>
      <w:numFmt w:val="decimal"/>
      <w:lvlText w:val="%1."/>
      <w:lvlJc w:val="left"/>
      <w:pPr>
        <w:ind w:left="90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A5E2ACA"/>
    <w:multiLevelType w:val="hybridMultilevel"/>
    <w:tmpl w:val="6BEA8210"/>
    <w:lvl w:ilvl="0" w:tplc="6C489EE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4D0C7F"/>
    <w:multiLevelType w:val="hybridMultilevel"/>
    <w:tmpl w:val="03F640DE"/>
    <w:lvl w:ilvl="0" w:tplc="E0825C42">
      <w:start w:val="1"/>
      <w:numFmt w:val="decimal"/>
      <w:lvlText w:val="%1."/>
      <w:lvlJc w:val="left"/>
      <w:pPr>
        <w:ind w:left="900" w:hanging="360"/>
      </w:pPr>
      <w:rPr>
        <w:rFonts w:hint="default"/>
        <w:b w:val="0"/>
      </w:rPr>
    </w:lvl>
    <w:lvl w:ilvl="1" w:tplc="4F6EB612">
      <w:start w:val="1"/>
      <w:numFmt w:val="decimal"/>
      <w:lvlText w:val="%2."/>
      <w:lvlJc w:val="left"/>
      <w:pPr>
        <w:ind w:left="1440" w:hanging="360"/>
      </w:pPr>
      <w:rPr>
        <w:rFonts w:hint="default"/>
        <w:b w:val="0"/>
      </w:rPr>
    </w:lvl>
    <w:lvl w:ilvl="2" w:tplc="0415000F">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27B7E74"/>
    <w:multiLevelType w:val="hybridMultilevel"/>
    <w:tmpl w:val="E69C6EAE"/>
    <w:lvl w:ilvl="0" w:tplc="1C6EE87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2F41578"/>
    <w:multiLevelType w:val="hybridMultilevel"/>
    <w:tmpl w:val="C4DCBF4E"/>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8A91E58"/>
    <w:multiLevelType w:val="hybridMultilevel"/>
    <w:tmpl w:val="9D94C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645B28"/>
    <w:multiLevelType w:val="hybridMultilevel"/>
    <w:tmpl w:val="C4349C24"/>
    <w:lvl w:ilvl="0" w:tplc="4F6EB612">
      <w:start w:val="1"/>
      <w:numFmt w:val="decimal"/>
      <w:lvlText w:val="%1."/>
      <w:lvlJc w:val="left"/>
      <w:pPr>
        <w:ind w:left="1068" w:hanging="360"/>
      </w:pPr>
      <w:rPr>
        <w:rFonts w:hint="default"/>
      </w:rPr>
    </w:lvl>
    <w:lvl w:ilvl="1" w:tplc="04150019" w:tentative="1">
      <w:start w:val="1"/>
      <w:numFmt w:val="lowerLetter"/>
      <w:lvlText w:val="%2."/>
      <w:lvlJc w:val="left"/>
      <w:pPr>
        <w:tabs>
          <w:tab w:val="num" w:pos="1608"/>
        </w:tabs>
        <w:ind w:left="1608" w:hanging="360"/>
      </w:pPr>
    </w:lvl>
    <w:lvl w:ilvl="2" w:tplc="0415001B" w:tentative="1">
      <w:start w:val="1"/>
      <w:numFmt w:val="lowerRoman"/>
      <w:lvlText w:val="%3."/>
      <w:lvlJc w:val="right"/>
      <w:pPr>
        <w:tabs>
          <w:tab w:val="num" w:pos="2328"/>
        </w:tabs>
        <w:ind w:left="2328" w:hanging="180"/>
      </w:pPr>
    </w:lvl>
    <w:lvl w:ilvl="3" w:tplc="0415000F" w:tentative="1">
      <w:start w:val="1"/>
      <w:numFmt w:val="decimal"/>
      <w:lvlText w:val="%4."/>
      <w:lvlJc w:val="left"/>
      <w:pPr>
        <w:tabs>
          <w:tab w:val="num" w:pos="3048"/>
        </w:tabs>
        <w:ind w:left="3048" w:hanging="360"/>
      </w:pPr>
    </w:lvl>
    <w:lvl w:ilvl="4" w:tplc="04150019" w:tentative="1">
      <w:start w:val="1"/>
      <w:numFmt w:val="lowerLetter"/>
      <w:lvlText w:val="%5."/>
      <w:lvlJc w:val="left"/>
      <w:pPr>
        <w:tabs>
          <w:tab w:val="num" w:pos="3768"/>
        </w:tabs>
        <w:ind w:left="3768" w:hanging="360"/>
      </w:pPr>
    </w:lvl>
    <w:lvl w:ilvl="5" w:tplc="0415001B" w:tentative="1">
      <w:start w:val="1"/>
      <w:numFmt w:val="lowerRoman"/>
      <w:lvlText w:val="%6."/>
      <w:lvlJc w:val="right"/>
      <w:pPr>
        <w:tabs>
          <w:tab w:val="num" w:pos="4488"/>
        </w:tabs>
        <w:ind w:left="4488" w:hanging="180"/>
      </w:pPr>
    </w:lvl>
    <w:lvl w:ilvl="6" w:tplc="0415000F" w:tentative="1">
      <w:start w:val="1"/>
      <w:numFmt w:val="decimal"/>
      <w:lvlText w:val="%7."/>
      <w:lvlJc w:val="left"/>
      <w:pPr>
        <w:tabs>
          <w:tab w:val="num" w:pos="5208"/>
        </w:tabs>
        <w:ind w:left="5208" w:hanging="360"/>
      </w:pPr>
    </w:lvl>
    <w:lvl w:ilvl="7" w:tplc="04150019" w:tentative="1">
      <w:start w:val="1"/>
      <w:numFmt w:val="lowerLetter"/>
      <w:lvlText w:val="%8."/>
      <w:lvlJc w:val="left"/>
      <w:pPr>
        <w:tabs>
          <w:tab w:val="num" w:pos="5928"/>
        </w:tabs>
        <w:ind w:left="5928" w:hanging="360"/>
      </w:pPr>
    </w:lvl>
    <w:lvl w:ilvl="8" w:tplc="0415001B" w:tentative="1">
      <w:start w:val="1"/>
      <w:numFmt w:val="lowerRoman"/>
      <w:lvlText w:val="%9."/>
      <w:lvlJc w:val="right"/>
      <w:pPr>
        <w:tabs>
          <w:tab w:val="num" w:pos="6648"/>
        </w:tabs>
        <w:ind w:left="6648" w:hanging="180"/>
      </w:pPr>
    </w:lvl>
  </w:abstractNum>
  <w:abstractNum w:abstractNumId="43" w15:restartNumberingAfterBreak="0">
    <w:nsid w:val="61694FA7"/>
    <w:multiLevelType w:val="hybridMultilevel"/>
    <w:tmpl w:val="196C9E50"/>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3C006F5"/>
    <w:multiLevelType w:val="hybridMultilevel"/>
    <w:tmpl w:val="467EA78E"/>
    <w:lvl w:ilvl="0" w:tplc="442CB7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172728"/>
    <w:multiLevelType w:val="hybridMultilevel"/>
    <w:tmpl w:val="A608F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AE23121"/>
    <w:multiLevelType w:val="hybridMultilevel"/>
    <w:tmpl w:val="BF1E8058"/>
    <w:lvl w:ilvl="0" w:tplc="44EEE7D4">
      <w:start w:val="1"/>
      <w:numFmt w:val="decimal"/>
      <w:lvlText w:val="%1."/>
      <w:lvlJc w:val="left"/>
      <w:pPr>
        <w:ind w:left="90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E1C695C"/>
    <w:multiLevelType w:val="hybridMultilevel"/>
    <w:tmpl w:val="3DECD26C"/>
    <w:lvl w:ilvl="0" w:tplc="1600777A">
      <w:start w:val="1"/>
      <w:numFmt w:val="decimal"/>
      <w:lvlText w:val="%1)"/>
      <w:lvlJc w:val="left"/>
      <w:pPr>
        <w:ind w:left="644" w:hanging="360"/>
      </w:pPr>
      <w:rPr>
        <w:rFonts w:ascii="Verdana" w:eastAsia="Times New Roman" w:hAnsi="Verdana"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48" w15:restartNumberingAfterBreak="0">
    <w:nsid w:val="734A30A6"/>
    <w:multiLevelType w:val="multilevel"/>
    <w:tmpl w:val="F3B05192"/>
    <w:name w:val="WW8Num62"/>
    <w:lvl w:ilvl="0">
      <w:start w:val="1"/>
      <w:numFmt w:val="decimal"/>
      <w:lvlText w:val="%1."/>
      <w:lvlJc w:val="left"/>
      <w:pPr>
        <w:tabs>
          <w:tab w:val="num" w:pos="0"/>
        </w:tabs>
        <w:ind w:left="720" w:hanging="360"/>
      </w:pPr>
      <w:rPr>
        <w:rFonts w:ascii="Verdana" w:eastAsia="Times New Roman" w:hAnsi="Verdana" w:cs="OpenSymbol" w:hint="default"/>
        <w:caps w:val="0"/>
        <w:smallCaps w:val="0"/>
        <w:strike w:val="0"/>
        <w:dstrike w:val="0"/>
        <w:color w:val="000000"/>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49" w15:restartNumberingAfterBreak="0">
    <w:nsid w:val="758C42C8"/>
    <w:multiLevelType w:val="hybridMultilevel"/>
    <w:tmpl w:val="671860BC"/>
    <w:lvl w:ilvl="0" w:tplc="6CE872A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935E2D"/>
    <w:multiLevelType w:val="hybridMultilevel"/>
    <w:tmpl w:val="47002EA6"/>
    <w:lvl w:ilvl="0" w:tplc="FB00D744">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A710DB5"/>
    <w:multiLevelType w:val="hybridMultilevel"/>
    <w:tmpl w:val="9E8A9270"/>
    <w:lvl w:ilvl="0" w:tplc="A6605802">
      <w:start w:val="1"/>
      <w:numFmt w:val="decimal"/>
      <w:lvlText w:val="%1."/>
      <w:lvlJc w:val="left"/>
      <w:pPr>
        <w:ind w:left="900" w:hanging="360"/>
      </w:pPr>
      <w:rPr>
        <w:rFonts w:hint="default"/>
        <w:b w:val="0"/>
      </w:rPr>
    </w:lvl>
    <w:lvl w:ilvl="1" w:tplc="4F6EB612">
      <w:start w:val="1"/>
      <w:numFmt w:val="decimal"/>
      <w:lvlText w:val="%2."/>
      <w:lvlJc w:val="left"/>
      <w:pPr>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8"/>
  </w:num>
  <w:num w:numId="2">
    <w:abstractNumId w:val="4"/>
  </w:num>
  <w:num w:numId="3">
    <w:abstractNumId w:val="30"/>
  </w:num>
  <w:num w:numId="4">
    <w:abstractNumId w:val="45"/>
  </w:num>
  <w:num w:numId="5">
    <w:abstractNumId w:val="33"/>
  </w:num>
  <w:num w:numId="6">
    <w:abstractNumId w:val="37"/>
  </w:num>
  <w:num w:numId="7">
    <w:abstractNumId w:val="41"/>
  </w:num>
  <w:num w:numId="8">
    <w:abstractNumId w:val="26"/>
  </w:num>
  <w:num w:numId="9">
    <w:abstractNumId w:val="12"/>
  </w:num>
  <w:num w:numId="10">
    <w:abstractNumId w:val="38"/>
  </w:num>
  <w:num w:numId="11">
    <w:abstractNumId w:val="34"/>
  </w:num>
  <w:num w:numId="12">
    <w:abstractNumId w:val="17"/>
  </w:num>
  <w:num w:numId="13">
    <w:abstractNumId w:val="35"/>
  </w:num>
  <w:num w:numId="14">
    <w:abstractNumId w:val="16"/>
  </w:num>
  <w:num w:numId="15">
    <w:abstractNumId w:val="40"/>
  </w:num>
  <w:num w:numId="16">
    <w:abstractNumId w:val="8"/>
  </w:num>
  <w:num w:numId="17">
    <w:abstractNumId w:val="51"/>
  </w:num>
  <w:num w:numId="18">
    <w:abstractNumId w:val="25"/>
  </w:num>
  <w:num w:numId="19">
    <w:abstractNumId w:val="24"/>
  </w:num>
  <w:num w:numId="20">
    <w:abstractNumId w:val="31"/>
  </w:num>
  <w:num w:numId="21">
    <w:abstractNumId w:val="13"/>
  </w:num>
  <w:num w:numId="22">
    <w:abstractNumId w:val="43"/>
  </w:num>
  <w:num w:numId="23">
    <w:abstractNumId w:val="36"/>
  </w:num>
  <w:num w:numId="24">
    <w:abstractNumId w:val="6"/>
  </w:num>
  <w:num w:numId="25">
    <w:abstractNumId w:val="27"/>
  </w:num>
  <w:num w:numId="26">
    <w:abstractNumId w:val="10"/>
  </w:num>
  <w:num w:numId="27">
    <w:abstractNumId w:val="7"/>
  </w:num>
  <w:num w:numId="28">
    <w:abstractNumId w:val="15"/>
  </w:num>
  <w:num w:numId="29">
    <w:abstractNumId w:val="19"/>
  </w:num>
  <w:num w:numId="30">
    <w:abstractNumId w:val="50"/>
  </w:num>
  <w:num w:numId="31">
    <w:abstractNumId w:val="39"/>
  </w:num>
  <w:num w:numId="32">
    <w:abstractNumId w:val="46"/>
  </w:num>
  <w:num w:numId="33">
    <w:abstractNumId w:val="29"/>
  </w:num>
  <w:num w:numId="34">
    <w:abstractNumId w:val="1"/>
  </w:num>
  <w:num w:numId="35">
    <w:abstractNumId w:val="14"/>
  </w:num>
  <w:num w:numId="36">
    <w:abstractNumId w:val="18"/>
  </w:num>
  <w:num w:numId="37">
    <w:abstractNumId w:val="9"/>
  </w:num>
  <w:num w:numId="38">
    <w:abstractNumId w:val="22"/>
  </w:num>
  <w:num w:numId="39">
    <w:abstractNumId w:val="42"/>
  </w:num>
  <w:num w:numId="40">
    <w:abstractNumId w:val="11"/>
  </w:num>
  <w:num w:numId="41">
    <w:abstractNumId w:val="44"/>
  </w:num>
  <w:num w:numId="42">
    <w:abstractNumId w:val="49"/>
  </w:num>
  <w:num w:numId="43">
    <w:abstractNumId w:val="48"/>
  </w:num>
  <w:num w:numId="44">
    <w:abstractNumId w:val="21"/>
  </w:num>
  <w:num w:numId="45">
    <w:abstractNumId w:val="23"/>
  </w:num>
  <w:num w:numId="46">
    <w:abstractNumId w:val="0"/>
  </w:num>
  <w:num w:numId="47">
    <w:abstractNumId w:val="2"/>
  </w:num>
  <w:num w:numId="48">
    <w:abstractNumId w:val="47"/>
  </w:num>
  <w:num w:numId="49">
    <w:abstractNumId w:val="20"/>
  </w:num>
  <w:num w:numId="50">
    <w:abstractNumId w:val="3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A45"/>
    <w:rsid w:val="000002E1"/>
    <w:rsid w:val="00000885"/>
    <w:rsid w:val="00004BBF"/>
    <w:rsid w:val="00006407"/>
    <w:rsid w:val="00007DCE"/>
    <w:rsid w:val="000102EE"/>
    <w:rsid w:val="000139DA"/>
    <w:rsid w:val="0001646B"/>
    <w:rsid w:val="00016AE9"/>
    <w:rsid w:val="00017353"/>
    <w:rsid w:val="0001772C"/>
    <w:rsid w:val="000177AE"/>
    <w:rsid w:val="00020815"/>
    <w:rsid w:val="00020E07"/>
    <w:rsid w:val="00021C8F"/>
    <w:rsid w:val="00023D43"/>
    <w:rsid w:val="00026B44"/>
    <w:rsid w:val="00027644"/>
    <w:rsid w:val="000308B1"/>
    <w:rsid w:val="000344B4"/>
    <w:rsid w:val="000348A1"/>
    <w:rsid w:val="000350E5"/>
    <w:rsid w:val="00036F33"/>
    <w:rsid w:val="000401C1"/>
    <w:rsid w:val="0004268C"/>
    <w:rsid w:val="0004276E"/>
    <w:rsid w:val="00043E31"/>
    <w:rsid w:val="00044357"/>
    <w:rsid w:val="00044BDB"/>
    <w:rsid w:val="00047AA2"/>
    <w:rsid w:val="00054C8D"/>
    <w:rsid w:val="000625BA"/>
    <w:rsid w:val="00063741"/>
    <w:rsid w:val="0006467F"/>
    <w:rsid w:val="000728F9"/>
    <w:rsid w:val="00072F1B"/>
    <w:rsid w:val="00074A7A"/>
    <w:rsid w:val="00076D65"/>
    <w:rsid w:val="00080025"/>
    <w:rsid w:val="00082E27"/>
    <w:rsid w:val="00085766"/>
    <w:rsid w:val="00085DEB"/>
    <w:rsid w:val="000869C3"/>
    <w:rsid w:val="00087015"/>
    <w:rsid w:val="00091D2A"/>
    <w:rsid w:val="000929C5"/>
    <w:rsid w:val="00094E67"/>
    <w:rsid w:val="000A2071"/>
    <w:rsid w:val="000A4D41"/>
    <w:rsid w:val="000B14D6"/>
    <w:rsid w:val="000B1AAF"/>
    <w:rsid w:val="000B25AD"/>
    <w:rsid w:val="000B2888"/>
    <w:rsid w:val="000B3CB5"/>
    <w:rsid w:val="000B7933"/>
    <w:rsid w:val="000C20D7"/>
    <w:rsid w:val="000C2A0C"/>
    <w:rsid w:val="000C501E"/>
    <w:rsid w:val="000C5C4D"/>
    <w:rsid w:val="000D116C"/>
    <w:rsid w:val="000D2049"/>
    <w:rsid w:val="000D41B4"/>
    <w:rsid w:val="000D75D6"/>
    <w:rsid w:val="000D79CD"/>
    <w:rsid w:val="000E14BE"/>
    <w:rsid w:val="000E451B"/>
    <w:rsid w:val="000F156C"/>
    <w:rsid w:val="000F1DBD"/>
    <w:rsid w:val="000F383C"/>
    <w:rsid w:val="000F4124"/>
    <w:rsid w:val="000F58EA"/>
    <w:rsid w:val="00101E8F"/>
    <w:rsid w:val="001031DA"/>
    <w:rsid w:val="00104F54"/>
    <w:rsid w:val="0010685D"/>
    <w:rsid w:val="00115D85"/>
    <w:rsid w:val="00116F6E"/>
    <w:rsid w:val="001223A0"/>
    <w:rsid w:val="00122ECE"/>
    <w:rsid w:val="00124F79"/>
    <w:rsid w:val="001260E3"/>
    <w:rsid w:val="00130FA6"/>
    <w:rsid w:val="001344CA"/>
    <w:rsid w:val="00135D08"/>
    <w:rsid w:val="001372BE"/>
    <w:rsid w:val="0014770A"/>
    <w:rsid w:val="00151940"/>
    <w:rsid w:val="00151F68"/>
    <w:rsid w:val="001539D5"/>
    <w:rsid w:val="00161F3F"/>
    <w:rsid w:val="001627E0"/>
    <w:rsid w:val="001638F2"/>
    <w:rsid w:val="00163AC1"/>
    <w:rsid w:val="00164031"/>
    <w:rsid w:val="001701D1"/>
    <w:rsid w:val="00170A49"/>
    <w:rsid w:val="00171067"/>
    <w:rsid w:val="0017253F"/>
    <w:rsid w:val="00173A03"/>
    <w:rsid w:val="00174DBF"/>
    <w:rsid w:val="00183B9A"/>
    <w:rsid w:val="00184A8E"/>
    <w:rsid w:val="00191605"/>
    <w:rsid w:val="001920AD"/>
    <w:rsid w:val="00193B1F"/>
    <w:rsid w:val="0019524F"/>
    <w:rsid w:val="001969B4"/>
    <w:rsid w:val="001A246B"/>
    <w:rsid w:val="001A3452"/>
    <w:rsid w:val="001A3A34"/>
    <w:rsid w:val="001A54C6"/>
    <w:rsid w:val="001B165C"/>
    <w:rsid w:val="001B353B"/>
    <w:rsid w:val="001B7997"/>
    <w:rsid w:val="001C56D1"/>
    <w:rsid w:val="001D0178"/>
    <w:rsid w:val="001D484C"/>
    <w:rsid w:val="001D4B9A"/>
    <w:rsid w:val="001D5809"/>
    <w:rsid w:val="001E296C"/>
    <w:rsid w:val="001E4A87"/>
    <w:rsid w:val="001E6E86"/>
    <w:rsid w:val="001E714F"/>
    <w:rsid w:val="001E767D"/>
    <w:rsid w:val="001E7B4A"/>
    <w:rsid w:val="001F107B"/>
    <w:rsid w:val="001F1EA9"/>
    <w:rsid w:val="00200CEE"/>
    <w:rsid w:val="00205A18"/>
    <w:rsid w:val="00206205"/>
    <w:rsid w:val="002109D0"/>
    <w:rsid w:val="00210B1B"/>
    <w:rsid w:val="002113B0"/>
    <w:rsid w:val="00211D17"/>
    <w:rsid w:val="00217928"/>
    <w:rsid w:val="00222406"/>
    <w:rsid w:val="00224332"/>
    <w:rsid w:val="002268D7"/>
    <w:rsid w:val="00226F9D"/>
    <w:rsid w:val="002275E9"/>
    <w:rsid w:val="002316F7"/>
    <w:rsid w:val="0023222B"/>
    <w:rsid w:val="00232CB6"/>
    <w:rsid w:val="00234F22"/>
    <w:rsid w:val="00235455"/>
    <w:rsid w:val="00237E71"/>
    <w:rsid w:val="00243B25"/>
    <w:rsid w:val="00244064"/>
    <w:rsid w:val="00244E3B"/>
    <w:rsid w:val="002456A1"/>
    <w:rsid w:val="00250724"/>
    <w:rsid w:val="0025145E"/>
    <w:rsid w:val="0025245F"/>
    <w:rsid w:val="00252B95"/>
    <w:rsid w:val="00260E84"/>
    <w:rsid w:val="00260F3B"/>
    <w:rsid w:val="002635AA"/>
    <w:rsid w:val="00265787"/>
    <w:rsid w:val="00270AEF"/>
    <w:rsid w:val="00271261"/>
    <w:rsid w:val="002718CD"/>
    <w:rsid w:val="0027250F"/>
    <w:rsid w:val="002731F6"/>
    <w:rsid w:val="00274C91"/>
    <w:rsid w:val="002759F3"/>
    <w:rsid w:val="00277363"/>
    <w:rsid w:val="00277699"/>
    <w:rsid w:val="0027788D"/>
    <w:rsid w:val="002805B5"/>
    <w:rsid w:val="002808DB"/>
    <w:rsid w:val="002830BB"/>
    <w:rsid w:val="00284B5D"/>
    <w:rsid w:val="00286CC0"/>
    <w:rsid w:val="00291DD1"/>
    <w:rsid w:val="00292031"/>
    <w:rsid w:val="0029729C"/>
    <w:rsid w:val="002978C9"/>
    <w:rsid w:val="002A107A"/>
    <w:rsid w:val="002A1E47"/>
    <w:rsid w:val="002A2AAB"/>
    <w:rsid w:val="002A3E33"/>
    <w:rsid w:val="002A744B"/>
    <w:rsid w:val="002B0062"/>
    <w:rsid w:val="002B062B"/>
    <w:rsid w:val="002B1877"/>
    <w:rsid w:val="002B20E9"/>
    <w:rsid w:val="002B5723"/>
    <w:rsid w:val="002C6E4C"/>
    <w:rsid w:val="002C79AA"/>
    <w:rsid w:val="002C7D2F"/>
    <w:rsid w:val="002D0D44"/>
    <w:rsid w:val="002D0FF8"/>
    <w:rsid w:val="002D1828"/>
    <w:rsid w:val="002D3655"/>
    <w:rsid w:val="002D3DDC"/>
    <w:rsid w:val="002D44C9"/>
    <w:rsid w:val="002D5116"/>
    <w:rsid w:val="002D683D"/>
    <w:rsid w:val="002E0D89"/>
    <w:rsid w:val="002E30FC"/>
    <w:rsid w:val="002E4409"/>
    <w:rsid w:val="002E492A"/>
    <w:rsid w:val="002F07DA"/>
    <w:rsid w:val="002F7D60"/>
    <w:rsid w:val="00303121"/>
    <w:rsid w:val="00305D7A"/>
    <w:rsid w:val="003102A5"/>
    <w:rsid w:val="00312581"/>
    <w:rsid w:val="003224C3"/>
    <w:rsid w:val="00322B73"/>
    <w:rsid w:val="00322D9C"/>
    <w:rsid w:val="003237FC"/>
    <w:rsid w:val="00324829"/>
    <w:rsid w:val="00326E3C"/>
    <w:rsid w:val="00331958"/>
    <w:rsid w:val="00334362"/>
    <w:rsid w:val="003350FF"/>
    <w:rsid w:val="00336494"/>
    <w:rsid w:val="003400DC"/>
    <w:rsid w:val="00340103"/>
    <w:rsid w:val="00342B3B"/>
    <w:rsid w:val="00344066"/>
    <w:rsid w:val="003447EB"/>
    <w:rsid w:val="003469EF"/>
    <w:rsid w:val="00347129"/>
    <w:rsid w:val="00350FAF"/>
    <w:rsid w:val="00356C80"/>
    <w:rsid w:val="00356FF0"/>
    <w:rsid w:val="00362235"/>
    <w:rsid w:val="00364168"/>
    <w:rsid w:val="00364270"/>
    <w:rsid w:val="0036580B"/>
    <w:rsid w:val="0037094A"/>
    <w:rsid w:val="00370E4B"/>
    <w:rsid w:val="00374786"/>
    <w:rsid w:val="00375349"/>
    <w:rsid w:val="00375BBF"/>
    <w:rsid w:val="00375E5F"/>
    <w:rsid w:val="003851A2"/>
    <w:rsid w:val="003861E4"/>
    <w:rsid w:val="00387861"/>
    <w:rsid w:val="003959FF"/>
    <w:rsid w:val="00395D1D"/>
    <w:rsid w:val="0039724E"/>
    <w:rsid w:val="003975D6"/>
    <w:rsid w:val="003A0303"/>
    <w:rsid w:val="003A1CF0"/>
    <w:rsid w:val="003A1E80"/>
    <w:rsid w:val="003A1EE7"/>
    <w:rsid w:val="003A2721"/>
    <w:rsid w:val="003A44A7"/>
    <w:rsid w:val="003A51FA"/>
    <w:rsid w:val="003A5CD5"/>
    <w:rsid w:val="003A5E40"/>
    <w:rsid w:val="003A66AE"/>
    <w:rsid w:val="003A69F6"/>
    <w:rsid w:val="003A6CF4"/>
    <w:rsid w:val="003B0362"/>
    <w:rsid w:val="003B141F"/>
    <w:rsid w:val="003B6547"/>
    <w:rsid w:val="003B7357"/>
    <w:rsid w:val="003C2FB8"/>
    <w:rsid w:val="003C453B"/>
    <w:rsid w:val="003C5728"/>
    <w:rsid w:val="003C6042"/>
    <w:rsid w:val="003C6F38"/>
    <w:rsid w:val="003C7FBD"/>
    <w:rsid w:val="003D1542"/>
    <w:rsid w:val="003D164F"/>
    <w:rsid w:val="003D3094"/>
    <w:rsid w:val="003D4F93"/>
    <w:rsid w:val="003E0029"/>
    <w:rsid w:val="003E0A00"/>
    <w:rsid w:val="003E3C32"/>
    <w:rsid w:val="003E45DB"/>
    <w:rsid w:val="003E6764"/>
    <w:rsid w:val="003E7B35"/>
    <w:rsid w:val="003F150C"/>
    <w:rsid w:val="003F2928"/>
    <w:rsid w:val="003F376C"/>
    <w:rsid w:val="003F5887"/>
    <w:rsid w:val="003F6804"/>
    <w:rsid w:val="00402137"/>
    <w:rsid w:val="004023D4"/>
    <w:rsid w:val="00402543"/>
    <w:rsid w:val="004027A6"/>
    <w:rsid w:val="00402D35"/>
    <w:rsid w:val="00403984"/>
    <w:rsid w:val="004077B1"/>
    <w:rsid w:val="00411F14"/>
    <w:rsid w:val="004231B1"/>
    <w:rsid w:val="00423F5E"/>
    <w:rsid w:val="004241B4"/>
    <w:rsid w:val="00425840"/>
    <w:rsid w:val="0042593D"/>
    <w:rsid w:val="00435A8C"/>
    <w:rsid w:val="00435B25"/>
    <w:rsid w:val="00436FB5"/>
    <w:rsid w:val="00437BC7"/>
    <w:rsid w:val="00440A88"/>
    <w:rsid w:val="00441DAA"/>
    <w:rsid w:val="004422CC"/>
    <w:rsid w:val="00446827"/>
    <w:rsid w:val="004477CF"/>
    <w:rsid w:val="0045156A"/>
    <w:rsid w:val="00453ACE"/>
    <w:rsid w:val="00454D9B"/>
    <w:rsid w:val="00455996"/>
    <w:rsid w:val="004576DF"/>
    <w:rsid w:val="00463A16"/>
    <w:rsid w:val="00465472"/>
    <w:rsid w:val="0048153E"/>
    <w:rsid w:val="00483B0F"/>
    <w:rsid w:val="00484B7E"/>
    <w:rsid w:val="004901EE"/>
    <w:rsid w:val="00490EE4"/>
    <w:rsid w:val="0049326A"/>
    <w:rsid w:val="00494059"/>
    <w:rsid w:val="00496DFB"/>
    <w:rsid w:val="004A2649"/>
    <w:rsid w:val="004A507A"/>
    <w:rsid w:val="004B0F98"/>
    <w:rsid w:val="004B27BC"/>
    <w:rsid w:val="004B5820"/>
    <w:rsid w:val="004B652F"/>
    <w:rsid w:val="004C2D53"/>
    <w:rsid w:val="004C3676"/>
    <w:rsid w:val="004C3CB9"/>
    <w:rsid w:val="004D6826"/>
    <w:rsid w:val="004E25DC"/>
    <w:rsid w:val="004E771D"/>
    <w:rsid w:val="004F372C"/>
    <w:rsid w:val="004F7288"/>
    <w:rsid w:val="0050198B"/>
    <w:rsid w:val="00502501"/>
    <w:rsid w:val="00503C2B"/>
    <w:rsid w:val="00507783"/>
    <w:rsid w:val="00510132"/>
    <w:rsid w:val="005118DA"/>
    <w:rsid w:val="00511CD6"/>
    <w:rsid w:val="00520613"/>
    <w:rsid w:val="00522743"/>
    <w:rsid w:val="00523271"/>
    <w:rsid w:val="00524BF7"/>
    <w:rsid w:val="005257AA"/>
    <w:rsid w:val="00526A0B"/>
    <w:rsid w:val="00527564"/>
    <w:rsid w:val="00530FE7"/>
    <w:rsid w:val="00532540"/>
    <w:rsid w:val="00532769"/>
    <w:rsid w:val="0053552E"/>
    <w:rsid w:val="0053686E"/>
    <w:rsid w:val="00552D32"/>
    <w:rsid w:val="005532D0"/>
    <w:rsid w:val="00555EFC"/>
    <w:rsid w:val="00555F12"/>
    <w:rsid w:val="00563F70"/>
    <w:rsid w:val="00565B4E"/>
    <w:rsid w:val="00566F25"/>
    <w:rsid w:val="00567E8D"/>
    <w:rsid w:val="00570844"/>
    <w:rsid w:val="00574083"/>
    <w:rsid w:val="00584367"/>
    <w:rsid w:val="00585E6A"/>
    <w:rsid w:val="00591C3D"/>
    <w:rsid w:val="005921D7"/>
    <w:rsid w:val="00592E16"/>
    <w:rsid w:val="005964BE"/>
    <w:rsid w:val="005A31C2"/>
    <w:rsid w:val="005B26C5"/>
    <w:rsid w:val="005B32D5"/>
    <w:rsid w:val="005B4C2B"/>
    <w:rsid w:val="005C24B3"/>
    <w:rsid w:val="005C409E"/>
    <w:rsid w:val="005C4619"/>
    <w:rsid w:val="005C469A"/>
    <w:rsid w:val="005D0E30"/>
    <w:rsid w:val="005D2EB5"/>
    <w:rsid w:val="005D51F4"/>
    <w:rsid w:val="005D69A6"/>
    <w:rsid w:val="005D7C04"/>
    <w:rsid w:val="005E15A2"/>
    <w:rsid w:val="005E6C69"/>
    <w:rsid w:val="005E7C9C"/>
    <w:rsid w:val="005F075B"/>
    <w:rsid w:val="005F39F0"/>
    <w:rsid w:val="005F4DA9"/>
    <w:rsid w:val="00600026"/>
    <w:rsid w:val="0060708A"/>
    <w:rsid w:val="0061137D"/>
    <w:rsid w:val="00611F31"/>
    <w:rsid w:val="00612893"/>
    <w:rsid w:val="00614266"/>
    <w:rsid w:val="00620735"/>
    <w:rsid w:val="00623B67"/>
    <w:rsid w:val="00624327"/>
    <w:rsid w:val="00625D9A"/>
    <w:rsid w:val="006260BE"/>
    <w:rsid w:val="00630FA1"/>
    <w:rsid w:val="00631E09"/>
    <w:rsid w:val="00634E1A"/>
    <w:rsid w:val="00634EDA"/>
    <w:rsid w:val="00634FD3"/>
    <w:rsid w:val="00635D8B"/>
    <w:rsid w:val="00635D92"/>
    <w:rsid w:val="00636235"/>
    <w:rsid w:val="006406EC"/>
    <w:rsid w:val="00640912"/>
    <w:rsid w:val="00647639"/>
    <w:rsid w:val="00652415"/>
    <w:rsid w:val="00654750"/>
    <w:rsid w:val="00654914"/>
    <w:rsid w:val="00655115"/>
    <w:rsid w:val="00655FE0"/>
    <w:rsid w:val="00657FD6"/>
    <w:rsid w:val="00665E12"/>
    <w:rsid w:val="0066788A"/>
    <w:rsid w:val="0067233A"/>
    <w:rsid w:val="00673642"/>
    <w:rsid w:val="00673AB9"/>
    <w:rsid w:val="006757D5"/>
    <w:rsid w:val="0067623F"/>
    <w:rsid w:val="00680A3F"/>
    <w:rsid w:val="00682149"/>
    <w:rsid w:val="006834CE"/>
    <w:rsid w:val="00683D88"/>
    <w:rsid w:val="0068587F"/>
    <w:rsid w:val="006871FC"/>
    <w:rsid w:val="006903B6"/>
    <w:rsid w:val="00690C27"/>
    <w:rsid w:val="006919C8"/>
    <w:rsid w:val="006939B2"/>
    <w:rsid w:val="00694218"/>
    <w:rsid w:val="00694339"/>
    <w:rsid w:val="006A2476"/>
    <w:rsid w:val="006A6929"/>
    <w:rsid w:val="006A7CEF"/>
    <w:rsid w:val="006C2B75"/>
    <w:rsid w:val="006C400F"/>
    <w:rsid w:val="006C71B2"/>
    <w:rsid w:val="006D16AD"/>
    <w:rsid w:val="006D2ABF"/>
    <w:rsid w:val="006D613C"/>
    <w:rsid w:val="006D6D44"/>
    <w:rsid w:val="006D7323"/>
    <w:rsid w:val="006E0A19"/>
    <w:rsid w:val="006E1327"/>
    <w:rsid w:val="006E1531"/>
    <w:rsid w:val="006E20F4"/>
    <w:rsid w:val="006E3936"/>
    <w:rsid w:val="006E46B1"/>
    <w:rsid w:val="006E513C"/>
    <w:rsid w:val="006E5CBC"/>
    <w:rsid w:val="006F18D0"/>
    <w:rsid w:val="006F1C39"/>
    <w:rsid w:val="006F2683"/>
    <w:rsid w:val="006F2F62"/>
    <w:rsid w:val="006F4DAB"/>
    <w:rsid w:val="007003CC"/>
    <w:rsid w:val="0070130E"/>
    <w:rsid w:val="007043CB"/>
    <w:rsid w:val="0070468B"/>
    <w:rsid w:val="00712530"/>
    <w:rsid w:val="0071319D"/>
    <w:rsid w:val="00722986"/>
    <w:rsid w:val="007248F1"/>
    <w:rsid w:val="00725068"/>
    <w:rsid w:val="007279FF"/>
    <w:rsid w:val="007310C6"/>
    <w:rsid w:val="00733376"/>
    <w:rsid w:val="00734909"/>
    <w:rsid w:val="007376E6"/>
    <w:rsid w:val="007378BD"/>
    <w:rsid w:val="007433FB"/>
    <w:rsid w:val="00744C92"/>
    <w:rsid w:val="00751977"/>
    <w:rsid w:val="00752621"/>
    <w:rsid w:val="007534E0"/>
    <w:rsid w:val="00756A9B"/>
    <w:rsid w:val="0076166B"/>
    <w:rsid w:val="00761972"/>
    <w:rsid w:val="007669DF"/>
    <w:rsid w:val="00767EFF"/>
    <w:rsid w:val="00772145"/>
    <w:rsid w:val="007721DF"/>
    <w:rsid w:val="0077264A"/>
    <w:rsid w:val="007730F8"/>
    <w:rsid w:val="00773D1A"/>
    <w:rsid w:val="00774D26"/>
    <w:rsid w:val="0077786F"/>
    <w:rsid w:val="00780442"/>
    <w:rsid w:val="007822D7"/>
    <w:rsid w:val="00782498"/>
    <w:rsid w:val="0078449D"/>
    <w:rsid w:val="00786F78"/>
    <w:rsid w:val="00787753"/>
    <w:rsid w:val="00793CEE"/>
    <w:rsid w:val="0079646D"/>
    <w:rsid w:val="00796CC7"/>
    <w:rsid w:val="00797360"/>
    <w:rsid w:val="007A4E40"/>
    <w:rsid w:val="007A5233"/>
    <w:rsid w:val="007A5A22"/>
    <w:rsid w:val="007A7B00"/>
    <w:rsid w:val="007B1FE0"/>
    <w:rsid w:val="007B333E"/>
    <w:rsid w:val="007B7E77"/>
    <w:rsid w:val="007C02D6"/>
    <w:rsid w:val="007C0D32"/>
    <w:rsid w:val="007C24F6"/>
    <w:rsid w:val="007C4305"/>
    <w:rsid w:val="007C6B6B"/>
    <w:rsid w:val="007D1AA4"/>
    <w:rsid w:val="007D62DF"/>
    <w:rsid w:val="007D76D6"/>
    <w:rsid w:val="007E7C80"/>
    <w:rsid w:val="007F088D"/>
    <w:rsid w:val="007F232C"/>
    <w:rsid w:val="007F2954"/>
    <w:rsid w:val="007F4509"/>
    <w:rsid w:val="007F4EC7"/>
    <w:rsid w:val="007F5E99"/>
    <w:rsid w:val="007F61CB"/>
    <w:rsid w:val="00800B98"/>
    <w:rsid w:val="00802E70"/>
    <w:rsid w:val="00802F53"/>
    <w:rsid w:val="0080431D"/>
    <w:rsid w:val="00807183"/>
    <w:rsid w:val="0081168F"/>
    <w:rsid w:val="00811AD0"/>
    <w:rsid w:val="008129C0"/>
    <w:rsid w:val="00812C82"/>
    <w:rsid w:val="00812D13"/>
    <w:rsid w:val="008170C8"/>
    <w:rsid w:val="00817ACA"/>
    <w:rsid w:val="008209B5"/>
    <w:rsid w:val="008213CA"/>
    <w:rsid w:val="008233C3"/>
    <w:rsid w:val="00824945"/>
    <w:rsid w:val="00830244"/>
    <w:rsid w:val="00831FF9"/>
    <w:rsid w:val="00834D9A"/>
    <w:rsid w:val="00835CF1"/>
    <w:rsid w:val="00837E82"/>
    <w:rsid w:val="0084372D"/>
    <w:rsid w:val="008447AA"/>
    <w:rsid w:val="00845249"/>
    <w:rsid w:val="00846661"/>
    <w:rsid w:val="00852257"/>
    <w:rsid w:val="00853FD5"/>
    <w:rsid w:val="00855722"/>
    <w:rsid w:val="00857DC7"/>
    <w:rsid w:val="00861D58"/>
    <w:rsid w:val="00863109"/>
    <w:rsid w:val="008636B0"/>
    <w:rsid w:val="00863FC5"/>
    <w:rsid w:val="00867579"/>
    <w:rsid w:val="0087096B"/>
    <w:rsid w:val="00872804"/>
    <w:rsid w:val="0087313B"/>
    <w:rsid w:val="0087462D"/>
    <w:rsid w:val="008778F6"/>
    <w:rsid w:val="008811EA"/>
    <w:rsid w:val="00881A1E"/>
    <w:rsid w:val="00884059"/>
    <w:rsid w:val="008872B2"/>
    <w:rsid w:val="00887755"/>
    <w:rsid w:val="00894BE6"/>
    <w:rsid w:val="008A0D68"/>
    <w:rsid w:val="008A1CDB"/>
    <w:rsid w:val="008A305B"/>
    <w:rsid w:val="008A3777"/>
    <w:rsid w:val="008A5FFC"/>
    <w:rsid w:val="008B77AE"/>
    <w:rsid w:val="008B7974"/>
    <w:rsid w:val="008C16E4"/>
    <w:rsid w:val="008C37A6"/>
    <w:rsid w:val="008C6829"/>
    <w:rsid w:val="008D1B1A"/>
    <w:rsid w:val="008D350D"/>
    <w:rsid w:val="008D4FB0"/>
    <w:rsid w:val="008D50D9"/>
    <w:rsid w:val="008D7105"/>
    <w:rsid w:val="008E0753"/>
    <w:rsid w:val="008E107D"/>
    <w:rsid w:val="008E12ED"/>
    <w:rsid w:val="008E322A"/>
    <w:rsid w:val="008E3990"/>
    <w:rsid w:val="008E681A"/>
    <w:rsid w:val="008F4635"/>
    <w:rsid w:val="008F54E1"/>
    <w:rsid w:val="00901BB6"/>
    <w:rsid w:val="009048D5"/>
    <w:rsid w:val="00904C5C"/>
    <w:rsid w:val="0090643A"/>
    <w:rsid w:val="00907CDF"/>
    <w:rsid w:val="00911814"/>
    <w:rsid w:val="00912CE7"/>
    <w:rsid w:val="00913A35"/>
    <w:rsid w:val="009169A2"/>
    <w:rsid w:val="009208DC"/>
    <w:rsid w:val="0092250B"/>
    <w:rsid w:val="009252E3"/>
    <w:rsid w:val="00926675"/>
    <w:rsid w:val="0092723A"/>
    <w:rsid w:val="009331DE"/>
    <w:rsid w:val="009337A2"/>
    <w:rsid w:val="00941A7D"/>
    <w:rsid w:val="0094325B"/>
    <w:rsid w:val="0094347F"/>
    <w:rsid w:val="00943F4F"/>
    <w:rsid w:val="009440CC"/>
    <w:rsid w:val="00944610"/>
    <w:rsid w:val="0094469C"/>
    <w:rsid w:val="0094540F"/>
    <w:rsid w:val="00946C55"/>
    <w:rsid w:val="00947270"/>
    <w:rsid w:val="00951B71"/>
    <w:rsid w:val="009553E8"/>
    <w:rsid w:val="009569BD"/>
    <w:rsid w:val="00957B65"/>
    <w:rsid w:val="00960B2E"/>
    <w:rsid w:val="00965345"/>
    <w:rsid w:val="00971D36"/>
    <w:rsid w:val="009721B2"/>
    <w:rsid w:val="009772CB"/>
    <w:rsid w:val="00977386"/>
    <w:rsid w:val="00977C65"/>
    <w:rsid w:val="00983195"/>
    <w:rsid w:val="00984E2E"/>
    <w:rsid w:val="009900C1"/>
    <w:rsid w:val="00993B3A"/>
    <w:rsid w:val="00994112"/>
    <w:rsid w:val="009A299E"/>
    <w:rsid w:val="009B0264"/>
    <w:rsid w:val="009B1054"/>
    <w:rsid w:val="009C1E6A"/>
    <w:rsid w:val="009C2022"/>
    <w:rsid w:val="009C57B0"/>
    <w:rsid w:val="009D289D"/>
    <w:rsid w:val="009D3B42"/>
    <w:rsid w:val="009D524D"/>
    <w:rsid w:val="009D5D1E"/>
    <w:rsid w:val="009D7595"/>
    <w:rsid w:val="009D79F2"/>
    <w:rsid w:val="009D7B5C"/>
    <w:rsid w:val="009E0230"/>
    <w:rsid w:val="009E2284"/>
    <w:rsid w:val="009E2A15"/>
    <w:rsid w:val="009E3237"/>
    <w:rsid w:val="009F1B63"/>
    <w:rsid w:val="009F3006"/>
    <w:rsid w:val="009F4A62"/>
    <w:rsid w:val="00A00AAD"/>
    <w:rsid w:val="00A0184D"/>
    <w:rsid w:val="00A03307"/>
    <w:rsid w:val="00A1010A"/>
    <w:rsid w:val="00A1362E"/>
    <w:rsid w:val="00A20FD6"/>
    <w:rsid w:val="00A23DD6"/>
    <w:rsid w:val="00A2577E"/>
    <w:rsid w:val="00A31170"/>
    <w:rsid w:val="00A359DD"/>
    <w:rsid w:val="00A35A28"/>
    <w:rsid w:val="00A3773D"/>
    <w:rsid w:val="00A40041"/>
    <w:rsid w:val="00A41ED2"/>
    <w:rsid w:val="00A42ADD"/>
    <w:rsid w:val="00A445E1"/>
    <w:rsid w:val="00A450C5"/>
    <w:rsid w:val="00A45817"/>
    <w:rsid w:val="00A45A01"/>
    <w:rsid w:val="00A46E08"/>
    <w:rsid w:val="00A46F76"/>
    <w:rsid w:val="00A51A83"/>
    <w:rsid w:val="00A54DF8"/>
    <w:rsid w:val="00A550D5"/>
    <w:rsid w:val="00A553D4"/>
    <w:rsid w:val="00A61408"/>
    <w:rsid w:val="00A66B9F"/>
    <w:rsid w:val="00A7698A"/>
    <w:rsid w:val="00A8063F"/>
    <w:rsid w:val="00A81060"/>
    <w:rsid w:val="00A813E2"/>
    <w:rsid w:val="00A839F8"/>
    <w:rsid w:val="00A83F6D"/>
    <w:rsid w:val="00A87929"/>
    <w:rsid w:val="00A906DA"/>
    <w:rsid w:val="00A928FF"/>
    <w:rsid w:val="00A93223"/>
    <w:rsid w:val="00AA208B"/>
    <w:rsid w:val="00AA28C9"/>
    <w:rsid w:val="00AA325B"/>
    <w:rsid w:val="00AA7EB9"/>
    <w:rsid w:val="00AB0C8B"/>
    <w:rsid w:val="00AB1786"/>
    <w:rsid w:val="00AB25EB"/>
    <w:rsid w:val="00AB38EC"/>
    <w:rsid w:val="00AB4E03"/>
    <w:rsid w:val="00AB565A"/>
    <w:rsid w:val="00AB79B9"/>
    <w:rsid w:val="00AC1C54"/>
    <w:rsid w:val="00AC26A3"/>
    <w:rsid w:val="00AC31B2"/>
    <w:rsid w:val="00AC33F3"/>
    <w:rsid w:val="00AC3491"/>
    <w:rsid w:val="00AC501F"/>
    <w:rsid w:val="00AC6A02"/>
    <w:rsid w:val="00AC7DBA"/>
    <w:rsid w:val="00AC7F11"/>
    <w:rsid w:val="00AD002A"/>
    <w:rsid w:val="00AD06DD"/>
    <w:rsid w:val="00AD3E61"/>
    <w:rsid w:val="00AD630D"/>
    <w:rsid w:val="00AE04CF"/>
    <w:rsid w:val="00AE07CE"/>
    <w:rsid w:val="00AE0FD7"/>
    <w:rsid w:val="00AE2B5F"/>
    <w:rsid w:val="00AE3086"/>
    <w:rsid w:val="00AE4393"/>
    <w:rsid w:val="00AE4FA6"/>
    <w:rsid w:val="00AF2556"/>
    <w:rsid w:val="00AF33D0"/>
    <w:rsid w:val="00AF345C"/>
    <w:rsid w:val="00AF49F1"/>
    <w:rsid w:val="00AF4B92"/>
    <w:rsid w:val="00AF712F"/>
    <w:rsid w:val="00AF75B0"/>
    <w:rsid w:val="00B01F46"/>
    <w:rsid w:val="00B02247"/>
    <w:rsid w:val="00B039C7"/>
    <w:rsid w:val="00B05E7E"/>
    <w:rsid w:val="00B062CC"/>
    <w:rsid w:val="00B0650F"/>
    <w:rsid w:val="00B1060E"/>
    <w:rsid w:val="00B10FB3"/>
    <w:rsid w:val="00B1519A"/>
    <w:rsid w:val="00B203F8"/>
    <w:rsid w:val="00B228C9"/>
    <w:rsid w:val="00B24802"/>
    <w:rsid w:val="00B250B1"/>
    <w:rsid w:val="00B30E96"/>
    <w:rsid w:val="00B30F1A"/>
    <w:rsid w:val="00B315FE"/>
    <w:rsid w:val="00B317A0"/>
    <w:rsid w:val="00B33A54"/>
    <w:rsid w:val="00B428E3"/>
    <w:rsid w:val="00B4612D"/>
    <w:rsid w:val="00B567EE"/>
    <w:rsid w:val="00B56C3B"/>
    <w:rsid w:val="00B61900"/>
    <w:rsid w:val="00B62315"/>
    <w:rsid w:val="00B634FF"/>
    <w:rsid w:val="00B65174"/>
    <w:rsid w:val="00B656B1"/>
    <w:rsid w:val="00B66941"/>
    <w:rsid w:val="00B67E6D"/>
    <w:rsid w:val="00B70403"/>
    <w:rsid w:val="00B7655E"/>
    <w:rsid w:val="00B80064"/>
    <w:rsid w:val="00B801E8"/>
    <w:rsid w:val="00B817A8"/>
    <w:rsid w:val="00B8458B"/>
    <w:rsid w:val="00B90753"/>
    <w:rsid w:val="00B95928"/>
    <w:rsid w:val="00B95978"/>
    <w:rsid w:val="00B95CE6"/>
    <w:rsid w:val="00BA1432"/>
    <w:rsid w:val="00BA4FD8"/>
    <w:rsid w:val="00BA6D5E"/>
    <w:rsid w:val="00BB0A51"/>
    <w:rsid w:val="00BB18E4"/>
    <w:rsid w:val="00BB3147"/>
    <w:rsid w:val="00BC01BE"/>
    <w:rsid w:val="00BC6EB8"/>
    <w:rsid w:val="00BD0BB5"/>
    <w:rsid w:val="00BD2C3E"/>
    <w:rsid w:val="00BD34BE"/>
    <w:rsid w:val="00BD4BDA"/>
    <w:rsid w:val="00BD520E"/>
    <w:rsid w:val="00BE54E2"/>
    <w:rsid w:val="00BE5D97"/>
    <w:rsid w:val="00BE5DAD"/>
    <w:rsid w:val="00BE6CAA"/>
    <w:rsid w:val="00BF12FE"/>
    <w:rsid w:val="00BF39B2"/>
    <w:rsid w:val="00BF491E"/>
    <w:rsid w:val="00BF5603"/>
    <w:rsid w:val="00BF77DF"/>
    <w:rsid w:val="00C014B3"/>
    <w:rsid w:val="00C033C2"/>
    <w:rsid w:val="00C04C34"/>
    <w:rsid w:val="00C07E3D"/>
    <w:rsid w:val="00C10229"/>
    <w:rsid w:val="00C109AE"/>
    <w:rsid w:val="00C1314D"/>
    <w:rsid w:val="00C13D8B"/>
    <w:rsid w:val="00C141AE"/>
    <w:rsid w:val="00C1519A"/>
    <w:rsid w:val="00C206E1"/>
    <w:rsid w:val="00C22981"/>
    <w:rsid w:val="00C2399A"/>
    <w:rsid w:val="00C23ACC"/>
    <w:rsid w:val="00C23EB8"/>
    <w:rsid w:val="00C24C7A"/>
    <w:rsid w:val="00C25613"/>
    <w:rsid w:val="00C27045"/>
    <w:rsid w:val="00C2756F"/>
    <w:rsid w:val="00C30AFA"/>
    <w:rsid w:val="00C320EC"/>
    <w:rsid w:val="00C321F5"/>
    <w:rsid w:val="00C32877"/>
    <w:rsid w:val="00C35712"/>
    <w:rsid w:val="00C36C49"/>
    <w:rsid w:val="00C4363B"/>
    <w:rsid w:val="00C471F1"/>
    <w:rsid w:val="00C505E8"/>
    <w:rsid w:val="00C5499E"/>
    <w:rsid w:val="00C54A99"/>
    <w:rsid w:val="00C56AC8"/>
    <w:rsid w:val="00C57CBD"/>
    <w:rsid w:val="00C666FE"/>
    <w:rsid w:val="00C6685E"/>
    <w:rsid w:val="00C703C3"/>
    <w:rsid w:val="00C70CE4"/>
    <w:rsid w:val="00C70E5D"/>
    <w:rsid w:val="00C72BA1"/>
    <w:rsid w:val="00C72DD2"/>
    <w:rsid w:val="00C73AEC"/>
    <w:rsid w:val="00C73E32"/>
    <w:rsid w:val="00C740B4"/>
    <w:rsid w:val="00C75804"/>
    <w:rsid w:val="00C76110"/>
    <w:rsid w:val="00C76143"/>
    <w:rsid w:val="00C76308"/>
    <w:rsid w:val="00C80B97"/>
    <w:rsid w:val="00C86A57"/>
    <w:rsid w:val="00C87A8D"/>
    <w:rsid w:val="00C90C8D"/>
    <w:rsid w:val="00C925ED"/>
    <w:rsid w:val="00C971FB"/>
    <w:rsid w:val="00C97726"/>
    <w:rsid w:val="00CA170E"/>
    <w:rsid w:val="00CA2819"/>
    <w:rsid w:val="00CA4338"/>
    <w:rsid w:val="00CA6365"/>
    <w:rsid w:val="00CC0816"/>
    <w:rsid w:val="00CC24F4"/>
    <w:rsid w:val="00CC261C"/>
    <w:rsid w:val="00CC3E15"/>
    <w:rsid w:val="00CC5709"/>
    <w:rsid w:val="00CC7148"/>
    <w:rsid w:val="00CC78B3"/>
    <w:rsid w:val="00CC7F5D"/>
    <w:rsid w:val="00CD1CE8"/>
    <w:rsid w:val="00CD3730"/>
    <w:rsid w:val="00CE1848"/>
    <w:rsid w:val="00CE2730"/>
    <w:rsid w:val="00CE5922"/>
    <w:rsid w:val="00CF0574"/>
    <w:rsid w:val="00CF0F37"/>
    <w:rsid w:val="00CF182E"/>
    <w:rsid w:val="00CF1FF7"/>
    <w:rsid w:val="00CF42A4"/>
    <w:rsid w:val="00CF4DEB"/>
    <w:rsid w:val="00CF4E0E"/>
    <w:rsid w:val="00D0643F"/>
    <w:rsid w:val="00D06D94"/>
    <w:rsid w:val="00D07B61"/>
    <w:rsid w:val="00D07D4D"/>
    <w:rsid w:val="00D10AF5"/>
    <w:rsid w:val="00D10B43"/>
    <w:rsid w:val="00D11646"/>
    <w:rsid w:val="00D128AA"/>
    <w:rsid w:val="00D1518F"/>
    <w:rsid w:val="00D15BED"/>
    <w:rsid w:val="00D15BF2"/>
    <w:rsid w:val="00D21455"/>
    <w:rsid w:val="00D233A4"/>
    <w:rsid w:val="00D25584"/>
    <w:rsid w:val="00D2742A"/>
    <w:rsid w:val="00D276A7"/>
    <w:rsid w:val="00D31A7A"/>
    <w:rsid w:val="00D32EA3"/>
    <w:rsid w:val="00D35921"/>
    <w:rsid w:val="00D35E22"/>
    <w:rsid w:val="00D37B62"/>
    <w:rsid w:val="00D41AF3"/>
    <w:rsid w:val="00D4429E"/>
    <w:rsid w:val="00D446D9"/>
    <w:rsid w:val="00D45428"/>
    <w:rsid w:val="00D4601B"/>
    <w:rsid w:val="00D463DD"/>
    <w:rsid w:val="00D46DBF"/>
    <w:rsid w:val="00D54D21"/>
    <w:rsid w:val="00D57B44"/>
    <w:rsid w:val="00D625ED"/>
    <w:rsid w:val="00D637E8"/>
    <w:rsid w:val="00D67B39"/>
    <w:rsid w:val="00D70096"/>
    <w:rsid w:val="00D7105E"/>
    <w:rsid w:val="00D726BE"/>
    <w:rsid w:val="00D72784"/>
    <w:rsid w:val="00D73304"/>
    <w:rsid w:val="00D74A4E"/>
    <w:rsid w:val="00D74D7C"/>
    <w:rsid w:val="00D761CA"/>
    <w:rsid w:val="00D76790"/>
    <w:rsid w:val="00D80E0D"/>
    <w:rsid w:val="00D85683"/>
    <w:rsid w:val="00D900E7"/>
    <w:rsid w:val="00D90359"/>
    <w:rsid w:val="00D92C41"/>
    <w:rsid w:val="00DA51A4"/>
    <w:rsid w:val="00DA622B"/>
    <w:rsid w:val="00DB05A4"/>
    <w:rsid w:val="00DB19B2"/>
    <w:rsid w:val="00DB6BC2"/>
    <w:rsid w:val="00DC082F"/>
    <w:rsid w:val="00DC3190"/>
    <w:rsid w:val="00DC323C"/>
    <w:rsid w:val="00DC4475"/>
    <w:rsid w:val="00DC4978"/>
    <w:rsid w:val="00DC569A"/>
    <w:rsid w:val="00DD060F"/>
    <w:rsid w:val="00DD097A"/>
    <w:rsid w:val="00DD1C48"/>
    <w:rsid w:val="00DD7EFF"/>
    <w:rsid w:val="00DE4B0E"/>
    <w:rsid w:val="00DF0F7F"/>
    <w:rsid w:val="00DF2D86"/>
    <w:rsid w:val="00DF61F6"/>
    <w:rsid w:val="00E042F8"/>
    <w:rsid w:val="00E10CC5"/>
    <w:rsid w:val="00E12025"/>
    <w:rsid w:val="00E127D1"/>
    <w:rsid w:val="00E1288C"/>
    <w:rsid w:val="00E139DC"/>
    <w:rsid w:val="00E15260"/>
    <w:rsid w:val="00E15A3F"/>
    <w:rsid w:val="00E16B34"/>
    <w:rsid w:val="00E215B4"/>
    <w:rsid w:val="00E23A30"/>
    <w:rsid w:val="00E241A2"/>
    <w:rsid w:val="00E25ECF"/>
    <w:rsid w:val="00E26C9D"/>
    <w:rsid w:val="00E2727F"/>
    <w:rsid w:val="00E27DAF"/>
    <w:rsid w:val="00E35E54"/>
    <w:rsid w:val="00E40F3D"/>
    <w:rsid w:val="00E41C13"/>
    <w:rsid w:val="00E42086"/>
    <w:rsid w:val="00E435AC"/>
    <w:rsid w:val="00E47D74"/>
    <w:rsid w:val="00E5003A"/>
    <w:rsid w:val="00E5177F"/>
    <w:rsid w:val="00E51821"/>
    <w:rsid w:val="00E529AB"/>
    <w:rsid w:val="00E534D7"/>
    <w:rsid w:val="00E60F52"/>
    <w:rsid w:val="00E61091"/>
    <w:rsid w:val="00E6383C"/>
    <w:rsid w:val="00E670C9"/>
    <w:rsid w:val="00E70E2D"/>
    <w:rsid w:val="00E74B57"/>
    <w:rsid w:val="00E77CBB"/>
    <w:rsid w:val="00E77D22"/>
    <w:rsid w:val="00E8602D"/>
    <w:rsid w:val="00E87682"/>
    <w:rsid w:val="00E905B8"/>
    <w:rsid w:val="00E91E1C"/>
    <w:rsid w:val="00E9200D"/>
    <w:rsid w:val="00E92298"/>
    <w:rsid w:val="00E9753A"/>
    <w:rsid w:val="00EA5CF4"/>
    <w:rsid w:val="00EA638E"/>
    <w:rsid w:val="00EA63B3"/>
    <w:rsid w:val="00EA750D"/>
    <w:rsid w:val="00EB4C10"/>
    <w:rsid w:val="00EB6CAA"/>
    <w:rsid w:val="00EB7D96"/>
    <w:rsid w:val="00ED4616"/>
    <w:rsid w:val="00ED5A41"/>
    <w:rsid w:val="00EE15C3"/>
    <w:rsid w:val="00EE1DE3"/>
    <w:rsid w:val="00EE227F"/>
    <w:rsid w:val="00EE3053"/>
    <w:rsid w:val="00EE3EFF"/>
    <w:rsid w:val="00EF0755"/>
    <w:rsid w:val="00EF2CA6"/>
    <w:rsid w:val="00EF5392"/>
    <w:rsid w:val="00EF5DFB"/>
    <w:rsid w:val="00F003EE"/>
    <w:rsid w:val="00F03A57"/>
    <w:rsid w:val="00F051B4"/>
    <w:rsid w:val="00F07EFC"/>
    <w:rsid w:val="00F10A36"/>
    <w:rsid w:val="00F10BD5"/>
    <w:rsid w:val="00F143A8"/>
    <w:rsid w:val="00F15CEB"/>
    <w:rsid w:val="00F16BF7"/>
    <w:rsid w:val="00F23237"/>
    <w:rsid w:val="00F24C1F"/>
    <w:rsid w:val="00F26CC8"/>
    <w:rsid w:val="00F27E7D"/>
    <w:rsid w:val="00F33056"/>
    <w:rsid w:val="00F34C38"/>
    <w:rsid w:val="00F3542D"/>
    <w:rsid w:val="00F4094C"/>
    <w:rsid w:val="00F42257"/>
    <w:rsid w:val="00F506BF"/>
    <w:rsid w:val="00F52413"/>
    <w:rsid w:val="00F52938"/>
    <w:rsid w:val="00F53D06"/>
    <w:rsid w:val="00F55750"/>
    <w:rsid w:val="00F55D70"/>
    <w:rsid w:val="00F577D0"/>
    <w:rsid w:val="00F57D36"/>
    <w:rsid w:val="00F604E8"/>
    <w:rsid w:val="00F63409"/>
    <w:rsid w:val="00F63A87"/>
    <w:rsid w:val="00F6476E"/>
    <w:rsid w:val="00F66EC0"/>
    <w:rsid w:val="00F7183F"/>
    <w:rsid w:val="00F763EE"/>
    <w:rsid w:val="00F7782F"/>
    <w:rsid w:val="00F8169A"/>
    <w:rsid w:val="00F8510E"/>
    <w:rsid w:val="00F9425E"/>
    <w:rsid w:val="00F95499"/>
    <w:rsid w:val="00F956E1"/>
    <w:rsid w:val="00F9640E"/>
    <w:rsid w:val="00F96DE3"/>
    <w:rsid w:val="00FA1EEC"/>
    <w:rsid w:val="00FA6080"/>
    <w:rsid w:val="00FA79E4"/>
    <w:rsid w:val="00FB24F6"/>
    <w:rsid w:val="00FB64B9"/>
    <w:rsid w:val="00FB7245"/>
    <w:rsid w:val="00FC494F"/>
    <w:rsid w:val="00FC60D6"/>
    <w:rsid w:val="00FC7100"/>
    <w:rsid w:val="00FD0AB7"/>
    <w:rsid w:val="00FD0E62"/>
    <w:rsid w:val="00FD1DAD"/>
    <w:rsid w:val="00FD2FA1"/>
    <w:rsid w:val="00FD5A45"/>
    <w:rsid w:val="00FD6601"/>
    <w:rsid w:val="00FD7C92"/>
    <w:rsid w:val="00FE0025"/>
    <w:rsid w:val="00FE07D5"/>
    <w:rsid w:val="00FE1E28"/>
    <w:rsid w:val="00FE482F"/>
    <w:rsid w:val="00FF1A85"/>
    <w:rsid w:val="00FF2C45"/>
    <w:rsid w:val="00FF4F8A"/>
    <w:rsid w:val="00FF62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8A6AC3E6-A4AE-4A42-8DF3-F262A5072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7E82"/>
  </w:style>
  <w:style w:type="paragraph" w:styleId="Nagwek3">
    <w:name w:val="heading 3"/>
    <w:basedOn w:val="Normalny"/>
    <w:next w:val="Normalny"/>
    <w:link w:val="Nagwek3Znak"/>
    <w:semiHidden/>
    <w:unhideWhenUsed/>
    <w:qFormat/>
    <w:rsid w:val="00B61900"/>
    <w:pPr>
      <w:keepNext/>
      <w:spacing w:after="0" w:line="240" w:lineRule="auto"/>
      <w:ind w:firstLine="4536"/>
      <w:outlineLvl w:val="2"/>
    </w:pPr>
    <w:rPr>
      <w:rFonts w:ascii="Times New Roman" w:eastAsia="Times New Roman" w:hAnsi="Times New Roman" w:cs="Times New Roman"/>
      <w:b/>
      <w:i/>
      <w:kern w:val="2"/>
      <w:sz w:val="26"/>
      <w:szCs w:val="20"/>
      <w:lang w:eastAsia="ar-SA"/>
    </w:rPr>
  </w:style>
  <w:style w:type="paragraph" w:styleId="Nagwek5">
    <w:name w:val="heading 5"/>
    <w:basedOn w:val="Normalny"/>
    <w:next w:val="Normalny"/>
    <w:link w:val="Nagwek5Znak"/>
    <w:uiPriority w:val="9"/>
    <w:semiHidden/>
    <w:unhideWhenUsed/>
    <w:qFormat/>
    <w:rsid w:val="00F96DE3"/>
    <w:pPr>
      <w:keepNext/>
      <w:keepLines/>
      <w:spacing w:before="40" w:after="0"/>
      <w:outlineLvl w:val="4"/>
    </w:pPr>
    <w:rPr>
      <w:rFonts w:asciiTheme="majorHAnsi" w:eastAsiaTheme="majorEastAsia" w:hAnsiTheme="majorHAnsi" w:cstheme="majorBidi"/>
      <w:color w:val="2E74B5" w:themeColor="accent1" w:themeShade="BF"/>
    </w:rPr>
  </w:style>
  <w:style w:type="paragraph" w:styleId="Nagwek7">
    <w:name w:val="heading 7"/>
    <w:basedOn w:val="Normalny"/>
    <w:next w:val="Normalny"/>
    <w:link w:val="Nagwek7Znak"/>
    <w:uiPriority w:val="9"/>
    <w:semiHidden/>
    <w:unhideWhenUsed/>
    <w:qFormat/>
    <w:rsid w:val="00F96DE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bject">
    <w:name w:val="object"/>
    <w:basedOn w:val="Domylnaczcionkaakapitu"/>
    <w:rsid w:val="005F39F0"/>
  </w:style>
  <w:style w:type="character" w:styleId="Pogrubienie">
    <w:name w:val="Strong"/>
    <w:basedOn w:val="Domylnaczcionkaakapitu"/>
    <w:uiPriority w:val="22"/>
    <w:qFormat/>
    <w:rsid w:val="005F39F0"/>
    <w:rPr>
      <w:b/>
      <w:bCs/>
    </w:rPr>
  </w:style>
  <w:style w:type="character" w:styleId="Uwydatnienie">
    <w:name w:val="Emphasis"/>
    <w:basedOn w:val="Domylnaczcionkaakapitu"/>
    <w:uiPriority w:val="20"/>
    <w:qFormat/>
    <w:rsid w:val="005F39F0"/>
    <w:rPr>
      <w:i/>
      <w:iCs/>
    </w:rPr>
  </w:style>
  <w:style w:type="character" w:styleId="Hipercze">
    <w:name w:val="Hyperlink"/>
    <w:rsid w:val="00655FE0"/>
    <w:rPr>
      <w:color w:val="0000FF"/>
      <w:u w:val="single"/>
    </w:rPr>
  </w:style>
  <w:style w:type="paragraph" w:customStyle="1" w:styleId="1">
    <w:name w:val="1."/>
    <w:basedOn w:val="Normalny"/>
    <w:qFormat/>
    <w:rsid w:val="00655FE0"/>
    <w:pPr>
      <w:suppressAutoHyphens/>
      <w:snapToGrid w:val="0"/>
      <w:spacing w:after="0" w:line="258" w:lineRule="atLeast"/>
      <w:ind w:left="227" w:hanging="227"/>
      <w:jc w:val="both"/>
    </w:pPr>
    <w:rPr>
      <w:rFonts w:ascii="FrankfurtGothic" w:eastAsia="Times New Roman" w:hAnsi="FrankfurtGothic" w:cs="Times New Roman"/>
      <w:color w:val="000000"/>
      <w:kern w:val="1"/>
      <w:sz w:val="19"/>
      <w:szCs w:val="20"/>
      <w:lang w:eastAsia="ar-SA"/>
    </w:rPr>
  </w:style>
  <w:style w:type="paragraph" w:customStyle="1" w:styleId="Akapitzlist1">
    <w:name w:val="Akapit z listą1"/>
    <w:aliases w:val="L1,Numerowanie,Akapit z listą5,CW_Lista"/>
    <w:basedOn w:val="Normalny"/>
    <w:link w:val="AkapitzlistZnak"/>
    <w:uiPriority w:val="99"/>
    <w:qFormat/>
    <w:rsid w:val="00655FE0"/>
    <w:pPr>
      <w:spacing w:after="120" w:line="276" w:lineRule="auto"/>
      <w:ind w:left="357"/>
    </w:pPr>
    <w:rPr>
      <w:rFonts w:ascii="Arial" w:eastAsia="Calibri" w:hAnsi="Arial" w:cs="Times New Roman"/>
      <w:kern w:val="1"/>
      <w:sz w:val="20"/>
      <w:lang w:eastAsia="ar-SA"/>
    </w:rPr>
  </w:style>
  <w:style w:type="character" w:customStyle="1" w:styleId="AkapitzlistZnak">
    <w:name w:val="Akapit z listą Znak"/>
    <w:aliases w:val="L1 Znak,Numerowanie Znak,Akapit z listą5 Znak,CW_Lista Znak,WyliczPrzyklad Znak,wypunktowanie Znak"/>
    <w:link w:val="Akapitzlist1"/>
    <w:uiPriority w:val="99"/>
    <w:locked/>
    <w:rsid w:val="00655FE0"/>
    <w:rPr>
      <w:rFonts w:ascii="Arial" w:eastAsia="Calibri" w:hAnsi="Arial" w:cs="Times New Roman"/>
      <w:kern w:val="1"/>
      <w:sz w:val="20"/>
      <w:lang w:eastAsia="ar-SA"/>
    </w:rPr>
  </w:style>
  <w:style w:type="character" w:styleId="UyteHipercze">
    <w:name w:val="FollowedHyperlink"/>
    <w:basedOn w:val="Domylnaczcionkaakapitu"/>
    <w:uiPriority w:val="99"/>
    <w:semiHidden/>
    <w:unhideWhenUsed/>
    <w:rsid w:val="000A4D41"/>
    <w:rPr>
      <w:color w:val="954F72" w:themeColor="followedHyperlink"/>
      <w:u w:val="single"/>
    </w:rPr>
  </w:style>
  <w:style w:type="paragraph" w:styleId="Akapitzlist">
    <w:name w:val="List Paragraph"/>
    <w:basedOn w:val="Normalny"/>
    <w:qFormat/>
    <w:rsid w:val="00F52413"/>
    <w:pPr>
      <w:ind w:left="720"/>
      <w:contextualSpacing/>
    </w:pPr>
  </w:style>
  <w:style w:type="character" w:customStyle="1" w:styleId="Nagwek3Znak">
    <w:name w:val="Nagłówek 3 Znak"/>
    <w:basedOn w:val="Domylnaczcionkaakapitu"/>
    <w:link w:val="Nagwek3"/>
    <w:semiHidden/>
    <w:rsid w:val="00B61900"/>
    <w:rPr>
      <w:rFonts w:ascii="Times New Roman" w:eastAsia="Times New Roman" w:hAnsi="Times New Roman" w:cs="Times New Roman"/>
      <w:b/>
      <w:i/>
      <w:kern w:val="2"/>
      <w:sz w:val="26"/>
      <w:szCs w:val="20"/>
      <w:lang w:eastAsia="ar-SA"/>
    </w:rPr>
  </w:style>
  <w:style w:type="paragraph" w:styleId="NormalnyWeb">
    <w:name w:val="Normal (Web)"/>
    <w:basedOn w:val="Normalny"/>
    <w:uiPriority w:val="99"/>
    <w:unhideWhenUsed/>
    <w:rsid w:val="00B61900"/>
    <w:pPr>
      <w:spacing w:before="100" w:after="100" w:line="240" w:lineRule="auto"/>
    </w:pPr>
    <w:rPr>
      <w:rFonts w:ascii="Arial Unicode MS" w:eastAsia="Arial Unicode MS" w:hAnsi="Arial Unicode MS" w:cs="Arial Unicode MS"/>
      <w:kern w:val="2"/>
      <w:sz w:val="24"/>
      <w:szCs w:val="24"/>
      <w:lang w:eastAsia="ar-SA"/>
    </w:rPr>
  </w:style>
  <w:style w:type="character" w:customStyle="1" w:styleId="StopkaZnak">
    <w:name w:val="Stopka Znak"/>
    <w:aliases w:val="Znak Znak1, Znak Znak"/>
    <w:basedOn w:val="Domylnaczcionkaakapitu"/>
    <w:link w:val="Stopka"/>
    <w:locked/>
    <w:rsid w:val="00B61900"/>
    <w:rPr>
      <w:kern w:val="2"/>
      <w:sz w:val="24"/>
      <w:lang w:eastAsia="ar-SA"/>
    </w:rPr>
  </w:style>
  <w:style w:type="paragraph" w:styleId="Stopka">
    <w:name w:val="footer"/>
    <w:aliases w:val="Znak, Znak"/>
    <w:basedOn w:val="Normalny"/>
    <w:link w:val="StopkaZnak"/>
    <w:unhideWhenUsed/>
    <w:rsid w:val="00B61900"/>
    <w:pPr>
      <w:tabs>
        <w:tab w:val="center" w:pos="4536"/>
        <w:tab w:val="right" w:pos="9072"/>
      </w:tabs>
      <w:suppressAutoHyphens/>
      <w:spacing w:after="0" w:line="240" w:lineRule="auto"/>
    </w:pPr>
    <w:rPr>
      <w:kern w:val="2"/>
      <w:sz w:val="24"/>
      <w:lang w:eastAsia="ar-SA"/>
    </w:rPr>
  </w:style>
  <w:style w:type="character" w:customStyle="1" w:styleId="StopkaZnak1">
    <w:name w:val="Stopka Znak1"/>
    <w:aliases w:val="Znak Znak"/>
    <w:basedOn w:val="Domylnaczcionkaakapitu"/>
    <w:rsid w:val="00B61900"/>
  </w:style>
  <w:style w:type="paragraph" w:styleId="Tekstpodstawowy">
    <w:name w:val="Body Text"/>
    <w:basedOn w:val="Normalny"/>
    <w:link w:val="TekstpodstawowyZnak"/>
    <w:uiPriority w:val="99"/>
    <w:unhideWhenUsed/>
    <w:rsid w:val="00B61900"/>
    <w:pPr>
      <w:suppressAutoHyphens/>
      <w:spacing w:after="120" w:line="240" w:lineRule="auto"/>
    </w:pPr>
    <w:rPr>
      <w:rFonts w:ascii="Times New Roman" w:eastAsia="Times New Roman" w:hAnsi="Times New Roman" w:cs="Times New Roman"/>
      <w:kern w:val="2"/>
      <w:sz w:val="24"/>
      <w:szCs w:val="20"/>
      <w:lang w:eastAsia="ar-SA"/>
    </w:rPr>
  </w:style>
  <w:style w:type="character" w:customStyle="1" w:styleId="TekstpodstawowyZnak">
    <w:name w:val="Tekst podstawowy Znak"/>
    <w:basedOn w:val="Domylnaczcionkaakapitu"/>
    <w:link w:val="Tekstpodstawowy"/>
    <w:uiPriority w:val="99"/>
    <w:rsid w:val="00B61900"/>
    <w:rPr>
      <w:rFonts w:ascii="Times New Roman" w:eastAsia="Times New Roman" w:hAnsi="Times New Roman" w:cs="Times New Roman"/>
      <w:kern w:val="2"/>
      <w:sz w:val="24"/>
      <w:szCs w:val="20"/>
      <w:lang w:eastAsia="ar-SA"/>
    </w:rPr>
  </w:style>
  <w:style w:type="paragraph" w:customStyle="1" w:styleId="glowny">
    <w:name w:val="glowny"/>
    <w:basedOn w:val="Stopka"/>
    <w:next w:val="Stopka"/>
    <w:rsid w:val="00B61900"/>
    <w:pPr>
      <w:snapToGrid w:val="0"/>
      <w:spacing w:line="258" w:lineRule="atLeast"/>
      <w:jc w:val="both"/>
    </w:pPr>
    <w:rPr>
      <w:rFonts w:ascii="FrankfurtGothic" w:hAnsi="FrankfurtGothic"/>
      <w:color w:val="000000"/>
      <w:sz w:val="19"/>
    </w:rPr>
  </w:style>
  <w:style w:type="paragraph" w:customStyle="1" w:styleId="Tekstpodstawowywcity33">
    <w:name w:val="Tekst podstawowy wcięty 33"/>
    <w:basedOn w:val="Normalny"/>
    <w:uiPriority w:val="99"/>
    <w:rsid w:val="00B61900"/>
    <w:pPr>
      <w:tabs>
        <w:tab w:val="left" w:pos="-23705"/>
      </w:tabs>
      <w:suppressAutoHyphens/>
      <w:spacing w:after="0" w:line="240" w:lineRule="auto"/>
      <w:ind w:left="709" w:hanging="709"/>
      <w:jc w:val="both"/>
    </w:pPr>
    <w:rPr>
      <w:rFonts w:ascii="Verdana" w:eastAsia="Times New Roman" w:hAnsi="Verdana" w:cs="Times New Roman"/>
      <w:b/>
      <w:kern w:val="2"/>
      <w:szCs w:val="20"/>
      <w:lang w:eastAsia="ar-SA"/>
    </w:rPr>
  </w:style>
  <w:style w:type="paragraph" w:customStyle="1" w:styleId="awciety">
    <w:name w:val="a) wciety"/>
    <w:basedOn w:val="Normalny"/>
    <w:rsid w:val="00B61900"/>
    <w:pPr>
      <w:suppressAutoHyphens/>
      <w:snapToGrid w:val="0"/>
      <w:spacing w:after="0" w:line="258" w:lineRule="atLeast"/>
      <w:ind w:left="567" w:hanging="238"/>
      <w:jc w:val="both"/>
    </w:pPr>
    <w:rPr>
      <w:rFonts w:ascii="FrankfurtGothic" w:eastAsia="Times New Roman" w:hAnsi="FrankfurtGothic" w:cs="Times New Roman"/>
      <w:color w:val="000000"/>
      <w:kern w:val="2"/>
      <w:sz w:val="19"/>
      <w:szCs w:val="20"/>
      <w:lang w:eastAsia="ar-SA"/>
    </w:rPr>
  </w:style>
  <w:style w:type="paragraph" w:customStyle="1" w:styleId="WW-Tekstpodstawowywcity2">
    <w:name w:val="WW-Tekst podstawowy wcięty 2"/>
    <w:basedOn w:val="Normalny"/>
    <w:uiPriority w:val="99"/>
    <w:rsid w:val="00B61900"/>
    <w:pPr>
      <w:suppressAutoHyphens/>
      <w:spacing w:after="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Tekstpodstawowywcity3">
    <w:name w:val="WW-Tekst podstawowy wcięty 3"/>
    <w:basedOn w:val="Normalny"/>
    <w:uiPriority w:val="99"/>
    <w:rsid w:val="00B61900"/>
    <w:pPr>
      <w:tabs>
        <w:tab w:val="left" w:pos="16756"/>
      </w:tabs>
      <w:suppressAutoHyphens/>
      <w:spacing w:after="0" w:line="240" w:lineRule="auto"/>
      <w:ind w:left="284"/>
      <w:jc w:val="both"/>
    </w:pPr>
    <w:rPr>
      <w:rFonts w:ascii="Times New Roman" w:eastAsia="Times New Roman" w:hAnsi="Times New Roman" w:cs="Times New Roman"/>
      <w:kern w:val="2"/>
      <w:sz w:val="24"/>
      <w:szCs w:val="20"/>
      <w:lang w:eastAsia="ar-SA"/>
    </w:rPr>
  </w:style>
  <w:style w:type="paragraph" w:customStyle="1" w:styleId="WW-Tekstpodstawowywcity31">
    <w:name w:val="WW-Tekst podstawowy wcięty 31"/>
    <w:basedOn w:val="Normalny"/>
    <w:rsid w:val="00B61900"/>
    <w:pPr>
      <w:suppressAutoHyphens/>
      <w:spacing w:after="0" w:line="240" w:lineRule="auto"/>
      <w:ind w:left="-11"/>
    </w:pPr>
    <w:rPr>
      <w:rFonts w:ascii="Times New Roman" w:eastAsia="Times New Roman" w:hAnsi="Times New Roman" w:cs="Times New Roman"/>
      <w:kern w:val="2"/>
      <w:sz w:val="24"/>
      <w:szCs w:val="20"/>
      <w:lang w:eastAsia="ar-SA"/>
    </w:rPr>
  </w:style>
  <w:style w:type="paragraph" w:customStyle="1" w:styleId="western">
    <w:name w:val="western"/>
    <w:basedOn w:val="Normalny"/>
    <w:uiPriority w:val="99"/>
    <w:rsid w:val="00B61900"/>
    <w:pPr>
      <w:suppressAutoHyphens/>
      <w:spacing w:before="280" w:after="280" w:line="240" w:lineRule="auto"/>
      <w:jc w:val="both"/>
    </w:pPr>
    <w:rPr>
      <w:rFonts w:ascii="Times New Roman" w:eastAsia="Times New Roman" w:hAnsi="Times New Roman" w:cs="Times New Roman"/>
      <w:kern w:val="2"/>
      <w:sz w:val="24"/>
      <w:szCs w:val="24"/>
      <w:lang w:eastAsia="ar-SA"/>
    </w:rPr>
  </w:style>
  <w:style w:type="paragraph" w:customStyle="1" w:styleId="Tekstpodstawowywcity34">
    <w:name w:val="Tekst podstawowy wcięty 34"/>
    <w:basedOn w:val="Normalny"/>
    <w:rsid w:val="00B61900"/>
    <w:pPr>
      <w:tabs>
        <w:tab w:val="left" w:pos="-21578"/>
      </w:tabs>
      <w:suppressAutoHyphens/>
      <w:spacing w:after="0" w:line="240" w:lineRule="auto"/>
      <w:ind w:left="709" w:hanging="425"/>
      <w:jc w:val="both"/>
    </w:pPr>
    <w:rPr>
      <w:rFonts w:ascii="Verdana" w:eastAsia="Times New Roman" w:hAnsi="Verdana" w:cs="Times New Roman"/>
      <w:kern w:val="2"/>
      <w:szCs w:val="24"/>
      <w:lang w:eastAsia="ar-SA"/>
    </w:rPr>
  </w:style>
  <w:style w:type="paragraph" w:customStyle="1" w:styleId="Akapitzlist2">
    <w:name w:val="Akapit z listą2"/>
    <w:basedOn w:val="Normalny"/>
    <w:uiPriority w:val="99"/>
    <w:rsid w:val="00B61900"/>
    <w:pPr>
      <w:suppressAutoHyphens/>
      <w:spacing w:after="0" w:line="240" w:lineRule="auto"/>
    </w:pPr>
    <w:rPr>
      <w:rFonts w:ascii="Times New Roman" w:eastAsia="Times New Roman" w:hAnsi="Times New Roman" w:cs="Times New Roman"/>
      <w:kern w:val="2"/>
      <w:sz w:val="24"/>
      <w:szCs w:val="20"/>
      <w:lang w:eastAsia="ar-SA"/>
    </w:rPr>
  </w:style>
  <w:style w:type="paragraph" w:customStyle="1" w:styleId="44-">
    <w:name w:val="44-"/>
    <w:basedOn w:val="awciety"/>
    <w:next w:val="awciety"/>
    <w:uiPriority w:val="99"/>
    <w:rsid w:val="00B61900"/>
    <w:pPr>
      <w:ind w:left="680" w:hanging="227"/>
    </w:pPr>
    <w:rPr>
      <w:rFonts w:cs="FrankfurtGothic"/>
    </w:rPr>
  </w:style>
  <w:style w:type="paragraph" w:customStyle="1" w:styleId="10">
    <w:name w:val="1"/>
    <w:basedOn w:val="Normalny"/>
    <w:uiPriority w:val="99"/>
    <w:rsid w:val="00B61900"/>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FontStyle47">
    <w:name w:val="Font Style47"/>
    <w:rsid w:val="00B61900"/>
    <w:rPr>
      <w:rFonts w:ascii="Tahoma" w:hAnsi="Tahoma" w:cs="Tahoma" w:hint="default"/>
      <w:sz w:val="18"/>
      <w:szCs w:val="18"/>
    </w:rPr>
  </w:style>
  <w:style w:type="character" w:customStyle="1" w:styleId="Nagwek5Znak">
    <w:name w:val="Nagłówek 5 Znak"/>
    <w:basedOn w:val="Domylnaczcionkaakapitu"/>
    <w:link w:val="Nagwek5"/>
    <w:uiPriority w:val="9"/>
    <w:semiHidden/>
    <w:rsid w:val="00F96DE3"/>
    <w:rPr>
      <w:rFonts w:asciiTheme="majorHAnsi" w:eastAsiaTheme="majorEastAsia" w:hAnsiTheme="majorHAnsi" w:cstheme="majorBidi"/>
      <w:color w:val="2E74B5" w:themeColor="accent1" w:themeShade="BF"/>
    </w:rPr>
  </w:style>
  <w:style w:type="character" w:customStyle="1" w:styleId="Nagwek7Znak">
    <w:name w:val="Nagłówek 7 Znak"/>
    <w:basedOn w:val="Domylnaczcionkaakapitu"/>
    <w:link w:val="Nagwek7"/>
    <w:uiPriority w:val="9"/>
    <w:semiHidden/>
    <w:rsid w:val="00F96DE3"/>
    <w:rPr>
      <w:rFonts w:asciiTheme="majorHAnsi" w:eastAsiaTheme="majorEastAsia" w:hAnsiTheme="majorHAnsi" w:cstheme="majorBidi"/>
      <w:i/>
      <w:iCs/>
      <w:color w:val="1F4D78" w:themeColor="accent1" w:themeShade="7F"/>
    </w:rPr>
  </w:style>
  <w:style w:type="paragraph" w:styleId="Tekstpodstawowywcity">
    <w:name w:val="Body Text Indent"/>
    <w:basedOn w:val="Normalny"/>
    <w:link w:val="TekstpodstawowywcityZnak"/>
    <w:uiPriority w:val="99"/>
    <w:unhideWhenUsed/>
    <w:rsid w:val="00F96DE3"/>
    <w:pPr>
      <w:spacing w:after="120"/>
      <w:ind w:left="283"/>
    </w:pPr>
  </w:style>
  <w:style w:type="character" w:customStyle="1" w:styleId="TekstpodstawowywcityZnak">
    <w:name w:val="Tekst podstawowy wcięty Znak"/>
    <w:basedOn w:val="Domylnaczcionkaakapitu"/>
    <w:link w:val="Tekstpodstawowywcity"/>
    <w:uiPriority w:val="99"/>
    <w:rsid w:val="00F96DE3"/>
  </w:style>
  <w:style w:type="paragraph" w:customStyle="1" w:styleId="WW-Listanumerowana">
    <w:name w:val="WW-Lista numerowana"/>
    <w:basedOn w:val="Normalny"/>
    <w:uiPriority w:val="99"/>
    <w:rsid w:val="00F96DE3"/>
    <w:pPr>
      <w:suppressAutoHyphens/>
      <w:spacing w:after="12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rsid w:val="00F96DE3"/>
    <w:pPr>
      <w:ind w:left="284" w:hanging="284"/>
      <w:jc w:val="both"/>
    </w:pPr>
  </w:style>
  <w:style w:type="paragraph" w:customStyle="1" w:styleId="Tekstpodstawowy33">
    <w:name w:val="Tekst podstawowy 33"/>
    <w:basedOn w:val="Normalny"/>
    <w:rsid w:val="00F7183F"/>
    <w:pPr>
      <w:spacing w:after="120" w:line="240" w:lineRule="auto"/>
    </w:pPr>
    <w:rPr>
      <w:rFonts w:ascii="Times New Roman" w:eastAsia="Times New Roman" w:hAnsi="Times New Roman" w:cs="Times New Roman"/>
      <w:kern w:val="2"/>
      <w:sz w:val="16"/>
      <w:szCs w:val="16"/>
      <w:lang w:val="en-US" w:eastAsia="ar-SA"/>
    </w:rPr>
  </w:style>
  <w:style w:type="paragraph" w:customStyle="1" w:styleId="Default1">
    <w:name w:val="Default1"/>
    <w:basedOn w:val="Normalny"/>
    <w:rsid w:val="003C2FB8"/>
    <w:pPr>
      <w:widowControl w:val="0"/>
      <w:suppressAutoHyphens/>
      <w:autoSpaceDE w:val="0"/>
      <w:spacing w:after="0" w:line="240" w:lineRule="auto"/>
    </w:pPr>
    <w:rPr>
      <w:rFonts w:ascii="Times New Roman" w:eastAsia="Times New Roman" w:hAnsi="Times New Roman" w:cs="Times New Roman"/>
      <w:color w:val="000000"/>
      <w:kern w:val="1"/>
      <w:sz w:val="24"/>
      <w:szCs w:val="24"/>
      <w:lang w:eastAsia="hi-IN" w:bidi="hi-IN"/>
    </w:rPr>
  </w:style>
  <w:style w:type="paragraph" w:styleId="Nagwek">
    <w:name w:val="header"/>
    <w:basedOn w:val="Normalny"/>
    <w:link w:val="NagwekZnak"/>
    <w:uiPriority w:val="99"/>
    <w:unhideWhenUsed/>
    <w:rsid w:val="003E7B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35"/>
  </w:style>
  <w:style w:type="character" w:styleId="Odwoaniedokomentarza">
    <w:name w:val="annotation reference"/>
    <w:basedOn w:val="Domylnaczcionkaakapitu"/>
    <w:uiPriority w:val="99"/>
    <w:semiHidden/>
    <w:unhideWhenUsed/>
    <w:rsid w:val="001E296C"/>
    <w:rPr>
      <w:sz w:val="16"/>
      <w:szCs w:val="16"/>
    </w:rPr>
  </w:style>
  <w:style w:type="paragraph" w:styleId="Tekstkomentarza">
    <w:name w:val="annotation text"/>
    <w:basedOn w:val="Normalny"/>
    <w:link w:val="TekstkomentarzaZnak"/>
    <w:uiPriority w:val="99"/>
    <w:semiHidden/>
    <w:unhideWhenUsed/>
    <w:rsid w:val="001E296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E296C"/>
    <w:rPr>
      <w:sz w:val="20"/>
      <w:szCs w:val="20"/>
    </w:rPr>
  </w:style>
  <w:style w:type="paragraph" w:styleId="Tematkomentarza">
    <w:name w:val="annotation subject"/>
    <w:basedOn w:val="Tekstkomentarza"/>
    <w:next w:val="Tekstkomentarza"/>
    <w:link w:val="TematkomentarzaZnak"/>
    <w:uiPriority w:val="99"/>
    <w:semiHidden/>
    <w:unhideWhenUsed/>
    <w:rsid w:val="001E296C"/>
    <w:rPr>
      <w:b/>
      <w:bCs/>
    </w:rPr>
  </w:style>
  <w:style w:type="character" w:customStyle="1" w:styleId="TematkomentarzaZnak">
    <w:name w:val="Temat komentarza Znak"/>
    <w:basedOn w:val="TekstkomentarzaZnak"/>
    <w:link w:val="Tematkomentarza"/>
    <w:uiPriority w:val="99"/>
    <w:semiHidden/>
    <w:rsid w:val="001E296C"/>
    <w:rPr>
      <w:b/>
      <w:bCs/>
      <w:sz w:val="20"/>
      <w:szCs w:val="20"/>
    </w:rPr>
  </w:style>
  <w:style w:type="paragraph" w:styleId="Tekstdymka">
    <w:name w:val="Balloon Text"/>
    <w:basedOn w:val="Normalny"/>
    <w:link w:val="TekstdymkaZnak"/>
    <w:uiPriority w:val="99"/>
    <w:semiHidden/>
    <w:unhideWhenUsed/>
    <w:rsid w:val="001E296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296C"/>
    <w:rPr>
      <w:rFonts w:ascii="Segoe UI" w:hAnsi="Segoe UI" w:cs="Segoe UI"/>
      <w:sz w:val="18"/>
      <w:szCs w:val="18"/>
    </w:rPr>
  </w:style>
  <w:style w:type="paragraph" w:customStyle="1" w:styleId="Akapitzlist3">
    <w:name w:val="Akapit z listą3"/>
    <w:basedOn w:val="Normalny"/>
    <w:rsid w:val="00CF4E0E"/>
    <w:pPr>
      <w:suppressAutoHyphens/>
      <w:spacing w:after="0" w:line="240" w:lineRule="auto"/>
      <w:ind w:left="720"/>
    </w:pPr>
    <w:rPr>
      <w:rFonts w:ascii="Times New Roman" w:eastAsia="Calibri" w:hAnsi="Times New Roman" w:cs="Times New Roman"/>
      <w:kern w:val="1"/>
      <w:sz w:val="24"/>
      <w:szCs w:val="24"/>
      <w:lang w:eastAsia="ar-SA"/>
    </w:rPr>
  </w:style>
  <w:style w:type="character" w:customStyle="1" w:styleId="Domylnaczcionkaakapitu4">
    <w:name w:val="Domyślna czcionka akapitu4"/>
    <w:rsid w:val="00D74A4E"/>
  </w:style>
  <w:style w:type="paragraph" w:customStyle="1" w:styleId="Tekstpodstawowywcity0">
    <w:name w:val="Tekst podstawowy wci?ty"/>
    <w:basedOn w:val="Normalny"/>
    <w:rsid w:val="002A744B"/>
    <w:pPr>
      <w:widowControl w:val="0"/>
      <w:spacing w:after="0" w:line="240" w:lineRule="auto"/>
      <w:ind w:right="51"/>
      <w:jc w:val="both"/>
    </w:pPr>
    <w:rPr>
      <w:rFonts w:ascii="Times New Roman" w:eastAsia="Times New Roman" w:hAnsi="Times New Roman" w:cs="Times New Roman"/>
      <w:sz w:val="24"/>
      <w:szCs w:val="20"/>
      <w:lang w:eastAsia="pl-PL"/>
    </w:rPr>
  </w:style>
  <w:style w:type="paragraph" w:customStyle="1" w:styleId="Numeracja1">
    <w:name w:val="Numeracja 1"/>
    <w:basedOn w:val="Lista"/>
    <w:rsid w:val="002A744B"/>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cs="Times New Roman"/>
      <w:kern w:val="1"/>
      <w:sz w:val="24"/>
      <w:szCs w:val="20"/>
      <w:lang w:eastAsia="ar-SA"/>
    </w:rPr>
  </w:style>
  <w:style w:type="paragraph" w:styleId="Lista">
    <w:name w:val="List"/>
    <w:basedOn w:val="Normalny"/>
    <w:uiPriority w:val="99"/>
    <w:semiHidden/>
    <w:unhideWhenUsed/>
    <w:rsid w:val="002A744B"/>
    <w:pPr>
      <w:ind w:left="283" w:hanging="283"/>
      <w:contextualSpacing/>
    </w:pPr>
  </w:style>
  <w:style w:type="paragraph" w:customStyle="1" w:styleId="Tytu">
    <w:name w:val="Tytu?"/>
    <w:basedOn w:val="Normalny"/>
    <w:rsid w:val="002A744B"/>
    <w:pPr>
      <w:spacing w:after="0" w:line="240" w:lineRule="auto"/>
      <w:jc w:val="center"/>
    </w:pPr>
    <w:rPr>
      <w:rFonts w:ascii="Times New Roman" w:eastAsia="Times New Roman" w:hAnsi="Times New Roman" w:cs="Times New Roman"/>
      <w:b/>
      <w:sz w:val="28"/>
      <w:szCs w:val="20"/>
      <w:lang w:eastAsia="pl-PL"/>
    </w:rPr>
  </w:style>
  <w:style w:type="paragraph" w:styleId="Tekstpodstawowy2">
    <w:name w:val="Body Text 2"/>
    <w:basedOn w:val="Normalny"/>
    <w:link w:val="Tekstpodstawowy2Znak"/>
    <w:uiPriority w:val="99"/>
    <w:unhideWhenUsed/>
    <w:rsid w:val="00C22981"/>
    <w:pPr>
      <w:spacing w:after="120" w:line="480" w:lineRule="auto"/>
    </w:pPr>
  </w:style>
  <w:style w:type="character" w:customStyle="1" w:styleId="Tekstpodstawowy2Znak">
    <w:name w:val="Tekst podstawowy 2 Znak"/>
    <w:basedOn w:val="Domylnaczcionkaakapitu"/>
    <w:link w:val="Tekstpodstawowy2"/>
    <w:uiPriority w:val="99"/>
    <w:rsid w:val="00C22981"/>
  </w:style>
  <w:style w:type="paragraph" w:customStyle="1" w:styleId="Tekstpodstawowy22">
    <w:name w:val="Tekst podstawowy 22"/>
    <w:basedOn w:val="Normalny"/>
    <w:rsid w:val="003A1CF0"/>
    <w:pPr>
      <w:widowControl w:val="0"/>
      <w:suppressAutoHyphens/>
      <w:spacing w:after="120" w:line="240" w:lineRule="auto"/>
      <w:jc w:val="both"/>
    </w:pPr>
    <w:rPr>
      <w:rFonts w:ascii="Arial" w:eastAsia="Times New Roman" w:hAnsi="Arial" w:cs="Arial"/>
      <w:sz w:val="20"/>
      <w:szCs w:val="20"/>
      <w:lang w:eastAsia="ar-SA"/>
    </w:rPr>
  </w:style>
  <w:style w:type="paragraph" w:styleId="Bezodstpw">
    <w:name w:val="No Spacing"/>
    <w:uiPriority w:val="1"/>
    <w:qFormat/>
    <w:rsid w:val="00B90753"/>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customStyle="1" w:styleId="dataaktudatauchwalenialubwydaniaaktu">
    <w:name w:val="dataaktudatauchwalenialubwydaniaaktu"/>
    <w:basedOn w:val="Normalny"/>
    <w:rsid w:val="00A6140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6757D5"/>
    <w:pPr>
      <w:autoSpaceDE w:val="0"/>
      <w:autoSpaceDN w:val="0"/>
      <w:adjustRightInd w:val="0"/>
      <w:spacing w:after="0" w:line="240" w:lineRule="auto"/>
    </w:pPr>
    <w:rPr>
      <w:rFonts w:ascii="Calibri" w:eastAsia="Calibri" w:hAnsi="Calibri" w:cs="Calibri"/>
      <w:color w:val="000000"/>
      <w:sz w:val="24"/>
      <w:szCs w:val="24"/>
      <w:lang w:eastAsia="pl-PL"/>
    </w:rPr>
  </w:style>
  <w:style w:type="character" w:customStyle="1" w:styleId="markedcontent">
    <w:name w:val="markedcontent"/>
    <w:basedOn w:val="Domylnaczcionkaakapitu"/>
    <w:rsid w:val="00284B5D"/>
  </w:style>
  <w:style w:type="character" w:customStyle="1" w:styleId="highlight">
    <w:name w:val="highlight"/>
    <w:basedOn w:val="Domylnaczcionkaakapitu"/>
    <w:rsid w:val="00284B5D"/>
  </w:style>
  <w:style w:type="character" w:customStyle="1" w:styleId="Normalny1">
    <w:name w:val="Normalny1"/>
    <w:basedOn w:val="Domylnaczcionkaakapitu"/>
    <w:rsid w:val="00007D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44718">
      <w:bodyDiv w:val="1"/>
      <w:marLeft w:val="0"/>
      <w:marRight w:val="0"/>
      <w:marTop w:val="0"/>
      <w:marBottom w:val="0"/>
      <w:divBdr>
        <w:top w:val="none" w:sz="0" w:space="0" w:color="auto"/>
        <w:left w:val="none" w:sz="0" w:space="0" w:color="auto"/>
        <w:bottom w:val="none" w:sz="0" w:space="0" w:color="auto"/>
        <w:right w:val="none" w:sz="0" w:space="0" w:color="auto"/>
      </w:divBdr>
    </w:div>
    <w:div w:id="213086757">
      <w:bodyDiv w:val="1"/>
      <w:marLeft w:val="0"/>
      <w:marRight w:val="0"/>
      <w:marTop w:val="0"/>
      <w:marBottom w:val="0"/>
      <w:divBdr>
        <w:top w:val="none" w:sz="0" w:space="0" w:color="auto"/>
        <w:left w:val="none" w:sz="0" w:space="0" w:color="auto"/>
        <w:bottom w:val="none" w:sz="0" w:space="0" w:color="auto"/>
        <w:right w:val="none" w:sz="0" w:space="0" w:color="auto"/>
      </w:divBdr>
    </w:div>
    <w:div w:id="213666701">
      <w:bodyDiv w:val="1"/>
      <w:marLeft w:val="0"/>
      <w:marRight w:val="0"/>
      <w:marTop w:val="0"/>
      <w:marBottom w:val="0"/>
      <w:divBdr>
        <w:top w:val="none" w:sz="0" w:space="0" w:color="auto"/>
        <w:left w:val="none" w:sz="0" w:space="0" w:color="auto"/>
        <w:bottom w:val="none" w:sz="0" w:space="0" w:color="auto"/>
        <w:right w:val="none" w:sz="0" w:space="0" w:color="auto"/>
      </w:divBdr>
    </w:div>
    <w:div w:id="339160197">
      <w:bodyDiv w:val="1"/>
      <w:marLeft w:val="0"/>
      <w:marRight w:val="0"/>
      <w:marTop w:val="0"/>
      <w:marBottom w:val="0"/>
      <w:divBdr>
        <w:top w:val="none" w:sz="0" w:space="0" w:color="auto"/>
        <w:left w:val="none" w:sz="0" w:space="0" w:color="auto"/>
        <w:bottom w:val="none" w:sz="0" w:space="0" w:color="auto"/>
        <w:right w:val="none" w:sz="0" w:space="0" w:color="auto"/>
      </w:divBdr>
    </w:div>
    <w:div w:id="375355084">
      <w:bodyDiv w:val="1"/>
      <w:marLeft w:val="0"/>
      <w:marRight w:val="0"/>
      <w:marTop w:val="0"/>
      <w:marBottom w:val="0"/>
      <w:divBdr>
        <w:top w:val="none" w:sz="0" w:space="0" w:color="auto"/>
        <w:left w:val="none" w:sz="0" w:space="0" w:color="auto"/>
        <w:bottom w:val="none" w:sz="0" w:space="0" w:color="auto"/>
        <w:right w:val="none" w:sz="0" w:space="0" w:color="auto"/>
      </w:divBdr>
    </w:div>
    <w:div w:id="541790434">
      <w:bodyDiv w:val="1"/>
      <w:marLeft w:val="0"/>
      <w:marRight w:val="0"/>
      <w:marTop w:val="0"/>
      <w:marBottom w:val="0"/>
      <w:divBdr>
        <w:top w:val="none" w:sz="0" w:space="0" w:color="auto"/>
        <w:left w:val="none" w:sz="0" w:space="0" w:color="auto"/>
        <w:bottom w:val="none" w:sz="0" w:space="0" w:color="auto"/>
        <w:right w:val="none" w:sz="0" w:space="0" w:color="auto"/>
      </w:divBdr>
    </w:div>
    <w:div w:id="551619971">
      <w:bodyDiv w:val="1"/>
      <w:marLeft w:val="0"/>
      <w:marRight w:val="0"/>
      <w:marTop w:val="0"/>
      <w:marBottom w:val="0"/>
      <w:divBdr>
        <w:top w:val="none" w:sz="0" w:space="0" w:color="auto"/>
        <w:left w:val="none" w:sz="0" w:space="0" w:color="auto"/>
        <w:bottom w:val="none" w:sz="0" w:space="0" w:color="auto"/>
        <w:right w:val="none" w:sz="0" w:space="0" w:color="auto"/>
      </w:divBdr>
    </w:div>
    <w:div w:id="564528496">
      <w:bodyDiv w:val="1"/>
      <w:marLeft w:val="0"/>
      <w:marRight w:val="0"/>
      <w:marTop w:val="0"/>
      <w:marBottom w:val="0"/>
      <w:divBdr>
        <w:top w:val="none" w:sz="0" w:space="0" w:color="auto"/>
        <w:left w:val="none" w:sz="0" w:space="0" w:color="auto"/>
        <w:bottom w:val="none" w:sz="0" w:space="0" w:color="auto"/>
        <w:right w:val="none" w:sz="0" w:space="0" w:color="auto"/>
      </w:divBdr>
    </w:div>
    <w:div w:id="590819828">
      <w:bodyDiv w:val="1"/>
      <w:marLeft w:val="0"/>
      <w:marRight w:val="0"/>
      <w:marTop w:val="0"/>
      <w:marBottom w:val="0"/>
      <w:divBdr>
        <w:top w:val="none" w:sz="0" w:space="0" w:color="auto"/>
        <w:left w:val="none" w:sz="0" w:space="0" w:color="auto"/>
        <w:bottom w:val="none" w:sz="0" w:space="0" w:color="auto"/>
        <w:right w:val="none" w:sz="0" w:space="0" w:color="auto"/>
      </w:divBdr>
    </w:div>
    <w:div w:id="802508180">
      <w:bodyDiv w:val="1"/>
      <w:marLeft w:val="0"/>
      <w:marRight w:val="0"/>
      <w:marTop w:val="0"/>
      <w:marBottom w:val="0"/>
      <w:divBdr>
        <w:top w:val="none" w:sz="0" w:space="0" w:color="auto"/>
        <w:left w:val="none" w:sz="0" w:space="0" w:color="auto"/>
        <w:bottom w:val="none" w:sz="0" w:space="0" w:color="auto"/>
        <w:right w:val="none" w:sz="0" w:space="0" w:color="auto"/>
      </w:divBdr>
    </w:div>
    <w:div w:id="807866818">
      <w:bodyDiv w:val="1"/>
      <w:marLeft w:val="0"/>
      <w:marRight w:val="0"/>
      <w:marTop w:val="0"/>
      <w:marBottom w:val="0"/>
      <w:divBdr>
        <w:top w:val="none" w:sz="0" w:space="0" w:color="auto"/>
        <w:left w:val="none" w:sz="0" w:space="0" w:color="auto"/>
        <w:bottom w:val="none" w:sz="0" w:space="0" w:color="auto"/>
        <w:right w:val="none" w:sz="0" w:space="0" w:color="auto"/>
      </w:divBdr>
    </w:div>
    <w:div w:id="891309758">
      <w:bodyDiv w:val="1"/>
      <w:marLeft w:val="0"/>
      <w:marRight w:val="0"/>
      <w:marTop w:val="0"/>
      <w:marBottom w:val="0"/>
      <w:divBdr>
        <w:top w:val="none" w:sz="0" w:space="0" w:color="auto"/>
        <w:left w:val="none" w:sz="0" w:space="0" w:color="auto"/>
        <w:bottom w:val="none" w:sz="0" w:space="0" w:color="auto"/>
        <w:right w:val="none" w:sz="0" w:space="0" w:color="auto"/>
      </w:divBdr>
    </w:div>
    <w:div w:id="922565604">
      <w:bodyDiv w:val="1"/>
      <w:marLeft w:val="0"/>
      <w:marRight w:val="0"/>
      <w:marTop w:val="0"/>
      <w:marBottom w:val="0"/>
      <w:divBdr>
        <w:top w:val="none" w:sz="0" w:space="0" w:color="auto"/>
        <w:left w:val="none" w:sz="0" w:space="0" w:color="auto"/>
        <w:bottom w:val="none" w:sz="0" w:space="0" w:color="auto"/>
        <w:right w:val="none" w:sz="0" w:space="0" w:color="auto"/>
      </w:divBdr>
    </w:div>
    <w:div w:id="964506683">
      <w:bodyDiv w:val="1"/>
      <w:marLeft w:val="0"/>
      <w:marRight w:val="0"/>
      <w:marTop w:val="0"/>
      <w:marBottom w:val="0"/>
      <w:divBdr>
        <w:top w:val="none" w:sz="0" w:space="0" w:color="auto"/>
        <w:left w:val="none" w:sz="0" w:space="0" w:color="auto"/>
        <w:bottom w:val="none" w:sz="0" w:space="0" w:color="auto"/>
        <w:right w:val="none" w:sz="0" w:space="0" w:color="auto"/>
      </w:divBdr>
    </w:div>
    <w:div w:id="988637004">
      <w:bodyDiv w:val="1"/>
      <w:marLeft w:val="0"/>
      <w:marRight w:val="0"/>
      <w:marTop w:val="0"/>
      <w:marBottom w:val="0"/>
      <w:divBdr>
        <w:top w:val="none" w:sz="0" w:space="0" w:color="auto"/>
        <w:left w:val="none" w:sz="0" w:space="0" w:color="auto"/>
        <w:bottom w:val="none" w:sz="0" w:space="0" w:color="auto"/>
        <w:right w:val="none" w:sz="0" w:space="0" w:color="auto"/>
      </w:divBdr>
    </w:div>
    <w:div w:id="1024135540">
      <w:bodyDiv w:val="1"/>
      <w:marLeft w:val="0"/>
      <w:marRight w:val="0"/>
      <w:marTop w:val="0"/>
      <w:marBottom w:val="0"/>
      <w:divBdr>
        <w:top w:val="none" w:sz="0" w:space="0" w:color="auto"/>
        <w:left w:val="none" w:sz="0" w:space="0" w:color="auto"/>
        <w:bottom w:val="none" w:sz="0" w:space="0" w:color="auto"/>
        <w:right w:val="none" w:sz="0" w:space="0" w:color="auto"/>
      </w:divBdr>
    </w:div>
    <w:div w:id="1042749972">
      <w:bodyDiv w:val="1"/>
      <w:marLeft w:val="0"/>
      <w:marRight w:val="0"/>
      <w:marTop w:val="0"/>
      <w:marBottom w:val="0"/>
      <w:divBdr>
        <w:top w:val="none" w:sz="0" w:space="0" w:color="auto"/>
        <w:left w:val="none" w:sz="0" w:space="0" w:color="auto"/>
        <w:bottom w:val="none" w:sz="0" w:space="0" w:color="auto"/>
        <w:right w:val="none" w:sz="0" w:space="0" w:color="auto"/>
      </w:divBdr>
      <w:divsChild>
        <w:div w:id="1880825525">
          <w:marLeft w:val="0"/>
          <w:marRight w:val="0"/>
          <w:marTop w:val="0"/>
          <w:marBottom w:val="0"/>
          <w:divBdr>
            <w:top w:val="none" w:sz="0" w:space="0" w:color="auto"/>
            <w:left w:val="none" w:sz="0" w:space="0" w:color="auto"/>
            <w:bottom w:val="none" w:sz="0" w:space="0" w:color="auto"/>
            <w:right w:val="none" w:sz="0" w:space="0" w:color="auto"/>
          </w:divBdr>
          <w:divsChild>
            <w:div w:id="1449466077">
              <w:marLeft w:val="0"/>
              <w:marRight w:val="0"/>
              <w:marTop w:val="0"/>
              <w:marBottom w:val="0"/>
              <w:divBdr>
                <w:top w:val="none" w:sz="0" w:space="0" w:color="auto"/>
                <w:left w:val="none" w:sz="0" w:space="0" w:color="auto"/>
                <w:bottom w:val="none" w:sz="0" w:space="0" w:color="auto"/>
                <w:right w:val="none" w:sz="0" w:space="0" w:color="auto"/>
              </w:divBdr>
              <w:divsChild>
                <w:div w:id="227768534">
                  <w:marLeft w:val="0"/>
                  <w:marRight w:val="0"/>
                  <w:marTop w:val="0"/>
                  <w:marBottom w:val="0"/>
                  <w:divBdr>
                    <w:top w:val="none" w:sz="0" w:space="0" w:color="auto"/>
                    <w:left w:val="none" w:sz="0" w:space="0" w:color="auto"/>
                    <w:bottom w:val="none" w:sz="0" w:space="0" w:color="auto"/>
                    <w:right w:val="none" w:sz="0" w:space="0" w:color="auto"/>
                  </w:divBdr>
                  <w:divsChild>
                    <w:div w:id="562563590">
                      <w:marLeft w:val="0"/>
                      <w:marRight w:val="0"/>
                      <w:marTop w:val="0"/>
                      <w:marBottom w:val="0"/>
                      <w:divBdr>
                        <w:top w:val="none" w:sz="0" w:space="0" w:color="auto"/>
                        <w:left w:val="none" w:sz="0" w:space="0" w:color="auto"/>
                        <w:bottom w:val="none" w:sz="0" w:space="0" w:color="auto"/>
                        <w:right w:val="none" w:sz="0" w:space="0" w:color="auto"/>
                      </w:divBdr>
                      <w:divsChild>
                        <w:div w:id="1801458740">
                          <w:marLeft w:val="0"/>
                          <w:marRight w:val="0"/>
                          <w:marTop w:val="0"/>
                          <w:marBottom w:val="0"/>
                          <w:divBdr>
                            <w:top w:val="none" w:sz="0" w:space="0" w:color="auto"/>
                            <w:left w:val="none" w:sz="0" w:space="0" w:color="auto"/>
                            <w:bottom w:val="none" w:sz="0" w:space="0" w:color="auto"/>
                            <w:right w:val="none" w:sz="0" w:space="0" w:color="auto"/>
                          </w:divBdr>
                          <w:divsChild>
                            <w:div w:id="1545361492">
                              <w:marLeft w:val="0"/>
                              <w:marRight w:val="0"/>
                              <w:marTop w:val="0"/>
                              <w:marBottom w:val="0"/>
                              <w:divBdr>
                                <w:top w:val="none" w:sz="0" w:space="0" w:color="auto"/>
                                <w:left w:val="none" w:sz="0" w:space="0" w:color="auto"/>
                                <w:bottom w:val="none" w:sz="0" w:space="0" w:color="auto"/>
                                <w:right w:val="none" w:sz="0" w:space="0" w:color="auto"/>
                              </w:divBdr>
                            </w:div>
                            <w:div w:id="608657723">
                              <w:marLeft w:val="0"/>
                              <w:marRight w:val="0"/>
                              <w:marTop w:val="0"/>
                              <w:marBottom w:val="0"/>
                              <w:divBdr>
                                <w:top w:val="none" w:sz="0" w:space="0" w:color="auto"/>
                                <w:left w:val="none" w:sz="0" w:space="0" w:color="auto"/>
                                <w:bottom w:val="none" w:sz="0" w:space="0" w:color="auto"/>
                                <w:right w:val="none" w:sz="0" w:space="0" w:color="auto"/>
                              </w:divBdr>
                            </w:div>
                            <w:div w:id="1255626830">
                              <w:marLeft w:val="0"/>
                              <w:marRight w:val="0"/>
                              <w:marTop w:val="0"/>
                              <w:marBottom w:val="0"/>
                              <w:divBdr>
                                <w:top w:val="none" w:sz="0" w:space="0" w:color="auto"/>
                                <w:left w:val="none" w:sz="0" w:space="0" w:color="auto"/>
                                <w:bottom w:val="none" w:sz="0" w:space="0" w:color="auto"/>
                                <w:right w:val="none" w:sz="0" w:space="0" w:color="auto"/>
                              </w:divBdr>
                            </w:div>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 w:id="967275162">
                              <w:marLeft w:val="0"/>
                              <w:marRight w:val="0"/>
                              <w:marTop w:val="0"/>
                              <w:marBottom w:val="0"/>
                              <w:divBdr>
                                <w:top w:val="none" w:sz="0" w:space="0" w:color="auto"/>
                                <w:left w:val="none" w:sz="0" w:space="0" w:color="auto"/>
                                <w:bottom w:val="none" w:sz="0" w:space="0" w:color="auto"/>
                                <w:right w:val="none" w:sz="0" w:space="0" w:color="auto"/>
                              </w:divBdr>
                            </w:div>
                            <w:div w:id="893545868">
                              <w:marLeft w:val="0"/>
                              <w:marRight w:val="0"/>
                              <w:marTop w:val="0"/>
                              <w:marBottom w:val="0"/>
                              <w:divBdr>
                                <w:top w:val="none" w:sz="0" w:space="0" w:color="auto"/>
                                <w:left w:val="none" w:sz="0" w:space="0" w:color="auto"/>
                                <w:bottom w:val="none" w:sz="0" w:space="0" w:color="auto"/>
                                <w:right w:val="none" w:sz="0" w:space="0" w:color="auto"/>
                              </w:divBdr>
                            </w:div>
                            <w:div w:id="1182356094">
                              <w:marLeft w:val="0"/>
                              <w:marRight w:val="0"/>
                              <w:marTop w:val="0"/>
                              <w:marBottom w:val="0"/>
                              <w:divBdr>
                                <w:top w:val="none" w:sz="0" w:space="0" w:color="auto"/>
                                <w:left w:val="none" w:sz="0" w:space="0" w:color="auto"/>
                                <w:bottom w:val="none" w:sz="0" w:space="0" w:color="auto"/>
                                <w:right w:val="none" w:sz="0" w:space="0" w:color="auto"/>
                              </w:divBdr>
                            </w:div>
                            <w:div w:id="1032683251">
                              <w:marLeft w:val="0"/>
                              <w:marRight w:val="0"/>
                              <w:marTop w:val="0"/>
                              <w:marBottom w:val="0"/>
                              <w:divBdr>
                                <w:top w:val="none" w:sz="0" w:space="0" w:color="auto"/>
                                <w:left w:val="none" w:sz="0" w:space="0" w:color="auto"/>
                                <w:bottom w:val="none" w:sz="0" w:space="0" w:color="auto"/>
                                <w:right w:val="none" w:sz="0" w:space="0" w:color="auto"/>
                              </w:divBdr>
                            </w:div>
                            <w:div w:id="1647008550">
                              <w:marLeft w:val="0"/>
                              <w:marRight w:val="0"/>
                              <w:marTop w:val="0"/>
                              <w:marBottom w:val="0"/>
                              <w:divBdr>
                                <w:top w:val="none" w:sz="0" w:space="0" w:color="auto"/>
                                <w:left w:val="none" w:sz="0" w:space="0" w:color="auto"/>
                                <w:bottom w:val="none" w:sz="0" w:space="0" w:color="auto"/>
                                <w:right w:val="none" w:sz="0" w:space="0" w:color="auto"/>
                              </w:divBdr>
                            </w:div>
                            <w:div w:id="1368725450">
                              <w:marLeft w:val="0"/>
                              <w:marRight w:val="0"/>
                              <w:marTop w:val="0"/>
                              <w:marBottom w:val="0"/>
                              <w:divBdr>
                                <w:top w:val="none" w:sz="0" w:space="0" w:color="auto"/>
                                <w:left w:val="none" w:sz="0" w:space="0" w:color="auto"/>
                                <w:bottom w:val="none" w:sz="0" w:space="0" w:color="auto"/>
                                <w:right w:val="none" w:sz="0" w:space="0" w:color="auto"/>
                              </w:divBdr>
                            </w:div>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 w:id="22854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117300">
          <w:marLeft w:val="0"/>
          <w:marRight w:val="0"/>
          <w:marTop w:val="0"/>
          <w:marBottom w:val="0"/>
          <w:divBdr>
            <w:top w:val="none" w:sz="0" w:space="0" w:color="auto"/>
            <w:left w:val="none" w:sz="0" w:space="0" w:color="auto"/>
            <w:bottom w:val="none" w:sz="0" w:space="0" w:color="auto"/>
            <w:right w:val="none" w:sz="0" w:space="0" w:color="auto"/>
          </w:divBdr>
        </w:div>
        <w:div w:id="1290747036">
          <w:marLeft w:val="0"/>
          <w:marRight w:val="0"/>
          <w:marTop w:val="0"/>
          <w:marBottom w:val="0"/>
          <w:divBdr>
            <w:top w:val="none" w:sz="0" w:space="0" w:color="auto"/>
            <w:left w:val="none" w:sz="0" w:space="0" w:color="auto"/>
            <w:bottom w:val="none" w:sz="0" w:space="0" w:color="auto"/>
            <w:right w:val="none" w:sz="0" w:space="0" w:color="auto"/>
          </w:divBdr>
          <w:divsChild>
            <w:div w:id="1493330682">
              <w:marLeft w:val="0"/>
              <w:marRight w:val="0"/>
              <w:marTop w:val="0"/>
              <w:marBottom w:val="0"/>
              <w:divBdr>
                <w:top w:val="none" w:sz="0" w:space="0" w:color="auto"/>
                <w:left w:val="none" w:sz="0" w:space="0" w:color="auto"/>
                <w:bottom w:val="none" w:sz="0" w:space="0" w:color="auto"/>
                <w:right w:val="none" w:sz="0" w:space="0" w:color="auto"/>
              </w:divBdr>
            </w:div>
            <w:div w:id="512380248">
              <w:marLeft w:val="0"/>
              <w:marRight w:val="0"/>
              <w:marTop w:val="0"/>
              <w:marBottom w:val="0"/>
              <w:divBdr>
                <w:top w:val="none" w:sz="0" w:space="0" w:color="auto"/>
                <w:left w:val="none" w:sz="0" w:space="0" w:color="auto"/>
                <w:bottom w:val="none" w:sz="0" w:space="0" w:color="auto"/>
                <w:right w:val="none" w:sz="0" w:space="0" w:color="auto"/>
              </w:divBdr>
            </w:div>
            <w:div w:id="1262301972">
              <w:marLeft w:val="0"/>
              <w:marRight w:val="0"/>
              <w:marTop w:val="0"/>
              <w:marBottom w:val="0"/>
              <w:divBdr>
                <w:top w:val="none" w:sz="0" w:space="0" w:color="auto"/>
                <w:left w:val="none" w:sz="0" w:space="0" w:color="auto"/>
                <w:bottom w:val="none" w:sz="0" w:space="0" w:color="auto"/>
                <w:right w:val="none" w:sz="0" w:space="0" w:color="auto"/>
              </w:divBdr>
            </w:div>
            <w:div w:id="37874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811318">
      <w:bodyDiv w:val="1"/>
      <w:marLeft w:val="0"/>
      <w:marRight w:val="0"/>
      <w:marTop w:val="0"/>
      <w:marBottom w:val="0"/>
      <w:divBdr>
        <w:top w:val="none" w:sz="0" w:space="0" w:color="auto"/>
        <w:left w:val="none" w:sz="0" w:space="0" w:color="auto"/>
        <w:bottom w:val="none" w:sz="0" w:space="0" w:color="auto"/>
        <w:right w:val="none" w:sz="0" w:space="0" w:color="auto"/>
      </w:divBdr>
    </w:div>
    <w:div w:id="1183712668">
      <w:bodyDiv w:val="1"/>
      <w:marLeft w:val="0"/>
      <w:marRight w:val="0"/>
      <w:marTop w:val="0"/>
      <w:marBottom w:val="0"/>
      <w:divBdr>
        <w:top w:val="none" w:sz="0" w:space="0" w:color="auto"/>
        <w:left w:val="none" w:sz="0" w:space="0" w:color="auto"/>
        <w:bottom w:val="none" w:sz="0" w:space="0" w:color="auto"/>
        <w:right w:val="none" w:sz="0" w:space="0" w:color="auto"/>
      </w:divBdr>
    </w:div>
    <w:div w:id="1232816465">
      <w:bodyDiv w:val="1"/>
      <w:marLeft w:val="0"/>
      <w:marRight w:val="0"/>
      <w:marTop w:val="0"/>
      <w:marBottom w:val="0"/>
      <w:divBdr>
        <w:top w:val="none" w:sz="0" w:space="0" w:color="auto"/>
        <w:left w:val="none" w:sz="0" w:space="0" w:color="auto"/>
        <w:bottom w:val="none" w:sz="0" w:space="0" w:color="auto"/>
        <w:right w:val="none" w:sz="0" w:space="0" w:color="auto"/>
      </w:divBdr>
    </w:div>
    <w:div w:id="1284506491">
      <w:bodyDiv w:val="1"/>
      <w:marLeft w:val="0"/>
      <w:marRight w:val="0"/>
      <w:marTop w:val="0"/>
      <w:marBottom w:val="0"/>
      <w:divBdr>
        <w:top w:val="none" w:sz="0" w:space="0" w:color="auto"/>
        <w:left w:val="none" w:sz="0" w:space="0" w:color="auto"/>
        <w:bottom w:val="none" w:sz="0" w:space="0" w:color="auto"/>
        <w:right w:val="none" w:sz="0" w:space="0" w:color="auto"/>
      </w:divBdr>
    </w:div>
    <w:div w:id="1290865916">
      <w:bodyDiv w:val="1"/>
      <w:marLeft w:val="0"/>
      <w:marRight w:val="0"/>
      <w:marTop w:val="0"/>
      <w:marBottom w:val="0"/>
      <w:divBdr>
        <w:top w:val="none" w:sz="0" w:space="0" w:color="auto"/>
        <w:left w:val="none" w:sz="0" w:space="0" w:color="auto"/>
        <w:bottom w:val="none" w:sz="0" w:space="0" w:color="auto"/>
        <w:right w:val="none" w:sz="0" w:space="0" w:color="auto"/>
      </w:divBdr>
    </w:div>
    <w:div w:id="1294336435">
      <w:bodyDiv w:val="1"/>
      <w:marLeft w:val="0"/>
      <w:marRight w:val="0"/>
      <w:marTop w:val="0"/>
      <w:marBottom w:val="0"/>
      <w:divBdr>
        <w:top w:val="none" w:sz="0" w:space="0" w:color="auto"/>
        <w:left w:val="none" w:sz="0" w:space="0" w:color="auto"/>
        <w:bottom w:val="none" w:sz="0" w:space="0" w:color="auto"/>
        <w:right w:val="none" w:sz="0" w:space="0" w:color="auto"/>
      </w:divBdr>
      <w:divsChild>
        <w:div w:id="516846769">
          <w:marLeft w:val="0"/>
          <w:marRight w:val="0"/>
          <w:marTop w:val="0"/>
          <w:marBottom w:val="0"/>
          <w:divBdr>
            <w:top w:val="none" w:sz="0" w:space="0" w:color="auto"/>
            <w:left w:val="none" w:sz="0" w:space="0" w:color="auto"/>
            <w:bottom w:val="none" w:sz="0" w:space="0" w:color="auto"/>
            <w:right w:val="none" w:sz="0" w:space="0" w:color="auto"/>
          </w:divBdr>
        </w:div>
        <w:div w:id="1433278754">
          <w:marLeft w:val="0"/>
          <w:marRight w:val="0"/>
          <w:marTop w:val="0"/>
          <w:marBottom w:val="0"/>
          <w:divBdr>
            <w:top w:val="none" w:sz="0" w:space="0" w:color="auto"/>
            <w:left w:val="none" w:sz="0" w:space="0" w:color="auto"/>
            <w:bottom w:val="none" w:sz="0" w:space="0" w:color="auto"/>
            <w:right w:val="none" w:sz="0" w:space="0" w:color="auto"/>
          </w:divBdr>
        </w:div>
        <w:div w:id="1006397626">
          <w:marLeft w:val="0"/>
          <w:marRight w:val="0"/>
          <w:marTop w:val="0"/>
          <w:marBottom w:val="0"/>
          <w:divBdr>
            <w:top w:val="none" w:sz="0" w:space="0" w:color="auto"/>
            <w:left w:val="none" w:sz="0" w:space="0" w:color="auto"/>
            <w:bottom w:val="none" w:sz="0" w:space="0" w:color="auto"/>
            <w:right w:val="none" w:sz="0" w:space="0" w:color="auto"/>
          </w:divBdr>
        </w:div>
        <w:div w:id="1250505623">
          <w:marLeft w:val="0"/>
          <w:marRight w:val="0"/>
          <w:marTop w:val="0"/>
          <w:marBottom w:val="0"/>
          <w:divBdr>
            <w:top w:val="none" w:sz="0" w:space="0" w:color="auto"/>
            <w:left w:val="none" w:sz="0" w:space="0" w:color="auto"/>
            <w:bottom w:val="none" w:sz="0" w:space="0" w:color="auto"/>
            <w:right w:val="none" w:sz="0" w:space="0" w:color="auto"/>
          </w:divBdr>
        </w:div>
      </w:divsChild>
    </w:div>
    <w:div w:id="1311448371">
      <w:bodyDiv w:val="1"/>
      <w:marLeft w:val="0"/>
      <w:marRight w:val="0"/>
      <w:marTop w:val="0"/>
      <w:marBottom w:val="0"/>
      <w:divBdr>
        <w:top w:val="none" w:sz="0" w:space="0" w:color="auto"/>
        <w:left w:val="none" w:sz="0" w:space="0" w:color="auto"/>
        <w:bottom w:val="none" w:sz="0" w:space="0" w:color="auto"/>
        <w:right w:val="none" w:sz="0" w:space="0" w:color="auto"/>
      </w:divBdr>
    </w:div>
    <w:div w:id="1341353096">
      <w:bodyDiv w:val="1"/>
      <w:marLeft w:val="0"/>
      <w:marRight w:val="0"/>
      <w:marTop w:val="0"/>
      <w:marBottom w:val="0"/>
      <w:divBdr>
        <w:top w:val="none" w:sz="0" w:space="0" w:color="auto"/>
        <w:left w:val="none" w:sz="0" w:space="0" w:color="auto"/>
        <w:bottom w:val="none" w:sz="0" w:space="0" w:color="auto"/>
        <w:right w:val="none" w:sz="0" w:space="0" w:color="auto"/>
      </w:divBdr>
    </w:div>
    <w:div w:id="1360353382">
      <w:bodyDiv w:val="1"/>
      <w:marLeft w:val="0"/>
      <w:marRight w:val="0"/>
      <w:marTop w:val="0"/>
      <w:marBottom w:val="0"/>
      <w:divBdr>
        <w:top w:val="none" w:sz="0" w:space="0" w:color="auto"/>
        <w:left w:val="none" w:sz="0" w:space="0" w:color="auto"/>
        <w:bottom w:val="none" w:sz="0" w:space="0" w:color="auto"/>
        <w:right w:val="none" w:sz="0" w:space="0" w:color="auto"/>
      </w:divBdr>
    </w:div>
    <w:div w:id="1372000123">
      <w:bodyDiv w:val="1"/>
      <w:marLeft w:val="0"/>
      <w:marRight w:val="0"/>
      <w:marTop w:val="0"/>
      <w:marBottom w:val="0"/>
      <w:divBdr>
        <w:top w:val="none" w:sz="0" w:space="0" w:color="auto"/>
        <w:left w:val="none" w:sz="0" w:space="0" w:color="auto"/>
        <w:bottom w:val="none" w:sz="0" w:space="0" w:color="auto"/>
        <w:right w:val="none" w:sz="0" w:space="0" w:color="auto"/>
      </w:divBdr>
    </w:div>
    <w:div w:id="1761296034">
      <w:bodyDiv w:val="1"/>
      <w:marLeft w:val="0"/>
      <w:marRight w:val="0"/>
      <w:marTop w:val="0"/>
      <w:marBottom w:val="0"/>
      <w:divBdr>
        <w:top w:val="none" w:sz="0" w:space="0" w:color="auto"/>
        <w:left w:val="none" w:sz="0" w:space="0" w:color="auto"/>
        <w:bottom w:val="none" w:sz="0" w:space="0" w:color="auto"/>
        <w:right w:val="none" w:sz="0" w:space="0" w:color="auto"/>
      </w:divBdr>
    </w:div>
    <w:div w:id="1765609607">
      <w:bodyDiv w:val="1"/>
      <w:marLeft w:val="0"/>
      <w:marRight w:val="0"/>
      <w:marTop w:val="0"/>
      <w:marBottom w:val="0"/>
      <w:divBdr>
        <w:top w:val="none" w:sz="0" w:space="0" w:color="auto"/>
        <w:left w:val="none" w:sz="0" w:space="0" w:color="auto"/>
        <w:bottom w:val="none" w:sz="0" w:space="0" w:color="auto"/>
        <w:right w:val="none" w:sz="0" w:space="0" w:color="auto"/>
      </w:divBdr>
    </w:div>
    <w:div w:id="1798794571">
      <w:bodyDiv w:val="1"/>
      <w:marLeft w:val="0"/>
      <w:marRight w:val="0"/>
      <w:marTop w:val="0"/>
      <w:marBottom w:val="0"/>
      <w:divBdr>
        <w:top w:val="none" w:sz="0" w:space="0" w:color="auto"/>
        <w:left w:val="none" w:sz="0" w:space="0" w:color="auto"/>
        <w:bottom w:val="none" w:sz="0" w:space="0" w:color="auto"/>
        <w:right w:val="none" w:sz="0" w:space="0" w:color="auto"/>
      </w:divBdr>
    </w:div>
    <w:div w:id="1853912573">
      <w:bodyDiv w:val="1"/>
      <w:marLeft w:val="0"/>
      <w:marRight w:val="0"/>
      <w:marTop w:val="0"/>
      <w:marBottom w:val="0"/>
      <w:divBdr>
        <w:top w:val="none" w:sz="0" w:space="0" w:color="auto"/>
        <w:left w:val="none" w:sz="0" w:space="0" w:color="auto"/>
        <w:bottom w:val="none" w:sz="0" w:space="0" w:color="auto"/>
        <w:right w:val="none" w:sz="0" w:space="0" w:color="auto"/>
      </w:divBdr>
    </w:div>
    <w:div w:id="1886402754">
      <w:bodyDiv w:val="1"/>
      <w:marLeft w:val="0"/>
      <w:marRight w:val="0"/>
      <w:marTop w:val="0"/>
      <w:marBottom w:val="0"/>
      <w:divBdr>
        <w:top w:val="none" w:sz="0" w:space="0" w:color="auto"/>
        <w:left w:val="none" w:sz="0" w:space="0" w:color="auto"/>
        <w:bottom w:val="none" w:sz="0" w:space="0" w:color="auto"/>
        <w:right w:val="none" w:sz="0" w:space="0" w:color="auto"/>
      </w:divBdr>
    </w:div>
    <w:div w:id="1969434367">
      <w:bodyDiv w:val="1"/>
      <w:marLeft w:val="0"/>
      <w:marRight w:val="0"/>
      <w:marTop w:val="0"/>
      <w:marBottom w:val="0"/>
      <w:divBdr>
        <w:top w:val="none" w:sz="0" w:space="0" w:color="auto"/>
        <w:left w:val="none" w:sz="0" w:space="0" w:color="auto"/>
        <w:bottom w:val="none" w:sz="0" w:space="0" w:color="auto"/>
        <w:right w:val="none" w:sz="0" w:space="0" w:color="auto"/>
      </w:divBdr>
    </w:div>
    <w:div w:id="202862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z@czestochowa.um.gov.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mp-client/search/list/ocds-148610-15239b97-1603-4e4d-aed0-e46b7dda2b0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iod@czestochowa.um.gov.pl" TargetMode="External"/><Relationship Id="rId2" Type="http://schemas.openxmlformats.org/officeDocument/2006/relationships/numbering" Target="numbering.xml"/><Relationship Id="rId16" Type="http://schemas.openxmlformats.org/officeDocument/2006/relationships/hyperlink" Target="mailto:info@czestochowa.um.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z@czestochowa.um.gov.pl" TargetMode="External"/><Relationship Id="rId5" Type="http://schemas.openxmlformats.org/officeDocument/2006/relationships/webSettings" Target="webSettings.xml"/><Relationship Id="rId15" Type="http://schemas.openxmlformats.org/officeDocument/2006/relationships/hyperlink" Target="mailto:iz@czestochowa.um.gov.pl" TargetMode="External"/><Relationship Id="rId10" Type="http://schemas.openxmlformats.org/officeDocument/2006/relationships/hyperlink" Target="https://ezamowienia.gov.pl/mp-client/search/list/ocds-148610-15239b97-1603-4e4d-aed0-e46b7dda2b08"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mp-client/search/list/ocds-148610-7fd7cba8-a2a0-4b1b-b8a1-3319aba8d57f" TargetMode="External"/><Relationship Id="rId14" Type="http://schemas.openxmlformats.org/officeDocument/2006/relationships/hyperlink" Target="mailto:iz@czestochowa.um.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3BAE0-BC80-4D9B-840D-352014B1E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1562</TotalTime>
  <Pages>1</Pages>
  <Words>13962</Words>
  <Characters>83773</Characters>
  <Application>Microsoft Office Word</Application>
  <DocSecurity>0</DocSecurity>
  <Lines>698</Lines>
  <Paragraphs>195</Paragraphs>
  <ScaleCrop>false</ScaleCrop>
  <HeadingPairs>
    <vt:vector size="2" baseType="variant">
      <vt:variant>
        <vt:lpstr>Tytuł</vt:lpstr>
      </vt:variant>
      <vt:variant>
        <vt:i4>1</vt:i4>
      </vt:variant>
    </vt:vector>
  </HeadingPairs>
  <TitlesOfParts>
    <vt:vector size="1" baseType="lpstr">
      <vt:lpstr>SWZ</vt:lpstr>
    </vt:vector>
  </TitlesOfParts>
  <Company/>
  <LinksUpToDate>false</LinksUpToDate>
  <CharactersWithSpaces>97540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Urząd Miasta Częstochowy</dc:creator>
  <cp:lastModifiedBy>amarchewka</cp:lastModifiedBy>
  <cp:revision>104</cp:revision>
  <cp:lastPrinted>2025-05-13T10:14:00Z</cp:lastPrinted>
  <dcterms:created xsi:type="dcterms:W3CDTF">2023-03-22T08:05:00Z</dcterms:created>
  <dcterms:modified xsi:type="dcterms:W3CDTF">2025-06-27T11:14:00Z</dcterms:modified>
</cp:coreProperties>
</file>